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113" w14:textId="06356F69" w:rsidR="002F7EF7" w:rsidRPr="00B51517" w:rsidRDefault="00E13F89" w:rsidP="558F997D">
      <w:pPr>
        <w:pStyle w:val="Heading1"/>
        <w:tabs>
          <w:tab w:val="left" w:pos="9630"/>
        </w:tabs>
        <w:spacing w:before="120"/>
        <w:ind w:left="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3E4EF" wp14:editId="67E277C5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6486525" cy="603250"/>
                <wp:effectExtent l="0" t="0" r="28575" b="2540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03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620816" w14:textId="77777777" w:rsidR="00855647" w:rsidRPr="00B51517" w:rsidRDefault="00855647" w:rsidP="00021075">
                            <w:pPr>
                              <w:spacing w:line="254" w:lineRule="auto"/>
                              <w:rPr>
                                <w:rFonts w:ascii="Arial" w:hAnsi="Arial" w:cs="Arial"/>
                              </w:rPr>
                            </w:pPr>
                            <w:r w:rsidRPr="00B51517">
                              <w:rPr>
                                <w:rFonts w:ascii="Arial" w:hAnsi="Arial" w:cs="Arial"/>
                              </w:rPr>
                              <w:t xml:space="preserve">Login to CELS: </w:t>
                            </w:r>
                          </w:p>
                          <w:p w14:paraId="68DD0AD5" w14:textId="1D660B2D" w:rsidR="00855647" w:rsidRPr="00B51517" w:rsidRDefault="00855647" w:rsidP="00021075">
                            <w:pPr>
                              <w:spacing w:line="254" w:lineRule="auto"/>
                              <w:rPr>
                                <w:rFonts w:ascii="Arial" w:hAnsi="Arial" w:cs="Arial"/>
                              </w:rPr>
                            </w:pPr>
                            <w:r w:rsidRPr="00B51517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B51517">
                              <w:rPr>
                                <w:rFonts w:ascii="Arial" w:hAnsi="Arial" w:cs="Arial"/>
                              </w:rPr>
                              <w:tab/>
                              <w:t xml:space="preserve">From the CELS home page, click </w:t>
                            </w:r>
                            <w:r w:rsidRPr="00B515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LOGIN TO PROVIDER ACCOUNT</w:t>
                            </w:r>
                            <w:r w:rsidR="00B5151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5151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2F57B3A" w14:textId="77777777" w:rsidR="00855647" w:rsidRPr="00B51517" w:rsidRDefault="00855647" w:rsidP="00021075">
                            <w:pPr>
                              <w:spacing w:line="254" w:lineRule="auto"/>
                              <w:rPr>
                                <w:rFonts w:ascii="Arial" w:hAnsi="Arial" w:cs="Arial"/>
                              </w:rPr>
                            </w:pPr>
                            <w:r w:rsidRPr="00B51517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Pr="00B51517">
                              <w:rPr>
                                <w:rFonts w:ascii="Arial" w:hAnsi="Arial" w:cs="Arial"/>
                              </w:rPr>
                              <w:tab/>
                              <w:t>Enter your login credentials on the Keystone Key screen and click</w:t>
                            </w:r>
                            <w:r w:rsidRPr="00B515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LOGIN</w:t>
                            </w:r>
                            <w:r w:rsidRPr="00B5151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rect id="Text Box 2" style="position:absolute;margin-left:0;margin-top:20.2pt;width:510.75pt;height:4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color="#c4bc96 [2414]" strokeweight=".5pt" w14:anchorId="3E33E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">
                <v:textbox>
                  <w:txbxContent>
                    <w:p w:rsidRPr="00B51517" w:rsidR="00855647" w:rsidP="0060133B" w:rsidRDefault="00855647" w14:paraId="41620816" w14:textId="77777777">
                      <w:pPr>
                        <w:spacing w:line="254" w:lineRule="auto"/>
                        <w:rPr>
                          <w:rFonts w:ascii="Arial" w:hAnsi="Arial" w:cs="Arial"/>
                        </w:rPr>
                      </w:pPr>
                      <w:r w:rsidRPr="00B51517">
                        <w:rPr>
                          <w:rFonts w:ascii="Arial" w:hAnsi="Arial" w:cs="Arial"/>
                        </w:rPr>
                        <w:t xml:space="preserve">Login to CELS: </w:t>
                      </w:r>
                    </w:p>
                    <w:p w:rsidRPr="00B51517" w:rsidR="00855647" w:rsidP="0060133B" w:rsidRDefault="00855647" w14:paraId="68DD0AD5" w14:textId="1D660B2D">
                      <w:pPr>
                        <w:spacing w:line="254" w:lineRule="auto"/>
                        <w:rPr>
                          <w:rFonts w:ascii="Arial" w:hAnsi="Arial" w:cs="Arial"/>
                        </w:rPr>
                      </w:pPr>
                      <w:r w:rsidRPr="00B51517">
                        <w:rPr>
                          <w:rFonts w:ascii="Arial" w:hAnsi="Arial" w:cs="Arial"/>
                        </w:rPr>
                        <w:t>1.</w:t>
                      </w:r>
                      <w:r w:rsidRPr="00B51517">
                        <w:rPr>
                          <w:rFonts w:ascii="Arial" w:hAnsi="Arial" w:cs="Arial"/>
                        </w:rPr>
                        <w:tab/>
                        <w:t xml:space="preserve">From the CELS home page, click </w:t>
                      </w:r>
                      <w:r w:rsidRPr="00B51517">
                        <w:rPr>
                          <w:rFonts w:ascii="Arial" w:hAnsi="Arial" w:cs="Arial"/>
                          <w:b/>
                          <w:bCs/>
                        </w:rPr>
                        <w:t>LOGIN TO PROVIDER ACCOUNT</w:t>
                      </w:r>
                      <w:r w:rsidR="00B51517">
                        <w:rPr>
                          <w:rFonts w:ascii="Arial" w:hAnsi="Arial" w:cs="Arial"/>
                        </w:rPr>
                        <w:t>.</w:t>
                      </w:r>
                      <w:r w:rsidRPr="00B51517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Pr="00B51517" w:rsidR="00855647" w:rsidP="0060133B" w:rsidRDefault="00855647" w14:paraId="02F57B3A" w14:textId="77777777">
                      <w:pPr>
                        <w:spacing w:line="254" w:lineRule="auto"/>
                        <w:rPr>
                          <w:rFonts w:ascii="Arial" w:hAnsi="Arial" w:cs="Arial"/>
                        </w:rPr>
                      </w:pPr>
                      <w:r w:rsidRPr="00B51517">
                        <w:rPr>
                          <w:rFonts w:ascii="Arial" w:hAnsi="Arial" w:cs="Arial"/>
                        </w:rPr>
                        <w:t>2.</w:t>
                      </w:r>
                      <w:r w:rsidRPr="00B51517">
                        <w:rPr>
                          <w:rFonts w:ascii="Arial" w:hAnsi="Arial" w:cs="Arial"/>
                        </w:rPr>
                        <w:tab/>
                        <w:t>Enter your login credentials on the Keystone Key screen and click</w:t>
                      </w:r>
                      <w:r w:rsidRPr="00B51517">
                        <w:rPr>
                          <w:rFonts w:ascii="Arial" w:hAnsi="Arial" w:cs="Arial"/>
                          <w:b/>
                          <w:bCs/>
                        </w:rPr>
                        <w:t xml:space="preserve"> LOGIN</w:t>
                      </w:r>
                      <w:r w:rsidRPr="00B5151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94260D8" w14:textId="7081D8FC" w:rsidR="00927D61" w:rsidRPr="00B51517" w:rsidRDefault="002750D7" w:rsidP="558F997D">
      <w:pPr>
        <w:pStyle w:val="Heading1"/>
        <w:tabs>
          <w:tab w:val="left" w:pos="9630"/>
        </w:tabs>
        <w:spacing w:before="120"/>
        <w:ind w:left="0"/>
        <w:rPr>
          <w:rFonts w:ascii="Arial" w:eastAsia="Arial" w:hAnsi="Arial" w:cs="Arial"/>
          <w:b w:val="0"/>
          <w:bCs w:val="0"/>
          <w:sz w:val="24"/>
          <w:szCs w:val="24"/>
        </w:rPr>
      </w:pP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The </w:t>
      </w:r>
      <w:r w:rsidRPr="7A9CF12E">
        <w:rPr>
          <w:rFonts w:ascii="Arial" w:eastAsia="Arial" w:hAnsi="Arial" w:cs="Arial"/>
          <w:sz w:val="24"/>
          <w:szCs w:val="24"/>
        </w:rPr>
        <w:t xml:space="preserve">Provider CEL Request </w:t>
      </w: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screen allows providers to request </w:t>
      </w:r>
      <w:r w:rsidR="00293452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that </w:t>
      </w: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>a</w:t>
      </w:r>
      <w:r w:rsidR="00293452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previously issued CEL be provided to your </w:t>
      </w:r>
      <w:r w:rsidR="01D0A0A5" w:rsidRPr="7A9CF12E">
        <w:rPr>
          <w:rFonts w:ascii="Arial" w:eastAsia="Arial" w:hAnsi="Arial" w:cs="Arial"/>
          <w:b w:val="0"/>
          <w:bCs w:val="0"/>
          <w:sz w:val="24"/>
          <w:szCs w:val="24"/>
        </w:rPr>
        <w:t>agency, for</w:t>
      </w:r>
      <w:r w:rsidR="00293452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the purposes of hiring a new employee or allowing an individual to reside at the location of your certified </w:t>
      </w:r>
      <w:r w:rsidR="5A282546" w:rsidRPr="7A9CF12E">
        <w:rPr>
          <w:rFonts w:ascii="Arial" w:eastAsia="Arial" w:hAnsi="Arial" w:cs="Arial"/>
          <w:b w:val="0"/>
          <w:bCs w:val="0"/>
          <w:sz w:val="24"/>
          <w:szCs w:val="24"/>
        </w:rPr>
        <w:t>child</w:t>
      </w:r>
      <w:r w:rsidR="2114F78C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="5A282546" w:rsidRPr="7A9CF12E">
        <w:rPr>
          <w:rFonts w:ascii="Arial" w:eastAsia="Arial" w:hAnsi="Arial" w:cs="Arial"/>
          <w:b w:val="0"/>
          <w:bCs w:val="0"/>
          <w:sz w:val="24"/>
          <w:szCs w:val="24"/>
        </w:rPr>
        <w:t>care</w:t>
      </w:r>
      <w:r w:rsidR="00293452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facility.</w:t>
      </w:r>
    </w:p>
    <w:p w14:paraId="1A4CA8FC" w14:textId="7ECC5B44" w:rsidR="00AA32DA" w:rsidRPr="00B51517" w:rsidRDefault="00A42B3B" w:rsidP="558F997D">
      <w:pPr>
        <w:pStyle w:val="Heading1"/>
        <w:tabs>
          <w:tab w:val="left" w:pos="9630"/>
        </w:tabs>
        <w:spacing w:before="120"/>
        <w:ind w:left="0"/>
        <w:rPr>
          <w:rFonts w:ascii="Arial" w:eastAsia="Arial" w:hAnsi="Arial" w:cs="Arial"/>
          <w:b w:val="0"/>
          <w:bCs w:val="0"/>
          <w:sz w:val="24"/>
          <w:szCs w:val="24"/>
        </w:rPr>
      </w:pP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A CEL can be re-issued to your facility </w:t>
      </w:r>
      <w:r w:rsidR="00432DEB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provided </w:t>
      </w: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the prospective employee has worked within the </w:t>
      </w:r>
      <w:r w:rsidR="2CAACE5E" w:rsidRPr="7A9CF12E">
        <w:rPr>
          <w:rFonts w:ascii="Arial" w:eastAsia="Arial" w:hAnsi="Arial" w:cs="Arial"/>
          <w:b w:val="0"/>
          <w:bCs w:val="0"/>
          <w:sz w:val="24"/>
          <w:szCs w:val="24"/>
        </w:rPr>
        <w:t>child</w:t>
      </w:r>
      <w:r w:rsidR="5C98B1BC"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="2CAACE5E" w:rsidRPr="7A9CF12E">
        <w:rPr>
          <w:rFonts w:ascii="Arial" w:eastAsia="Arial" w:hAnsi="Arial" w:cs="Arial"/>
          <w:b w:val="0"/>
          <w:bCs w:val="0"/>
          <w:sz w:val="24"/>
          <w:szCs w:val="24"/>
        </w:rPr>
        <w:t>care</w:t>
      </w:r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 xml:space="preserve"> field within the last </w:t>
      </w:r>
      <w:bookmarkStart w:id="0" w:name="_Int_ONNYDDUg"/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>180 days</w:t>
      </w:r>
      <w:bookmarkEnd w:id="0"/>
      <w:r w:rsidRPr="7A9CF12E">
        <w:rPr>
          <w:rFonts w:ascii="Arial" w:eastAsia="Arial" w:hAnsi="Arial" w:cs="Arial"/>
          <w:b w:val="0"/>
          <w:bCs w:val="0"/>
          <w:sz w:val="24"/>
          <w:szCs w:val="24"/>
        </w:rPr>
        <w:t>.</w:t>
      </w:r>
    </w:p>
    <w:p w14:paraId="735DB681" w14:textId="6BA2CDA3" w:rsidR="00AB6F24" w:rsidRPr="00B51517" w:rsidRDefault="00A55DE6" w:rsidP="558F997D">
      <w:pPr>
        <w:pStyle w:val="Heading1"/>
        <w:tabs>
          <w:tab w:val="left" w:pos="9630"/>
        </w:tabs>
        <w:spacing w:before="120"/>
        <w:ind w:left="0"/>
        <w:rPr>
          <w:rFonts w:ascii="Arial" w:eastAsia="Arial" w:hAnsi="Arial" w:cs="Arial"/>
          <w:b w:val="0"/>
          <w:bCs w:val="0"/>
          <w:sz w:val="24"/>
          <w:szCs w:val="24"/>
        </w:rPr>
      </w:pPr>
      <w:r w:rsidRPr="00B51517">
        <w:rPr>
          <w:rFonts w:ascii="Arial" w:eastAsia="Arial" w:hAnsi="Arial" w:cs="Arial"/>
          <w:b w:val="0"/>
          <w:bCs w:val="0"/>
          <w:sz w:val="24"/>
          <w:szCs w:val="24"/>
        </w:rPr>
        <w:t>This request should not be used to apply for a new CEL. If you need to apply for a CEL on behalf of your prospective employee or household member you must complete a new</w:t>
      </w:r>
      <w:r w:rsidR="00563BEF" w:rsidRPr="00B51517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Pr="00B51517">
        <w:rPr>
          <w:rFonts w:ascii="Arial" w:eastAsia="Arial" w:hAnsi="Arial" w:cs="Arial"/>
          <w:b w:val="0"/>
          <w:bCs w:val="0"/>
          <w:sz w:val="24"/>
          <w:szCs w:val="24"/>
        </w:rPr>
        <w:t>application</w:t>
      </w:r>
      <w:r w:rsidR="00563BEF" w:rsidRPr="00B51517">
        <w:rPr>
          <w:rFonts w:ascii="Arial" w:eastAsia="Arial" w:hAnsi="Arial" w:cs="Arial"/>
          <w:b w:val="0"/>
          <w:bCs w:val="0"/>
          <w:sz w:val="24"/>
          <w:szCs w:val="24"/>
        </w:rPr>
        <w:t>.</w:t>
      </w:r>
    </w:p>
    <w:p w14:paraId="5E30210C" w14:textId="08121B36" w:rsidR="002F7EF7" w:rsidRPr="00B51517" w:rsidRDefault="00493B93" w:rsidP="558F997D">
      <w:pPr>
        <w:pStyle w:val="ListParagraph"/>
        <w:numPr>
          <w:ilvl w:val="0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From the CELS </w:t>
      </w:r>
      <w:r w:rsidRPr="00B51517">
        <w:rPr>
          <w:rFonts w:ascii="Arial" w:eastAsia="Arial" w:hAnsi="Arial" w:cs="Arial"/>
          <w:b/>
          <w:bCs/>
          <w:sz w:val="24"/>
          <w:szCs w:val="24"/>
        </w:rPr>
        <w:t xml:space="preserve">Home </w:t>
      </w:r>
      <w:r w:rsidRPr="00B51517">
        <w:rPr>
          <w:rFonts w:ascii="Arial" w:eastAsia="Arial" w:hAnsi="Arial" w:cs="Arial"/>
          <w:sz w:val="24"/>
          <w:szCs w:val="24"/>
        </w:rPr>
        <w:t xml:space="preserve">screen, </w:t>
      </w:r>
      <w:r w:rsidR="5525BF49" w:rsidRPr="00B51517">
        <w:rPr>
          <w:rFonts w:ascii="Arial" w:eastAsia="Arial" w:hAnsi="Arial" w:cs="Arial"/>
          <w:sz w:val="24"/>
          <w:szCs w:val="24"/>
        </w:rPr>
        <w:t>select</w:t>
      </w:r>
      <w:r w:rsidRPr="00B51517">
        <w:rPr>
          <w:rFonts w:ascii="Arial" w:eastAsia="Arial" w:hAnsi="Arial" w:cs="Arial"/>
          <w:sz w:val="24"/>
          <w:szCs w:val="24"/>
        </w:rPr>
        <w:t xml:space="preserve"> </w:t>
      </w:r>
      <w:r w:rsidR="002841AB" w:rsidRPr="00B51517">
        <w:rPr>
          <w:rFonts w:ascii="Arial" w:eastAsia="Arial" w:hAnsi="Arial" w:cs="Arial"/>
          <w:b/>
          <w:bCs/>
          <w:sz w:val="24"/>
          <w:szCs w:val="24"/>
        </w:rPr>
        <w:t>Request Existing CEL</w:t>
      </w:r>
      <w:r w:rsidR="002841AB" w:rsidRPr="00B51517">
        <w:rPr>
          <w:rFonts w:ascii="Arial" w:eastAsia="Arial" w:hAnsi="Arial" w:cs="Arial"/>
          <w:sz w:val="24"/>
          <w:szCs w:val="24"/>
        </w:rPr>
        <w:t>.</w:t>
      </w:r>
    </w:p>
    <w:p w14:paraId="04675134" w14:textId="5774AF91" w:rsidR="002F7EF7" w:rsidRPr="00B51517" w:rsidRDefault="001866C0" w:rsidP="558F997D">
      <w:pPr>
        <w:pStyle w:val="ListParagraph"/>
        <w:numPr>
          <w:ilvl w:val="0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Complete the </w:t>
      </w:r>
      <w:r w:rsidRPr="007236DC">
        <w:rPr>
          <w:rFonts w:ascii="Arial" w:eastAsia="Arial" w:hAnsi="Arial" w:cs="Arial"/>
          <w:b/>
          <w:bCs/>
          <w:sz w:val="24"/>
          <w:szCs w:val="24"/>
        </w:rPr>
        <w:t>Provider CEL Request</w:t>
      </w:r>
      <w:r w:rsidRPr="00B51517">
        <w:rPr>
          <w:rFonts w:ascii="Arial" w:eastAsia="Arial" w:hAnsi="Arial" w:cs="Arial"/>
          <w:sz w:val="24"/>
          <w:szCs w:val="24"/>
        </w:rPr>
        <w:t xml:space="preserve"> screen</w:t>
      </w:r>
      <w:r w:rsidR="00F83485" w:rsidRPr="00B51517">
        <w:rPr>
          <w:rFonts w:ascii="Arial" w:eastAsia="Arial" w:hAnsi="Arial" w:cs="Arial"/>
          <w:sz w:val="24"/>
          <w:szCs w:val="24"/>
        </w:rPr>
        <w:t>:</w:t>
      </w:r>
    </w:p>
    <w:p w14:paraId="2086C8FD" w14:textId="55F0DF6A" w:rsidR="00B442FB" w:rsidRPr="00B51517" w:rsidRDefault="00B442FB" w:rsidP="558F997D">
      <w:pPr>
        <w:pStyle w:val="ListParagraph"/>
        <w:numPr>
          <w:ilvl w:val="1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A9CF12E">
        <w:rPr>
          <w:rFonts w:ascii="Arial" w:eastAsia="Arial" w:hAnsi="Arial" w:cs="Arial"/>
          <w:sz w:val="24"/>
          <w:szCs w:val="24"/>
        </w:rPr>
        <w:t xml:space="preserve">In the </w:t>
      </w:r>
      <w:r w:rsidRPr="7A9CF12E">
        <w:rPr>
          <w:rFonts w:ascii="Arial" w:eastAsia="Arial" w:hAnsi="Arial" w:cs="Arial"/>
          <w:b/>
          <w:bCs/>
          <w:sz w:val="24"/>
          <w:szCs w:val="24"/>
        </w:rPr>
        <w:t>Attention</w:t>
      </w:r>
      <w:r w:rsidRPr="7A9CF12E">
        <w:rPr>
          <w:rFonts w:ascii="Arial" w:eastAsia="Arial" w:hAnsi="Arial" w:cs="Arial"/>
          <w:sz w:val="24"/>
          <w:szCs w:val="24"/>
        </w:rPr>
        <w:t xml:space="preserve"> field, provide the name of the individual at the </w:t>
      </w:r>
      <w:r w:rsidR="25312837" w:rsidRPr="7A9CF12E">
        <w:rPr>
          <w:rFonts w:ascii="Arial" w:eastAsia="Arial" w:hAnsi="Arial" w:cs="Arial"/>
          <w:sz w:val="24"/>
          <w:szCs w:val="24"/>
        </w:rPr>
        <w:t>child</w:t>
      </w:r>
      <w:r w:rsidR="671D8ADA" w:rsidRPr="7A9CF12E">
        <w:rPr>
          <w:rFonts w:ascii="Arial" w:eastAsia="Arial" w:hAnsi="Arial" w:cs="Arial"/>
          <w:sz w:val="24"/>
          <w:szCs w:val="24"/>
        </w:rPr>
        <w:t xml:space="preserve"> </w:t>
      </w:r>
      <w:r w:rsidR="25312837" w:rsidRPr="7A9CF12E">
        <w:rPr>
          <w:rFonts w:ascii="Arial" w:eastAsia="Arial" w:hAnsi="Arial" w:cs="Arial"/>
          <w:sz w:val="24"/>
          <w:szCs w:val="24"/>
        </w:rPr>
        <w:t>care</w:t>
      </w:r>
      <w:r w:rsidRPr="7A9CF12E">
        <w:rPr>
          <w:rFonts w:ascii="Arial" w:eastAsia="Arial" w:hAnsi="Arial" w:cs="Arial"/>
          <w:sz w:val="24"/>
          <w:szCs w:val="24"/>
        </w:rPr>
        <w:t xml:space="preserve"> facility who should receive the CEL.</w:t>
      </w:r>
    </w:p>
    <w:p w14:paraId="1984DED1" w14:textId="2840BF2F" w:rsidR="00B442FB" w:rsidRPr="00B51517" w:rsidRDefault="675D5B6F" w:rsidP="558F997D">
      <w:pPr>
        <w:pStyle w:val="ListParagraph"/>
        <w:numPr>
          <w:ilvl w:val="1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A9CF12E">
        <w:rPr>
          <w:rFonts w:ascii="Arial" w:eastAsia="Arial" w:hAnsi="Arial" w:cs="Arial"/>
          <w:sz w:val="24"/>
          <w:szCs w:val="24"/>
        </w:rPr>
        <w:t xml:space="preserve">Complete the name of the </w:t>
      </w:r>
      <w:r w:rsidR="77C283C6" w:rsidRPr="7A9CF12E">
        <w:rPr>
          <w:rFonts w:ascii="Arial" w:eastAsia="Arial" w:hAnsi="Arial" w:cs="Arial"/>
          <w:sz w:val="24"/>
          <w:szCs w:val="24"/>
        </w:rPr>
        <w:t>child</w:t>
      </w:r>
      <w:r w:rsidR="7FC2AC7F" w:rsidRPr="7A9CF12E">
        <w:rPr>
          <w:rFonts w:ascii="Arial" w:eastAsia="Arial" w:hAnsi="Arial" w:cs="Arial"/>
          <w:sz w:val="24"/>
          <w:szCs w:val="24"/>
        </w:rPr>
        <w:t xml:space="preserve"> </w:t>
      </w:r>
      <w:r w:rsidR="77C283C6" w:rsidRPr="7A9CF12E">
        <w:rPr>
          <w:rFonts w:ascii="Arial" w:eastAsia="Arial" w:hAnsi="Arial" w:cs="Arial"/>
          <w:sz w:val="24"/>
          <w:szCs w:val="24"/>
        </w:rPr>
        <w:t>care</w:t>
      </w:r>
      <w:r w:rsidRPr="7A9CF12E">
        <w:rPr>
          <w:rFonts w:ascii="Arial" w:eastAsia="Arial" w:hAnsi="Arial" w:cs="Arial"/>
          <w:sz w:val="24"/>
          <w:szCs w:val="24"/>
        </w:rPr>
        <w:t xml:space="preserve"> facility that the CEL should be mailed to and all </w:t>
      </w:r>
      <w:r w:rsidR="3F2C867D" w:rsidRPr="7A9CF12E">
        <w:rPr>
          <w:rFonts w:ascii="Arial" w:eastAsia="Arial" w:hAnsi="Arial" w:cs="Arial"/>
          <w:sz w:val="24"/>
          <w:szCs w:val="24"/>
        </w:rPr>
        <w:t>mandatory f</w:t>
      </w:r>
      <w:r w:rsidR="2124FBA7" w:rsidRPr="7A9CF12E">
        <w:rPr>
          <w:rFonts w:ascii="Arial" w:eastAsia="Arial" w:hAnsi="Arial" w:cs="Arial"/>
          <w:sz w:val="24"/>
          <w:szCs w:val="24"/>
        </w:rPr>
        <w:t>iel</w:t>
      </w:r>
      <w:r w:rsidR="22D611FC" w:rsidRPr="7A9CF12E">
        <w:rPr>
          <w:rFonts w:ascii="Arial" w:eastAsia="Arial" w:hAnsi="Arial" w:cs="Arial"/>
          <w:sz w:val="24"/>
          <w:szCs w:val="24"/>
        </w:rPr>
        <w:t>ds</w:t>
      </w:r>
      <w:r w:rsidR="2124FBA7" w:rsidRPr="7A9CF12E">
        <w:rPr>
          <w:rFonts w:ascii="Arial" w:eastAsia="Arial" w:hAnsi="Arial" w:cs="Arial"/>
          <w:sz w:val="24"/>
          <w:szCs w:val="24"/>
        </w:rPr>
        <w:t xml:space="preserve">: </w:t>
      </w:r>
    </w:p>
    <w:p w14:paraId="13E2D773" w14:textId="407F40AE" w:rsidR="006459FA" w:rsidRPr="00B51517" w:rsidRDefault="006459FA" w:rsidP="558F997D">
      <w:pPr>
        <w:spacing w:before="120"/>
        <w:ind w:left="1080"/>
        <w:rPr>
          <w:rFonts w:ascii="Arial" w:eastAsia="Arial" w:hAnsi="Arial" w:cs="Arial"/>
          <w:i/>
          <w:iCs/>
          <w:sz w:val="24"/>
          <w:szCs w:val="24"/>
        </w:rPr>
      </w:pPr>
      <w:r w:rsidRPr="00B51517">
        <w:rPr>
          <w:rFonts w:ascii="Arial" w:eastAsia="Arial" w:hAnsi="Arial" w:cs="Arial"/>
          <w:b/>
          <w:bCs/>
          <w:sz w:val="24"/>
          <w:szCs w:val="24"/>
        </w:rPr>
        <w:t>Note</w:t>
      </w:r>
      <w:r w:rsidRPr="00B51517">
        <w:rPr>
          <w:rFonts w:ascii="Arial" w:eastAsia="Arial" w:hAnsi="Arial" w:cs="Arial"/>
          <w:sz w:val="24"/>
          <w:szCs w:val="24"/>
        </w:rPr>
        <w:t xml:space="preserve">: </w:t>
      </w:r>
      <w:r w:rsidRPr="00B51517">
        <w:rPr>
          <w:rFonts w:ascii="Arial" w:eastAsia="Arial" w:hAnsi="Arial" w:cs="Arial"/>
          <w:i/>
          <w:iCs/>
          <w:sz w:val="24"/>
          <w:szCs w:val="24"/>
        </w:rPr>
        <w:t>Enter matching Applicant information (FN, LN, DOB and SSN) exactly as existing in the records</w:t>
      </w:r>
      <w:r w:rsidR="6F6CB64C" w:rsidRPr="00B51517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58C757C3" w14:textId="1265B271" w:rsidR="00B442FB" w:rsidRPr="00B51517" w:rsidRDefault="2124FBA7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>Pr</w:t>
      </w:r>
      <w:r w:rsidR="00B442FB" w:rsidRPr="00B51517">
        <w:rPr>
          <w:rFonts w:ascii="Arial" w:eastAsia="Arial" w:hAnsi="Arial" w:cs="Arial"/>
          <w:sz w:val="24"/>
          <w:szCs w:val="24"/>
        </w:rPr>
        <w:t>ovide</w:t>
      </w:r>
      <w:r w:rsidR="56CB80FD" w:rsidRPr="00B51517">
        <w:rPr>
          <w:rFonts w:ascii="Arial" w:eastAsia="Arial" w:hAnsi="Arial" w:cs="Arial"/>
          <w:sz w:val="24"/>
          <w:szCs w:val="24"/>
        </w:rPr>
        <w:t xml:space="preserve">r Address Line 1 </w:t>
      </w:r>
    </w:p>
    <w:p w14:paraId="2E5FD84A" w14:textId="28A6051A" w:rsidR="00B442FB" w:rsidRPr="00B51517" w:rsidRDefault="56CB80FD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Provider City </w:t>
      </w:r>
    </w:p>
    <w:p w14:paraId="182A536C" w14:textId="20829CB7" w:rsidR="00B442FB" w:rsidRPr="00B51517" w:rsidRDefault="56CB80FD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>Provider State</w:t>
      </w:r>
    </w:p>
    <w:p w14:paraId="7446AF91" w14:textId="542D5492" w:rsidR="00B442FB" w:rsidRPr="00B51517" w:rsidRDefault="56CB80FD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Provider </w:t>
      </w:r>
      <w:r w:rsidR="00D87534" w:rsidRPr="729A1283">
        <w:rPr>
          <w:rFonts w:ascii="Arial" w:eastAsia="Arial" w:hAnsi="Arial" w:cs="Arial"/>
          <w:sz w:val="24"/>
          <w:szCs w:val="24"/>
        </w:rPr>
        <w:t xml:space="preserve">Zip </w:t>
      </w:r>
      <w:r w:rsidR="2F4D673F" w:rsidRPr="729A1283">
        <w:rPr>
          <w:rFonts w:ascii="Arial" w:eastAsia="Arial" w:hAnsi="Arial" w:cs="Arial"/>
          <w:sz w:val="24"/>
          <w:szCs w:val="24"/>
        </w:rPr>
        <w:t>C</w:t>
      </w:r>
      <w:r w:rsidR="00D87534" w:rsidRPr="729A1283">
        <w:rPr>
          <w:rFonts w:ascii="Arial" w:eastAsia="Arial" w:hAnsi="Arial" w:cs="Arial"/>
          <w:sz w:val="24"/>
          <w:szCs w:val="24"/>
        </w:rPr>
        <w:t>ode</w:t>
      </w:r>
      <w:r w:rsidRPr="729A1283">
        <w:rPr>
          <w:rFonts w:ascii="Arial" w:eastAsia="Arial" w:hAnsi="Arial" w:cs="Arial"/>
          <w:sz w:val="24"/>
          <w:szCs w:val="24"/>
        </w:rPr>
        <w:t xml:space="preserve"> </w:t>
      </w:r>
    </w:p>
    <w:p w14:paraId="481FBDA1" w14:textId="3FAE414A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Phone </w:t>
      </w:r>
      <w:r w:rsidR="00BBE115" w:rsidRPr="729A1283">
        <w:rPr>
          <w:rFonts w:ascii="Arial" w:eastAsia="Arial" w:hAnsi="Arial" w:cs="Arial"/>
          <w:sz w:val="24"/>
          <w:szCs w:val="24"/>
        </w:rPr>
        <w:t>N</w:t>
      </w:r>
      <w:r w:rsidRPr="729A1283">
        <w:rPr>
          <w:rFonts w:ascii="Arial" w:eastAsia="Arial" w:hAnsi="Arial" w:cs="Arial"/>
          <w:sz w:val="24"/>
          <w:szCs w:val="24"/>
        </w:rPr>
        <w:t xml:space="preserve">umber </w:t>
      </w:r>
    </w:p>
    <w:p w14:paraId="5AB5E65A" w14:textId="5F6965A3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Email </w:t>
      </w:r>
      <w:r w:rsidR="11A9547A" w:rsidRPr="729A1283">
        <w:rPr>
          <w:rFonts w:ascii="Arial" w:eastAsia="Arial" w:hAnsi="Arial" w:cs="Arial"/>
          <w:sz w:val="24"/>
          <w:szCs w:val="24"/>
        </w:rPr>
        <w:t>A</w:t>
      </w:r>
      <w:r w:rsidRPr="729A1283">
        <w:rPr>
          <w:rFonts w:ascii="Arial" w:eastAsia="Arial" w:hAnsi="Arial" w:cs="Arial"/>
          <w:sz w:val="24"/>
          <w:szCs w:val="24"/>
        </w:rPr>
        <w:t xml:space="preserve">ddress </w:t>
      </w:r>
    </w:p>
    <w:p w14:paraId="2BB7A8F1" w14:textId="6FA6F42E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Applicant </w:t>
      </w:r>
      <w:r w:rsidR="4D8564AF" w:rsidRPr="729A1283">
        <w:rPr>
          <w:rFonts w:ascii="Arial" w:eastAsia="Arial" w:hAnsi="Arial" w:cs="Arial"/>
          <w:sz w:val="24"/>
          <w:szCs w:val="24"/>
        </w:rPr>
        <w:t>I</w:t>
      </w:r>
      <w:r w:rsidRPr="729A1283">
        <w:rPr>
          <w:rFonts w:ascii="Arial" w:eastAsia="Arial" w:hAnsi="Arial" w:cs="Arial"/>
          <w:sz w:val="24"/>
          <w:szCs w:val="24"/>
        </w:rPr>
        <w:t xml:space="preserve">nformation </w:t>
      </w:r>
    </w:p>
    <w:p w14:paraId="62F973B3" w14:textId="3C5AF018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First </w:t>
      </w:r>
      <w:r w:rsidR="590AE15C" w:rsidRPr="729A1283">
        <w:rPr>
          <w:rFonts w:ascii="Arial" w:eastAsia="Arial" w:hAnsi="Arial" w:cs="Arial"/>
          <w:sz w:val="24"/>
          <w:szCs w:val="24"/>
        </w:rPr>
        <w:t>N</w:t>
      </w:r>
      <w:r w:rsidRPr="729A1283">
        <w:rPr>
          <w:rFonts w:ascii="Arial" w:eastAsia="Arial" w:hAnsi="Arial" w:cs="Arial"/>
          <w:sz w:val="24"/>
          <w:szCs w:val="24"/>
        </w:rPr>
        <w:t xml:space="preserve">ame </w:t>
      </w:r>
    </w:p>
    <w:p w14:paraId="03715A41" w14:textId="2235E01F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Last </w:t>
      </w:r>
      <w:r w:rsidR="19624F20" w:rsidRPr="729A1283">
        <w:rPr>
          <w:rFonts w:ascii="Arial" w:eastAsia="Arial" w:hAnsi="Arial" w:cs="Arial"/>
          <w:sz w:val="24"/>
          <w:szCs w:val="24"/>
        </w:rPr>
        <w:t>N</w:t>
      </w:r>
      <w:r w:rsidRPr="729A1283">
        <w:rPr>
          <w:rFonts w:ascii="Arial" w:eastAsia="Arial" w:hAnsi="Arial" w:cs="Arial"/>
          <w:sz w:val="24"/>
          <w:szCs w:val="24"/>
        </w:rPr>
        <w:t xml:space="preserve">ame </w:t>
      </w:r>
    </w:p>
    <w:p w14:paraId="53D87E07" w14:textId="4B4F1083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Date of Birth </w:t>
      </w:r>
    </w:p>
    <w:p w14:paraId="4DAA0364" w14:textId="5C91DA00" w:rsidR="00B442FB" w:rsidRPr="00B51517" w:rsidRDefault="0554B33A" w:rsidP="558F997D">
      <w:pPr>
        <w:pStyle w:val="ListParagraph"/>
        <w:numPr>
          <w:ilvl w:val="2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Social Security Number </w:t>
      </w:r>
    </w:p>
    <w:p w14:paraId="7AEE80E8" w14:textId="4CA03D96" w:rsidR="005543B4" w:rsidRPr="00B51517" w:rsidRDefault="02DE7E6E" w:rsidP="558F997D">
      <w:pPr>
        <w:pStyle w:val="ListParagraph"/>
        <w:numPr>
          <w:ilvl w:val="1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A9CF12E">
        <w:rPr>
          <w:rFonts w:ascii="Arial" w:eastAsia="Arial" w:hAnsi="Arial" w:cs="Arial"/>
          <w:sz w:val="24"/>
          <w:szCs w:val="24"/>
        </w:rPr>
        <w:t>Select</w:t>
      </w:r>
      <w:r w:rsidR="005543B4" w:rsidRPr="7A9CF12E">
        <w:rPr>
          <w:rFonts w:ascii="Arial" w:eastAsia="Arial" w:hAnsi="Arial" w:cs="Arial"/>
          <w:sz w:val="24"/>
          <w:szCs w:val="24"/>
        </w:rPr>
        <w:t xml:space="preserve"> the </w:t>
      </w:r>
      <w:r w:rsidR="000844E8" w:rsidRPr="7A9CF12E">
        <w:rPr>
          <w:rFonts w:ascii="Arial" w:eastAsia="Arial" w:hAnsi="Arial" w:cs="Arial"/>
          <w:sz w:val="24"/>
          <w:szCs w:val="24"/>
        </w:rPr>
        <w:t xml:space="preserve">attestation check box confirming that </w:t>
      </w:r>
      <w:r w:rsidR="00B5773C" w:rsidRPr="7A9CF12E">
        <w:rPr>
          <w:rFonts w:ascii="Arial" w:eastAsia="Arial" w:hAnsi="Arial" w:cs="Arial"/>
          <w:sz w:val="24"/>
          <w:szCs w:val="24"/>
        </w:rPr>
        <w:t>the applicant has consented to the release of their CEL letter to your facility and the applicant has worked at another certified child</w:t>
      </w:r>
      <w:r w:rsidR="336A3692" w:rsidRPr="7A9CF12E">
        <w:rPr>
          <w:rFonts w:ascii="Arial" w:eastAsia="Arial" w:hAnsi="Arial" w:cs="Arial"/>
          <w:sz w:val="24"/>
          <w:szCs w:val="24"/>
        </w:rPr>
        <w:t xml:space="preserve"> </w:t>
      </w:r>
      <w:r w:rsidR="00B5773C" w:rsidRPr="7A9CF12E">
        <w:rPr>
          <w:rFonts w:ascii="Arial" w:eastAsia="Arial" w:hAnsi="Arial" w:cs="Arial"/>
          <w:sz w:val="24"/>
          <w:szCs w:val="24"/>
        </w:rPr>
        <w:t>care facility within the last 180 days.</w:t>
      </w:r>
    </w:p>
    <w:p w14:paraId="0E50DEEF" w14:textId="6FCCF54D" w:rsidR="00B442FB" w:rsidRPr="00B51517" w:rsidRDefault="4760994F" w:rsidP="558F997D">
      <w:pPr>
        <w:pStyle w:val="ListParagraph"/>
        <w:numPr>
          <w:ilvl w:val="1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>Select</w:t>
      </w:r>
      <w:r w:rsidR="00B442FB" w:rsidRPr="00B51517">
        <w:rPr>
          <w:rFonts w:ascii="Arial" w:eastAsia="Arial" w:hAnsi="Arial" w:cs="Arial"/>
          <w:sz w:val="24"/>
          <w:szCs w:val="24"/>
        </w:rPr>
        <w:t xml:space="preserve"> the </w:t>
      </w:r>
      <w:r w:rsidR="00A07196" w:rsidRPr="00B51517">
        <w:rPr>
          <w:rFonts w:ascii="Arial" w:eastAsia="Arial" w:hAnsi="Arial" w:cs="Arial"/>
          <w:b/>
          <w:bCs/>
          <w:sz w:val="24"/>
          <w:szCs w:val="24"/>
        </w:rPr>
        <w:t>Request CEL</w:t>
      </w:r>
      <w:r w:rsidR="00B442FB" w:rsidRPr="00B51517">
        <w:rPr>
          <w:rFonts w:ascii="Arial" w:eastAsia="Arial" w:hAnsi="Arial" w:cs="Arial"/>
          <w:sz w:val="24"/>
          <w:szCs w:val="24"/>
        </w:rPr>
        <w:t xml:space="preserve"> button.</w:t>
      </w:r>
    </w:p>
    <w:p w14:paraId="650589A8" w14:textId="77777777" w:rsidR="0003684E" w:rsidRPr="00B51517" w:rsidRDefault="0003684E" w:rsidP="0003684E">
      <w:pPr>
        <w:pStyle w:val="ListParagraph"/>
        <w:spacing w:before="120"/>
        <w:ind w:left="1440"/>
        <w:rPr>
          <w:rFonts w:ascii="Arial" w:eastAsia="Arial" w:hAnsi="Arial" w:cs="Arial"/>
          <w:sz w:val="24"/>
          <w:szCs w:val="24"/>
        </w:rPr>
      </w:pPr>
    </w:p>
    <w:p w14:paraId="3B997919" w14:textId="77777777" w:rsidR="0003684E" w:rsidRPr="00B51517" w:rsidRDefault="0003684E" w:rsidP="0003684E">
      <w:pPr>
        <w:pStyle w:val="ListParagraph"/>
        <w:spacing w:before="120"/>
        <w:ind w:left="1440"/>
        <w:rPr>
          <w:rFonts w:ascii="Arial" w:eastAsia="Arial" w:hAnsi="Arial" w:cs="Arial"/>
          <w:sz w:val="24"/>
          <w:szCs w:val="24"/>
        </w:rPr>
      </w:pPr>
    </w:p>
    <w:p w14:paraId="12056BFF" w14:textId="79B4CCE9" w:rsidR="00D62F25" w:rsidRPr="00B51517" w:rsidRDefault="007540E2" w:rsidP="558F997D">
      <w:pPr>
        <w:pStyle w:val="ListParagraph"/>
        <w:numPr>
          <w:ilvl w:val="0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729A1283">
        <w:rPr>
          <w:rFonts w:ascii="Arial" w:eastAsia="Arial" w:hAnsi="Arial" w:cs="Arial"/>
          <w:sz w:val="24"/>
          <w:szCs w:val="24"/>
        </w:rPr>
        <w:t xml:space="preserve">Review </w:t>
      </w:r>
      <w:r w:rsidR="007454BB" w:rsidRPr="729A1283">
        <w:rPr>
          <w:rFonts w:ascii="Arial" w:eastAsia="Arial" w:hAnsi="Arial" w:cs="Arial"/>
          <w:sz w:val="24"/>
          <w:szCs w:val="24"/>
        </w:rPr>
        <w:t xml:space="preserve">and verify </w:t>
      </w:r>
      <w:r w:rsidRPr="729A1283">
        <w:rPr>
          <w:rFonts w:ascii="Arial" w:eastAsia="Arial" w:hAnsi="Arial" w:cs="Arial"/>
          <w:sz w:val="24"/>
          <w:szCs w:val="24"/>
        </w:rPr>
        <w:t xml:space="preserve">the </w:t>
      </w:r>
      <w:r w:rsidR="000230EF" w:rsidRPr="729A1283">
        <w:rPr>
          <w:rFonts w:ascii="Arial" w:eastAsia="Arial" w:hAnsi="Arial" w:cs="Arial"/>
          <w:sz w:val="24"/>
          <w:szCs w:val="24"/>
        </w:rPr>
        <w:t>confirmation message.</w:t>
      </w:r>
      <w:r w:rsidR="30D40E59" w:rsidRPr="729A1283">
        <w:rPr>
          <w:rFonts w:ascii="Arial" w:eastAsia="Arial" w:hAnsi="Arial" w:cs="Arial"/>
          <w:sz w:val="24"/>
          <w:szCs w:val="24"/>
        </w:rPr>
        <w:t xml:space="preserve"> </w:t>
      </w:r>
      <w:r w:rsidR="19549509" w:rsidRPr="729A1283">
        <w:rPr>
          <w:rFonts w:ascii="Arial" w:eastAsia="Arial" w:hAnsi="Arial" w:cs="Arial"/>
          <w:sz w:val="24"/>
          <w:szCs w:val="24"/>
        </w:rPr>
        <w:t>CELS found will be displayed in the Application Overview section.</w:t>
      </w:r>
      <w:r w:rsidR="30D40E59" w:rsidRPr="729A1283">
        <w:rPr>
          <w:rFonts w:ascii="Arial" w:eastAsia="Arial" w:hAnsi="Arial" w:cs="Arial"/>
          <w:sz w:val="24"/>
          <w:szCs w:val="24"/>
        </w:rPr>
        <w:t xml:space="preserve"> The CEL request will be processed by CVU.</w:t>
      </w:r>
    </w:p>
    <w:p w14:paraId="0C5C28A3" w14:textId="5A591A0B" w:rsidR="00740570" w:rsidRPr="00B51517" w:rsidRDefault="00740570" w:rsidP="558F997D">
      <w:pPr>
        <w:pStyle w:val="ListParagraph"/>
        <w:numPr>
          <w:ilvl w:val="1"/>
          <w:numId w:val="18"/>
        </w:numPr>
        <w:spacing w:before="120"/>
        <w:rPr>
          <w:rFonts w:ascii="Arial" w:eastAsia="Arial" w:hAnsi="Arial" w:cs="Arial"/>
          <w:sz w:val="24"/>
          <w:szCs w:val="24"/>
        </w:rPr>
      </w:pPr>
      <w:r w:rsidRPr="00B51517">
        <w:rPr>
          <w:rFonts w:ascii="Arial" w:eastAsia="Arial" w:hAnsi="Arial" w:cs="Arial"/>
          <w:sz w:val="24"/>
          <w:szCs w:val="24"/>
        </w:rPr>
        <w:t xml:space="preserve">If the CEL is </w:t>
      </w:r>
      <w:r w:rsidRPr="00B51517">
        <w:rPr>
          <w:rFonts w:ascii="Arial" w:eastAsia="Arial" w:hAnsi="Arial" w:cs="Arial"/>
          <w:b/>
          <w:bCs/>
          <w:sz w:val="24"/>
          <w:szCs w:val="24"/>
        </w:rPr>
        <w:t>not</w:t>
      </w:r>
      <w:r w:rsidRPr="00B51517">
        <w:rPr>
          <w:rFonts w:ascii="Arial" w:eastAsia="Arial" w:hAnsi="Arial" w:cs="Arial"/>
          <w:sz w:val="24"/>
          <w:szCs w:val="24"/>
        </w:rPr>
        <w:t xml:space="preserve"> found</w:t>
      </w:r>
      <w:r w:rsidR="00B21F89" w:rsidRPr="00B51517">
        <w:rPr>
          <w:rFonts w:ascii="Arial" w:eastAsia="Arial" w:hAnsi="Arial" w:cs="Arial"/>
          <w:sz w:val="24"/>
          <w:szCs w:val="24"/>
        </w:rPr>
        <w:t>, CELS will respond with the following error message</w:t>
      </w:r>
      <w:r w:rsidR="494B8D4D" w:rsidRPr="00B51517">
        <w:rPr>
          <w:rFonts w:ascii="Arial" w:eastAsia="Arial" w:hAnsi="Arial" w:cs="Arial"/>
          <w:sz w:val="24"/>
          <w:szCs w:val="24"/>
        </w:rPr>
        <w:t xml:space="preserve">. </w:t>
      </w:r>
      <w:r w:rsidR="003F606B" w:rsidRPr="00B51517">
        <w:rPr>
          <w:rFonts w:ascii="Arial" w:eastAsia="Arial" w:hAnsi="Arial" w:cs="Arial"/>
          <w:i/>
          <w:iCs/>
          <w:sz w:val="24"/>
          <w:szCs w:val="24"/>
        </w:rPr>
        <w:t>Unable to locate existing CEL for this applicant. Please double check the applicant information has been entered correctly. Please contact OCYF CVU at 877-371-5422 if you need additional assistance.</w:t>
      </w:r>
    </w:p>
    <w:p w14:paraId="21D20268" w14:textId="77777777" w:rsidR="000747D4" w:rsidRPr="00B51517" w:rsidRDefault="000747D4" w:rsidP="000747D4">
      <w:pPr>
        <w:spacing w:before="120"/>
        <w:rPr>
          <w:rFonts w:ascii="Arial" w:eastAsia="Arial" w:hAnsi="Arial" w:cs="Arial"/>
          <w:sz w:val="24"/>
          <w:szCs w:val="24"/>
        </w:rPr>
      </w:pPr>
    </w:p>
    <w:p w14:paraId="1959D117" w14:textId="77777777" w:rsidR="000747D4" w:rsidRPr="00B51517" w:rsidRDefault="000747D4" w:rsidP="000747D4">
      <w:pPr>
        <w:spacing w:before="120"/>
        <w:rPr>
          <w:rFonts w:ascii="Arial" w:eastAsia="Arial" w:hAnsi="Arial" w:cs="Arial"/>
          <w:sz w:val="24"/>
          <w:szCs w:val="24"/>
        </w:rPr>
      </w:pPr>
    </w:p>
    <w:p w14:paraId="7E42C58D" w14:textId="77777777" w:rsidR="000747D4" w:rsidRPr="00B51517" w:rsidRDefault="000747D4" w:rsidP="000747D4">
      <w:pPr>
        <w:spacing w:before="120"/>
        <w:rPr>
          <w:rFonts w:ascii="Arial" w:eastAsia="Arial" w:hAnsi="Arial" w:cs="Arial"/>
          <w:sz w:val="24"/>
          <w:szCs w:val="24"/>
        </w:rPr>
      </w:pPr>
    </w:p>
    <w:p w14:paraId="713B2646" w14:textId="77777777" w:rsidR="000747D4" w:rsidRPr="00B51517" w:rsidRDefault="000747D4" w:rsidP="000747D4">
      <w:pPr>
        <w:spacing w:before="120"/>
        <w:rPr>
          <w:rFonts w:ascii="Arial" w:eastAsia="Arial" w:hAnsi="Arial" w:cs="Arial"/>
          <w:sz w:val="24"/>
          <w:szCs w:val="24"/>
        </w:rPr>
      </w:pPr>
    </w:p>
    <w:p w14:paraId="5AE8811D" w14:textId="77777777" w:rsidR="000747D4" w:rsidRPr="00B51517" w:rsidRDefault="000747D4" w:rsidP="000747D4">
      <w:pPr>
        <w:spacing w:before="120"/>
        <w:rPr>
          <w:rFonts w:ascii="Arial" w:eastAsia="Arial" w:hAnsi="Arial" w:cs="Arial"/>
          <w:sz w:val="24"/>
          <w:szCs w:val="24"/>
        </w:rPr>
      </w:pPr>
    </w:p>
    <w:p w14:paraId="45AD3ABE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7C398C8C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789690C4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0692C39A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492B6C23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34AB8DAF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77CC089F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13EB535A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23A825D2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4B6B7DA2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52B59E95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1670B395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09462517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7F73D780" w14:textId="77777777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3B2DA93A" w14:textId="71DC77FD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682BEEAB" w14:textId="459ECA05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7BED8429" w14:textId="3C9826BB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6D765A30" w14:textId="44F13226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6642DD3A" w14:textId="60A78C5B" w:rsidR="000747D4" w:rsidRPr="00B51517" w:rsidRDefault="000747D4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</w:p>
    <w:p w14:paraId="315AC9F8" w14:textId="31F42770" w:rsidR="000747D4" w:rsidRPr="00B51517" w:rsidRDefault="00C54C46" w:rsidP="000747D4">
      <w:pPr>
        <w:spacing w:before="120"/>
        <w:rPr>
          <w:rFonts w:ascii="Arial" w:eastAsia="Arial" w:hAnsi="Arial" w:cs="Arial"/>
          <w:color w:val="1F497D" w:themeColor="text2"/>
          <w:sz w:val="24"/>
          <w:szCs w:val="24"/>
        </w:rPr>
      </w:pPr>
      <w:r w:rsidRPr="00B515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7779F4" wp14:editId="6D778591">
            <wp:simplePos x="0" y="0"/>
            <wp:positionH relativeFrom="column">
              <wp:posOffset>196850</wp:posOffset>
            </wp:positionH>
            <wp:positionV relativeFrom="paragraph">
              <wp:posOffset>133985</wp:posOffset>
            </wp:positionV>
            <wp:extent cx="565150" cy="552450"/>
            <wp:effectExtent l="0" t="0" r="6350" b="0"/>
            <wp:wrapTight wrapText="bothSides">
              <wp:wrapPolygon edited="0">
                <wp:start x="0" y="0"/>
                <wp:lineTo x="0" y="20855"/>
                <wp:lineTo x="21115" y="20855"/>
                <wp:lineTo x="21115" y="0"/>
                <wp:lineTo x="0" y="0"/>
              </wp:wrapPolygon>
            </wp:wrapTight>
            <wp:docPr id="1977973495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3495" name="Picture 8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1D8C7" w14:textId="2792E6CD" w:rsidR="000747D4" w:rsidRPr="00B51517" w:rsidRDefault="000747D4" w:rsidP="729A1283">
      <w:pPr>
        <w:ind w:left="810"/>
        <w:rPr>
          <w:rFonts w:ascii="Arial" w:eastAsiaTheme="minorEastAsia" w:hAnsi="Arial" w:cs="Arial"/>
          <w:b/>
          <w:bCs/>
          <w:sz w:val="24"/>
          <w:szCs w:val="24"/>
          <w:lang w:bidi="ar-SA"/>
        </w:rPr>
      </w:pPr>
      <w:r w:rsidRPr="729A1283">
        <w:rPr>
          <w:rFonts w:ascii="Arial" w:hAnsi="Arial" w:cs="Arial"/>
          <w:b/>
          <w:bCs/>
          <w:sz w:val="24"/>
          <w:szCs w:val="24"/>
        </w:rPr>
        <w:t>For further assistance on</w:t>
      </w:r>
      <w:r w:rsidR="00AC58D6" w:rsidRPr="729A1283">
        <w:rPr>
          <w:rFonts w:ascii="Arial" w:hAnsi="Arial" w:cs="Arial"/>
          <w:b/>
          <w:bCs/>
          <w:sz w:val="24"/>
          <w:szCs w:val="24"/>
        </w:rPr>
        <w:t xml:space="preserve"> </w:t>
      </w:r>
      <w:r w:rsidR="0F1D8D0C" w:rsidRPr="729A1283">
        <w:rPr>
          <w:rFonts w:ascii="Arial" w:hAnsi="Arial" w:cs="Arial"/>
          <w:b/>
          <w:bCs/>
          <w:sz w:val="24"/>
          <w:szCs w:val="24"/>
        </w:rPr>
        <w:t>the</w:t>
      </w:r>
      <w:r w:rsidRPr="729A1283">
        <w:rPr>
          <w:rFonts w:ascii="Arial" w:hAnsi="Arial" w:cs="Arial"/>
          <w:b/>
          <w:bCs/>
          <w:sz w:val="24"/>
          <w:szCs w:val="24"/>
        </w:rPr>
        <w:t xml:space="preserve"> </w:t>
      </w:r>
      <w:r w:rsidR="00CF7092" w:rsidRPr="729A1283">
        <w:rPr>
          <w:rFonts w:ascii="Arial" w:hAnsi="Arial" w:cs="Arial"/>
          <w:b/>
          <w:bCs/>
          <w:i/>
          <w:iCs/>
          <w:sz w:val="24"/>
          <w:szCs w:val="24"/>
        </w:rPr>
        <w:t xml:space="preserve">Provider </w:t>
      </w:r>
      <w:r w:rsidR="00C54C46" w:rsidRPr="729A1283">
        <w:rPr>
          <w:rFonts w:ascii="Arial" w:hAnsi="Arial" w:cs="Arial"/>
          <w:b/>
          <w:bCs/>
          <w:i/>
          <w:iCs/>
          <w:sz w:val="24"/>
          <w:szCs w:val="24"/>
        </w:rPr>
        <w:t>CEL Request</w:t>
      </w:r>
      <w:r w:rsidRPr="729A1283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729A1283">
        <w:rPr>
          <w:rFonts w:ascii="Arial" w:hAnsi="Arial" w:cs="Arial"/>
          <w:b/>
          <w:bCs/>
          <w:sz w:val="24"/>
          <w:szCs w:val="24"/>
        </w:rPr>
        <w:t xml:space="preserve">please refer to the Chatbot on the CELS Site, </w:t>
      </w:r>
      <w:hyperlink r:id="rId12">
        <w:r w:rsidRPr="729A1283">
          <w:rPr>
            <w:rStyle w:val="Hyperlink1"/>
            <w:rFonts w:ascii="Arial" w:hAnsi="Arial" w:cs="Arial"/>
            <w:b/>
            <w:bCs/>
            <w:sz w:val="24"/>
            <w:szCs w:val="24"/>
          </w:rPr>
          <w:t>www.pelican.state.pa.us/cels</w:t>
        </w:r>
      </w:hyperlink>
      <w:r w:rsidRPr="729A1283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0747D4" w:rsidRPr="00B51517" w:rsidSect="00FF47E1">
      <w:headerReference w:type="default" r:id="rId13"/>
      <w:footerReference w:type="default" r:id="rId14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1C5A" w14:textId="77777777" w:rsidR="0096662E" w:rsidRDefault="0096662E">
      <w:r>
        <w:separator/>
      </w:r>
    </w:p>
  </w:endnote>
  <w:endnote w:type="continuationSeparator" w:id="0">
    <w:p w14:paraId="39350DC0" w14:textId="77777777" w:rsidR="0096662E" w:rsidRDefault="0096662E">
      <w:r>
        <w:continuationSeparator/>
      </w:r>
    </w:p>
  </w:endnote>
  <w:endnote w:type="continuationNotice" w:id="1">
    <w:p w14:paraId="709D9932" w14:textId="77777777" w:rsidR="0096662E" w:rsidRDefault="00966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632B4B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32B4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32B4B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632B4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632B4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632B4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38EFF79B">
              <v:stroke joinstyle="miter"/>
              <v:path gradientshapeok="t" o:connecttype="rect"/>
            </v:shapetype>
            <v:shape id="Text Box 1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>
              <v:textbox inset="0,0,0,0">
                <w:txbxContent>
                  <w:p w:rsidRPr="00632B4B" w:rsidR="002F7EF7" w:rsidRDefault="00321C12" w14:paraId="3D547C44" w14:textId="77777777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32B4B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632B4B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632B4B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632B4B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632B4B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9025" w14:textId="77777777" w:rsidR="0096662E" w:rsidRDefault="0096662E">
      <w:r>
        <w:separator/>
      </w:r>
    </w:p>
  </w:footnote>
  <w:footnote w:type="continuationSeparator" w:id="0">
    <w:p w14:paraId="09A7A252" w14:textId="77777777" w:rsidR="0096662E" w:rsidRDefault="0096662E">
      <w:r>
        <w:continuationSeparator/>
      </w:r>
    </w:p>
  </w:footnote>
  <w:footnote w:type="continuationNotice" w:id="1">
    <w:p w14:paraId="5DC03F92" w14:textId="77777777" w:rsidR="0096662E" w:rsidRDefault="00966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CAFD" w14:textId="79F1D824" w:rsidR="002F7EF7" w:rsidRPr="00B51517" w:rsidRDefault="00520739" w:rsidP="00941DC5">
    <w:pPr>
      <w:pStyle w:val="BodyText"/>
      <w:tabs>
        <w:tab w:val="center" w:pos="5300"/>
      </w:tabs>
      <w:spacing w:line="14" w:lineRule="auto"/>
      <w:rPr>
        <w:rFonts w:ascii="Arial" w:hAnsi="Arial" w:cs="Arial"/>
        <w:color w:val="FFFFFF" w:themeColor="background1"/>
      </w:rPr>
    </w:pPr>
    <w:r w:rsidRPr="00B5151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5FEE88C" w:rsidR="002F7EF7" w:rsidRPr="00B97F2D" w:rsidRDefault="00062D24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97F2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Consolidated Eligibility Letter System (CELS)</w:t>
                          </w:r>
                        </w:p>
                        <w:p w14:paraId="60751C9B" w14:textId="47285D6E" w:rsidR="00062D24" w:rsidRPr="00B97F2D" w:rsidRDefault="00062D24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97F2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Provider</w:t>
                          </w:r>
                          <w:r w:rsidR="00953F77" w:rsidRPr="00B97F2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CEL Request Tip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3pt;width:489.75pt;height:49.5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 filled="f" stroked="f">
              <v:textbox inset="0,0,0,0">
                <w:txbxContent>
                  <w:p w14:paraId="68FAC10F" w14:textId="65FEE88C" w:rsidR="002F7EF7" w:rsidRPr="00B97F2D" w:rsidRDefault="00062D24" w:rsidP="00CF5499">
                    <w:pPr>
                      <w:spacing w:before="21"/>
                      <w:ind w:left="2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97F2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Consolidated Eligibility Letter System (CELS)</w:t>
                    </w:r>
                  </w:p>
                  <w:p w14:paraId="60751C9B" w14:textId="47285D6E" w:rsidR="00062D24" w:rsidRPr="00B97F2D" w:rsidRDefault="00062D24" w:rsidP="00CF5499">
                    <w:pPr>
                      <w:spacing w:before="21"/>
                      <w:ind w:left="2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97F2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Provider</w:t>
                    </w:r>
                    <w:r w:rsidR="00953F77" w:rsidRPr="00B97F2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CEL Request Tip 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3320A" w:rsidRPr="00B51517">
      <w:rPr>
        <w:rFonts w:ascii="Arial" w:hAnsi="Arial" w:cs="Arial"/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C5" w:rsidRPr="00B51517">
      <w:rPr>
        <w:rFonts w:ascii="Arial" w:hAnsi="Arial" w:cs="Arial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NNYDDUg" int2:invalidationBookmarkName="" int2:hashCode="o8o7jaoxsFXY4H" int2:id="UbmPOaJ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A44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2075079576">
    <w:abstractNumId w:val="1"/>
  </w:num>
  <w:num w:numId="2" w16cid:durableId="1164930513">
    <w:abstractNumId w:val="16"/>
  </w:num>
  <w:num w:numId="3" w16cid:durableId="2116093242">
    <w:abstractNumId w:val="10"/>
  </w:num>
  <w:num w:numId="4" w16cid:durableId="1297443205">
    <w:abstractNumId w:val="2"/>
  </w:num>
  <w:num w:numId="5" w16cid:durableId="478425573">
    <w:abstractNumId w:val="17"/>
  </w:num>
  <w:num w:numId="6" w16cid:durableId="211893035">
    <w:abstractNumId w:val="18"/>
  </w:num>
  <w:num w:numId="7" w16cid:durableId="119809288">
    <w:abstractNumId w:val="6"/>
  </w:num>
  <w:num w:numId="8" w16cid:durableId="248346145">
    <w:abstractNumId w:val="5"/>
  </w:num>
  <w:num w:numId="9" w16cid:durableId="1799954243">
    <w:abstractNumId w:val="15"/>
  </w:num>
  <w:num w:numId="10" w16cid:durableId="1819149079">
    <w:abstractNumId w:val="7"/>
  </w:num>
  <w:num w:numId="11" w16cid:durableId="1283029457">
    <w:abstractNumId w:val="13"/>
  </w:num>
  <w:num w:numId="12" w16cid:durableId="332420176">
    <w:abstractNumId w:val="11"/>
  </w:num>
  <w:num w:numId="13" w16cid:durableId="511140217">
    <w:abstractNumId w:val="4"/>
  </w:num>
  <w:num w:numId="14" w16cid:durableId="1339389111">
    <w:abstractNumId w:val="14"/>
  </w:num>
  <w:num w:numId="15" w16cid:durableId="1708481958">
    <w:abstractNumId w:val="3"/>
  </w:num>
  <w:num w:numId="16" w16cid:durableId="1785345681">
    <w:abstractNumId w:val="8"/>
  </w:num>
  <w:num w:numId="17" w16cid:durableId="1453016760">
    <w:abstractNumId w:val="12"/>
  </w:num>
  <w:num w:numId="18" w16cid:durableId="169031984">
    <w:abstractNumId w:val="9"/>
  </w:num>
  <w:num w:numId="19" w16cid:durableId="200608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21075"/>
    <w:rsid w:val="000230EF"/>
    <w:rsid w:val="00026515"/>
    <w:rsid w:val="00030527"/>
    <w:rsid w:val="00035732"/>
    <w:rsid w:val="0003684E"/>
    <w:rsid w:val="00045821"/>
    <w:rsid w:val="00045F06"/>
    <w:rsid w:val="00050D1B"/>
    <w:rsid w:val="0005292D"/>
    <w:rsid w:val="0005402A"/>
    <w:rsid w:val="000541E6"/>
    <w:rsid w:val="00056BF3"/>
    <w:rsid w:val="00062D24"/>
    <w:rsid w:val="000747D4"/>
    <w:rsid w:val="000844E8"/>
    <w:rsid w:val="00087D7D"/>
    <w:rsid w:val="000A42D5"/>
    <w:rsid w:val="000B5246"/>
    <w:rsid w:val="000C18D2"/>
    <w:rsid w:val="000D4872"/>
    <w:rsid w:val="000D557D"/>
    <w:rsid w:val="00103D8C"/>
    <w:rsid w:val="00104D19"/>
    <w:rsid w:val="00107746"/>
    <w:rsid w:val="00123DAB"/>
    <w:rsid w:val="00124461"/>
    <w:rsid w:val="0012652C"/>
    <w:rsid w:val="00144836"/>
    <w:rsid w:val="00145E27"/>
    <w:rsid w:val="00147B3D"/>
    <w:rsid w:val="00177AAC"/>
    <w:rsid w:val="00182D43"/>
    <w:rsid w:val="00183AE8"/>
    <w:rsid w:val="001866C0"/>
    <w:rsid w:val="00197691"/>
    <w:rsid w:val="001B4B87"/>
    <w:rsid w:val="001D2B3E"/>
    <w:rsid w:val="001D7038"/>
    <w:rsid w:val="001D7739"/>
    <w:rsid w:val="001F2890"/>
    <w:rsid w:val="001F2FB4"/>
    <w:rsid w:val="001F7D9E"/>
    <w:rsid w:val="002004F0"/>
    <w:rsid w:val="002058B2"/>
    <w:rsid w:val="00206EA9"/>
    <w:rsid w:val="00223582"/>
    <w:rsid w:val="0023059A"/>
    <w:rsid w:val="0023226F"/>
    <w:rsid w:val="00234FAA"/>
    <w:rsid w:val="00251543"/>
    <w:rsid w:val="00261294"/>
    <w:rsid w:val="002671BA"/>
    <w:rsid w:val="002750D7"/>
    <w:rsid w:val="00276F74"/>
    <w:rsid w:val="002813D7"/>
    <w:rsid w:val="002841AB"/>
    <w:rsid w:val="00293452"/>
    <w:rsid w:val="002B18DE"/>
    <w:rsid w:val="002B6296"/>
    <w:rsid w:val="002C5C04"/>
    <w:rsid w:val="002D11E4"/>
    <w:rsid w:val="002D477C"/>
    <w:rsid w:val="002D47BE"/>
    <w:rsid w:val="002F7EF7"/>
    <w:rsid w:val="00306A12"/>
    <w:rsid w:val="00307D0E"/>
    <w:rsid w:val="00312EC4"/>
    <w:rsid w:val="003153A7"/>
    <w:rsid w:val="00317B98"/>
    <w:rsid w:val="00321C12"/>
    <w:rsid w:val="00325061"/>
    <w:rsid w:val="0035295C"/>
    <w:rsid w:val="003608E3"/>
    <w:rsid w:val="00360EA3"/>
    <w:rsid w:val="00373A15"/>
    <w:rsid w:val="003757C4"/>
    <w:rsid w:val="0038105F"/>
    <w:rsid w:val="0038503A"/>
    <w:rsid w:val="0038784E"/>
    <w:rsid w:val="00390BC8"/>
    <w:rsid w:val="00390D0F"/>
    <w:rsid w:val="00392660"/>
    <w:rsid w:val="00394220"/>
    <w:rsid w:val="003A1A8D"/>
    <w:rsid w:val="003D1898"/>
    <w:rsid w:val="003D3875"/>
    <w:rsid w:val="003E1A8E"/>
    <w:rsid w:val="003E555E"/>
    <w:rsid w:val="003F1BD1"/>
    <w:rsid w:val="003F606B"/>
    <w:rsid w:val="00403984"/>
    <w:rsid w:val="00410457"/>
    <w:rsid w:val="004162BD"/>
    <w:rsid w:val="00426CDD"/>
    <w:rsid w:val="00430358"/>
    <w:rsid w:val="00432DEB"/>
    <w:rsid w:val="00433974"/>
    <w:rsid w:val="004454A4"/>
    <w:rsid w:val="004505A6"/>
    <w:rsid w:val="00450D44"/>
    <w:rsid w:val="004536C8"/>
    <w:rsid w:val="00455FE9"/>
    <w:rsid w:val="0046749F"/>
    <w:rsid w:val="004675E2"/>
    <w:rsid w:val="00490B99"/>
    <w:rsid w:val="00493B93"/>
    <w:rsid w:val="00496AE1"/>
    <w:rsid w:val="004A1D46"/>
    <w:rsid w:val="004B031C"/>
    <w:rsid w:val="004B5C10"/>
    <w:rsid w:val="004C16A0"/>
    <w:rsid w:val="004D4725"/>
    <w:rsid w:val="004D481E"/>
    <w:rsid w:val="004D782F"/>
    <w:rsid w:val="004D7CA3"/>
    <w:rsid w:val="004E056E"/>
    <w:rsid w:val="004F3D4B"/>
    <w:rsid w:val="00502A41"/>
    <w:rsid w:val="00520739"/>
    <w:rsid w:val="00524735"/>
    <w:rsid w:val="00544D1B"/>
    <w:rsid w:val="005543B4"/>
    <w:rsid w:val="0055461F"/>
    <w:rsid w:val="00563BEF"/>
    <w:rsid w:val="005740FB"/>
    <w:rsid w:val="00575881"/>
    <w:rsid w:val="00575F88"/>
    <w:rsid w:val="00577236"/>
    <w:rsid w:val="00581B94"/>
    <w:rsid w:val="00584FA5"/>
    <w:rsid w:val="00586E0A"/>
    <w:rsid w:val="005A1A15"/>
    <w:rsid w:val="005A630C"/>
    <w:rsid w:val="005B22F5"/>
    <w:rsid w:val="005B3562"/>
    <w:rsid w:val="005C0910"/>
    <w:rsid w:val="005C0BA3"/>
    <w:rsid w:val="005C6543"/>
    <w:rsid w:val="005C662D"/>
    <w:rsid w:val="005D438E"/>
    <w:rsid w:val="005D7C99"/>
    <w:rsid w:val="005E08C7"/>
    <w:rsid w:val="005E5645"/>
    <w:rsid w:val="005F404E"/>
    <w:rsid w:val="005F543A"/>
    <w:rsid w:val="0060271D"/>
    <w:rsid w:val="006125C9"/>
    <w:rsid w:val="006171FF"/>
    <w:rsid w:val="006203BD"/>
    <w:rsid w:val="00620E4F"/>
    <w:rsid w:val="00631E74"/>
    <w:rsid w:val="00631ED7"/>
    <w:rsid w:val="00632B4B"/>
    <w:rsid w:val="00640FA6"/>
    <w:rsid w:val="006459FA"/>
    <w:rsid w:val="00647E13"/>
    <w:rsid w:val="0065236C"/>
    <w:rsid w:val="006559BB"/>
    <w:rsid w:val="006674F3"/>
    <w:rsid w:val="00677DE9"/>
    <w:rsid w:val="00681C25"/>
    <w:rsid w:val="00684D28"/>
    <w:rsid w:val="006B0B8C"/>
    <w:rsid w:val="006C5D0F"/>
    <w:rsid w:val="006D317A"/>
    <w:rsid w:val="006E0B60"/>
    <w:rsid w:val="00703CE9"/>
    <w:rsid w:val="00712F53"/>
    <w:rsid w:val="007138D1"/>
    <w:rsid w:val="007219BD"/>
    <w:rsid w:val="007236DC"/>
    <w:rsid w:val="007248F4"/>
    <w:rsid w:val="00731250"/>
    <w:rsid w:val="00740570"/>
    <w:rsid w:val="0074160C"/>
    <w:rsid w:val="007454BB"/>
    <w:rsid w:val="007464A5"/>
    <w:rsid w:val="00747219"/>
    <w:rsid w:val="007474D0"/>
    <w:rsid w:val="007540E2"/>
    <w:rsid w:val="007557D7"/>
    <w:rsid w:val="00771CEB"/>
    <w:rsid w:val="00772380"/>
    <w:rsid w:val="00787D84"/>
    <w:rsid w:val="007C37E3"/>
    <w:rsid w:val="007C55CF"/>
    <w:rsid w:val="007C5B77"/>
    <w:rsid w:val="007D1D53"/>
    <w:rsid w:val="007D6504"/>
    <w:rsid w:val="008019B8"/>
    <w:rsid w:val="008058DE"/>
    <w:rsid w:val="008109B4"/>
    <w:rsid w:val="008152E0"/>
    <w:rsid w:val="008420FC"/>
    <w:rsid w:val="00842264"/>
    <w:rsid w:val="00855647"/>
    <w:rsid w:val="00857C95"/>
    <w:rsid w:val="00871202"/>
    <w:rsid w:val="00876FAF"/>
    <w:rsid w:val="0088025F"/>
    <w:rsid w:val="00881DA9"/>
    <w:rsid w:val="00882E11"/>
    <w:rsid w:val="00882E65"/>
    <w:rsid w:val="00886617"/>
    <w:rsid w:val="00890A80"/>
    <w:rsid w:val="008B1F5A"/>
    <w:rsid w:val="008B4E5D"/>
    <w:rsid w:val="008C72A0"/>
    <w:rsid w:val="008D0D13"/>
    <w:rsid w:val="008D3614"/>
    <w:rsid w:val="008D6803"/>
    <w:rsid w:val="008F669C"/>
    <w:rsid w:val="00903F08"/>
    <w:rsid w:val="00910778"/>
    <w:rsid w:val="00912DBD"/>
    <w:rsid w:val="009250DB"/>
    <w:rsid w:val="009267C9"/>
    <w:rsid w:val="00927D61"/>
    <w:rsid w:val="00941DC5"/>
    <w:rsid w:val="00942075"/>
    <w:rsid w:val="00943151"/>
    <w:rsid w:val="00943B6B"/>
    <w:rsid w:val="00953F77"/>
    <w:rsid w:val="00961DAD"/>
    <w:rsid w:val="009635A6"/>
    <w:rsid w:val="0096662E"/>
    <w:rsid w:val="00990481"/>
    <w:rsid w:val="00993E96"/>
    <w:rsid w:val="009A7F70"/>
    <w:rsid w:val="009B311C"/>
    <w:rsid w:val="009C09D7"/>
    <w:rsid w:val="009C433D"/>
    <w:rsid w:val="009D1B1D"/>
    <w:rsid w:val="009D51AD"/>
    <w:rsid w:val="009E32F9"/>
    <w:rsid w:val="009E599C"/>
    <w:rsid w:val="009E7ABA"/>
    <w:rsid w:val="009F4B81"/>
    <w:rsid w:val="00A05EF2"/>
    <w:rsid w:val="00A06FDF"/>
    <w:rsid w:val="00A07196"/>
    <w:rsid w:val="00A12E9A"/>
    <w:rsid w:val="00A42B3B"/>
    <w:rsid w:val="00A439EC"/>
    <w:rsid w:val="00A55DE6"/>
    <w:rsid w:val="00A60BA9"/>
    <w:rsid w:val="00A64011"/>
    <w:rsid w:val="00A672D3"/>
    <w:rsid w:val="00A86A30"/>
    <w:rsid w:val="00A93ADC"/>
    <w:rsid w:val="00A9604A"/>
    <w:rsid w:val="00AA32DA"/>
    <w:rsid w:val="00AA44F8"/>
    <w:rsid w:val="00AB6F24"/>
    <w:rsid w:val="00AC58D6"/>
    <w:rsid w:val="00AC5BCF"/>
    <w:rsid w:val="00AE0FAF"/>
    <w:rsid w:val="00AF40B7"/>
    <w:rsid w:val="00AF5E65"/>
    <w:rsid w:val="00B013ED"/>
    <w:rsid w:val="00B11336"/>
    <w:rsid w:val="00B15F39"/>
    <w:rsid w:val="00B21F89"/>
    <w:rsid w:val="00B244C9"/>
    <w:rsid w:val="00B256E0"/>
    <w:rsid w:val="00B31529"/>
    <w:rsid w:val="00B3320A"/>
    <w:rsid w:val="00B40269"/>
    <w:rsid w:val="00B413EC"/>
    <w:rsid w:val="00B442FB"/>
    <w:rsid w:val="00B502E3"/>
    <w:rsid w:val="00B51517"/>
    <w:rsid w:val="00B5773C"/>
    <w:rsid w:val="00B64DF2"/>
    <w:rsid w:val="00B65A7D"/>
    <w:rsid w:val="00B72A98"/>
    <w:rsid w:val="00B840AF"/>
    <w:rsid w:val="00B84A8F"/>
    <w:rsid w:val="00B84AB9"/>
    <w:rsid w:val="00B9566C"/>
    <w:rsid w:val="00B95F26"/>
    <w:rsid w:val="00B97F2D"/>
    <w:rsid w:val="00BA4302"/>
    <w:rsid w:val="00BBE115"/>
    <w:rsid w:val="00BC252A"/>
    <w:rsid w:val="00BE69F3"/>
    <w:rsid w:val="00C114EC"/>
    <w:rsid w:val="00C1316B"/>
    <w:rsid w:val="00C20283"/>
    <w:rsid w:val="00C333C9"/>
    <w:rsid w:val="00C41E31"/>
    <w:rsid w:val="00C54C46"/>
    <w:rsid w:val="00C60126"/>
    <w:rsid w:val="00C86383"/>
    <w:rsid w:val="00C91439"/>
    <w:rsid w:val="00CB4B84"/>
    <w:rsid w:val="00CB51E2"/>
    <w:rsid w:val="00CC06D9"/>
    <w:rsid w:val="00CE015B"/>
    <w:rsid w:val="00CE0A47"/>
    <w:rsid w:val="00CE263D"/>
    <w:rsid w:val="00CE3642"/>
    <w:rsid w:val="00CF2015"/>
    <w:rsid w:val="00CF5499"/>
    <w:rsid w:val="00CF7092"/>
    <w:rsid w:val="00D10191"/>
    <w:rsid w:val="00D32D7E"/>
    <w:rsid w:val="00D410F7"/>
    <w:rsid w:val="00D513FF"/>
    <w:rsid w:val="00D54270"/>
    <w:rsid w:val="00D55C1F"/>
    <w:rsid w:val="00D60BE6"/>
    <w:rsid w:val="00D62F25"/>
    <w:rsid w:val="00D71DF3"/>
    <w:rsid w:val="00D87534"/>
    <w:rsid w:val="00DB3F18"/>
    <w:rsid w:val="00DB59C7"/>
    <w:rsid w:val="00DC05EE"/>
    <w:rsid w:val="00DC0DC3"/>
    <w:rsid w:val="00DC12F3"/>
    <w:rsid w:val="00DC1BCC"/>
    <w:rsid w:val="00DC342E"/>
    <w:rsid w:val="00DC4FDD"/>
    <w:rsid w:val="00DD3083"/>
    <w:rsid w:val="00DE28C3"/>
    <w:rsid w:val="00DF5771"/>
    <w:rsid w:val="00E01313"/>
    <w:rsid w:val="00E06B70"/>
    <w:rsid w:val="00E10F80"/>
    <w:rsid w:val="00E13F89"/>
    <w:rsid w:val="00E27819"/>
    <w:rsid w:val="00E339E0"/>
    <w:rsid w:val="00E44A24"/>
    <w:rsid w:val="00E45A84"/>
    <w:rsid w:val="00E627E3"/>
    <w:rsid w:val="00E73616"/>
    <w:rsid w:val="00E8294B"/>
    <w:rsid w:val="00E8358D"/>
    <w:rsid w:val="00E841E6"/>
    <w:rsid w:val="00E87C71"/>
    <w:rsid w:val="00E92955"/>
    <w:rsid w:val="00EA310D"/>
    <w:rsid w:val="00EA4533"/>
    <w:rsid w:val="00EB1CF6"/>
    <w:rsid w:val="00EB7446"/>
    <w:rsid w:val="00EC1E9D"/>
    <w:rsid w:val="00EC660C"/>
    <w:rsid w:val="00EE30D6"/>
    <w:rsid w:val="00EF36CF"/>
    <w:rsid w:val="00EF4106"/>
    <w:rsid w:val="00EF65BB"/>
    <w:rsid w:val="00F07E60"/>
    <w:rsid w:val="00F15E13"/>
    <w:rsid w:val="00F2568A"/>
    <w:rsid w:val="00F25B9E"/>
    <w:rsid w:val="00F5211F"/>
    <w:rsid w:val="00F523DB"/>
    <w:rsid w:val="00F54064"/>
    <w:rsid w:val="00F63FBA"/>
    <w:rsid w:val="00F741BB"/>
    <w:rsid w:val="00F752F1"/>
    <w:rsid w:val="00F756A9"/>
    <w:rsid w:val="00F80C7D"/>
    <w:rsid w:val="00F83485"/>
    <w:rsid w:val="00F91F2C"/>
    <w:rsid w:val="00F934AA"/>
    <w:rsid w:val="00F94589"/>
    <w:rsid w:val="00F9461E"/>
    <w:rsid w:val="00F95677"/>
    <w:rsid w:val="00FC09AB"/>
    <w:rsid w:val="00FD4EC2"/>
    <w:rsid w:val="00FE2206"/>
    <w:rsid w:val="00FE4FF3"/>
    <w:rsid w:val="00FE62C1"/>
    <w:rsid w:val="00FF45C0"/>
    <w:rsid w:val="00FF47E1"/>
    <w:rsid w:val="0129CC9C"/>
    <w:rsid w:val="015153CF"/>
    <w:rsid w:val="01D0A0A5"/>
    <w:rsid w:val="02DE7E6E"/>
    <w:rsid w:val="04B5755F"/>
    <w:rsid w:val="0554B33A"/>
    <w:rsid w:val="061B3378"/>
    <w:rsid w:val="07A91539"/>
    <w:rsid w:val="09BD0529"/>
    <w:rsid w:val="0E90AA3A"/>
    <w:rsid w:val="0F1D8D0C"/>
    <w:rsid w:val="10AE7BEE"/>
    <w:rsid w:val="11A9547A"/>
    <w:rsid w:val="13475942"/>
    <w:rsid w:val="1352AF97"/>
    <w:rsid w:val="1660C9B9"/>
    <w:rsid w:val="17325AC8"/>
    <w:rsid w:val="17F67328"/>
    <w:rsid w:val="184494FA"/>
    <w:rsid w:val="19549509"/>
    <w:rsid w:val="19624F20"/>
    <w:rsid w:val="198F0BBB"/>
    <w:rsid w:val="1A12F1BD"/>
    <w:rsid w:val="1A58A643"/>
    <w:rsid w:val="1B52CA71"/>
    <w:rsid w:val="1E578A40"/>
    <w:rsid w:val="1F59779F"/>
    <w:rsid w:val="1F9A90F7"/>
    <w:rsid w:val="2114F78C"/>
    <w:rsid w:val="2124FBA7"/>
    <w:rsid w:val="22D611FC"/>
    <w:rsid w:val="24CB12C6"/>
    <w:rsid w:val="25312837"/>
    <w:rsid w:val="2B461C94"/>
    <w:rsid w:val="2C7B9600"/>
    <w:rsid w:val="2CAACE5E"/>
    <w:rsid w:val="2F4D673F"/>
    <w:rsid w:val="2F4F4101"/>
    <w:rsid w:val="30D40E59"/>
    <w:rsid w:val="336A3692"/>
    <w:rsid w:val="39AD5046"/>
    <w:rsid w:val="3F2C867D"/>
    <w:rsid w:val="43D59C67"/>
    <w:rsid w:val="45A5E79F"/>
    <w:rsid w:val="47140FA1"/>
    <w:rsid w:val="4760994F"/>
    <w:rsid w:val="47798D9B"/>
    <w:rsid w:val="482F9135"/>
    <w:rsid w:val="4874A5A1"/>
    <w:rsid w:val="48EB7DCE"/>
    <w:rsid w:val="494B8D4D"/>
    <w:rsid w:val="49CB6196"/>
    <w:rsid w:val="4AAF69C9"/>
    <w:rsid w:val="4B9B848C"/>
    <w:rsid w:val="4C4CFEBE"/>
    <w:rsid w:val="4D119708"/>
    <w:rsid w:val="4D8564AF"/>
    <w:rsid w:val="4F717FC9"/>
    <w:rsid w:val="53A83F1F"/>
    <w:rsid w:val="5525BF49"/>
    <w:rsid w:val="558F997D"/>
    <w:rsid w:val="55FBCE8A"/>
    <w:rsid w:val="56CB80FD"/>
    <w:rsid w:val="57159D98"/>
    <w:rsid w:val="590AE15C"/>
    <w:rsid w:val="5A282546"/>
    <w:rsid w:val="5B16DCB6"/>
    <w:rsid w:val="5C98B1BC"/>
    <w:rsid w:val="5E06E06F"/>
    <w:rsid w:val="5EF1369E"/>
    <w:rsid w:val="647196EC"/>
    <w:rsid w:val="65A2DE60"/>
    <w:rsid w:val="669295EF"/>
    <w:rsid w:val="671D8ADA"/>
    <w:rsid w:val="675D5B6F"/>
    <w:rsid w:val="6936735F"/>
    <w:rsid w:val="6AE0D870"/>
    <w:rsid w:val="6C7CA8D1"/>
    <w:rsid w:val="6CD9CD1B"/>
    <w:rsid w:val="6CE52A5F"/>
    <w:rsid w:val="6F6CB64C"/>
    <w:rsid w:val="6FB44993"/>
    <w:rsid w:val="715019F4"/>
    <w:rsid w:val="71FB0FA1"/>
    <w:rsid w:val="729A1283"/>
    <w:rsid w:val="75D34CB0"/>
    <w:rsid w:val="77970792"/>
    <w:rsid w:val="77C283C6"/>
    <w:rsid w:val="79A5960E"/>
    <w:rsid w:val="79B4D8A7"/>
    <w:rsid w:val="7A9CF12E"/>
    <w:rsid w:val="7B50A908"/>
    <w:rsid w:val="7EF49A3C"/>
    <w:rsid w:val="7FC2A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837D8DCB-CF26-4F78-A146-0BA317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styleId="CommentReference">
    <w:name w:val="annotation reference"/>
    <w:basedOn w:val="DefaultParagraphFont"/>
    <w:uiPriority w:val="99"/>
    <w:semiHidden/>
    <w:unhideWhenUsed/>
    <w:rsid w:val="00F52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11F"/>
    <w:rPr>
      <w:rFonts w:ascii="Verdana" w:eastAsia="Verdana" w:hAnsi="Verdana" w:cs="Verdan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11F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Hyperlink1">
    <w:name w:val="Hyperlink1"/>
    <w:basedOn w:val="DefaultParagraphFont"/>
    <w:uiPriority w:val="99"/>
    <w:semiHidden/>
    <w:rsid w:val="000747D4"/>
    <w:rPr>
      <w:color w:val="467886"/>
      <w:u w:val="single"/>
    </w:rPr>
  </w:style>
  <w:style w:type="paragraph" w:styleId="Revision">
    <w:name w:val="Revision"/>
    <w:hidden/>
    <w:uiPriority w:val="99"/>
    <w:semiHidden/>
    <w:rsid w:val="00B413EC"/>
    <w:pPr>
      <w:widowControl/>
      <w:autoSpaceDE/>
      <w:autoSpaceDN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lican.state.pa.us/cel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NZUT27NY4U3T-1034299271-272</_dlc_DocId>
    <_dlc_DocIdUrl xmlns="f027d0f7-346f-40ab-90f7-e24affa1e10d">
      <Url>https://pagov.sharepoint.com/sites/HHS-DC-PMO-DHS/1218/OCYF/_layouts/15/DocIdRedir.aspx?ID=NZUT27NY4U3T-1034299271-272</Url>
      <Description>NZUT27NY4U3T-1034299271-272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  <ds:schemaRef ds:uri="b27b2fa5-df26-4908-9f1f-67ce8e7a071f"/>
    <ds:schemaRef ds:uri="f027d0f7-346f-40ab-90f7-e24affa1e10d"/>
  </ds:schemaRefs>
</ds:datastoreItem>
</file>

<file path=customXml/itemProps2.xml><?xml version="1.0" encoding="utf-8"?>
<ds:datastoreItem xmlns:ds="http://schemas.openxmlformats.org/officeDocument/2006/customXml" ds:itemID="{C18031E5-7845-47D6-9611-A4980B30BA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1E701-7858-4C07-97D2-964DDFE5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0f7-346f-40ab-90f7-e24affa1e10d"/>
    <ds:schemaRef ds:uri="b27b2fa5-df26-4908-9f1f-67ce8e7a0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cp:lastModifiedBy>Harris, Kristina</cp:lastModifiedBy>
  <cp:revision>19</cp:revision>
  <dcterms:created xsi:type="dcterms:W3CDTF">2024-06-25T17:36:00Z</dcterms:created>
  <dcterms:modified xsi:type="dcterms:W3CDTF">2024-09-19T20:50:00Z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  <property fmtid="{D5CDD505-2E9C-101B-9397-08002B2CF9AE}" pid="8" name="_dlc_DocIdItemGuid">
    <vt:lpwstr>f697e3b7-d93b-494c-98c5-bbb48c9b3873</vt:lpwstr>
  </property>
</Properties>
</file>