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F74BC" w14:textId="0CE05BD9" w:rsidR="00CD1F1C" w:rsidRPr="00150CD5" w:rsidRDefault="00DC1C23" w:rsidP="00150CD5">
      <w:pPr>
        <w:jc w:val="both"/>
      </w:pPr>
      <w:r w:rsidRPr="00150CD5">
        <w:rPr>
          <w:rFonts w:asciiTheme="minorHAnsi" w:hAnsiTheme="minorHAnsi" w:cstheme="minorHAnsi"/>
          <w:b/>
        </w:rPr>
        <w:t>Instructions:</w:t>
      </w:r>
      <w:r w:rsidRPr="00150CD5">
        <w:rPr>
          <w:rFonts w:asciiTheme="minorHAnsi" w:hAnsiTheme="minorHAnsi" w:cstheme="minorHAnsi"/>
        </w:rPr>
        <w:t xml:space="preserve"> </w:t>
      </w:r>
      <w:r w:rsidR="007468B5">
        <w:rPr>
          <w:rFonts w:asciiTheme="minorHAnsi" w:hAnsiTheme="minorHAnsi" w:cstheme="minorHAnsi"/>
        </w:rPr>
        <w:t>T</w:t>
      </w:r>
      <w:r w:rsidR="00150CD5" w:rsidRPr="00150CD5">
        <w:rPr>
          <w:rFonts w:asciiTheme="minorHAnsi" w:hAnsiTheme="minorHAnsi" w:cstheme="minorHAnsi"/>
        </w:rPr>
        <w:t xml:space="preserve">he LWDB must submit this </w:t>
      </w:r>
      <w:r w:rsidR="007468B5">
        <w:rPr>
          <w:rFonts w:asciiTheme="minorHAnsi" w:hAnsiTheme="minorHAnsi" w:cstheme="minorHAnsi"/>
        </w:rPr>
        <w:t>notice</w:t>
      </w:r>
      <w:r w:rsidR="00150CD5" w:rsidRPr="00150CD5">
        <w:rPr>
          <w:rFonts w:asciiTheme="minorHAnsi" w:hAnsiTheme="minorHAnsi" w:cstheme="minorHAnsi"/>
        </w:rPr>
        <w:t xml:space="preserve"> and any other required documentation to PA Department of L&amp;I’s PA CareerLink® Finance &amp; Budget Unit</w:t>
      </w:r>
      <w:r w:rsidR="00150CD5">
        <w:rPr>
          <w:rFonts w:asciiTheme="minorHAnsi" w:hAnsiTheme="minorHAnsi" w:cstheme="minorHAnsi"/>
        </w:rPr>
        <w:t xml:space="preserve"> </w:t>
      </w:r>
      <w:r w:rsidR="00150CD5" w:rsidRPr="00150CD5">
        <w:rPr>
          <w:rFonts w:asciiTheme="minorHAnsi" w:hAnsiTheme="minorHAnsi" w:cstheme="minorHAnsi"/>
        </w:rPr>
        <w:t>resource account</w:t>
      </w:r>
      <w:r w:rsidR="000D7C9B">
        <w:rPr>
          <w:rFonts w:asciiTheme="minorHAnsi" w:hAnsiTheme="minorHAnsi" w:cstheme="minorHAnsi"/>
        </w:rPr>
        <w:t xml:space="preserve"> </w:t>
      </w:r>
      <w:hyperlink r:id="rId11" w:history="1">
        <w:r w:rsidR="00FD2FDA" w:rsidRPr="00441BBB">
          <w:rPr>
            <w:rStyle w:val="Hyperlink"/>
          </w:rPr>
          <w:t>RA-LI-PACL-FINOP@pa.gov</w:t>
        </w:r>
      </w:hyperlink>
      <w:r w:rsidR="00150CD5" w:rsidRPr="00150CD5">
        <w:rPr>
          <w:rFonts w:asciiTheme="minorHAnsi" w:hAnsiTheme="minorHAnsi" w:cstheme="minorHAnsi"/>
        </w:rPr>
        <w:t xml:space="preserve"> </w:t>
      </w:r>
      <w:r w:rsidR="00FC2C32">
        <w:rPr>
          <w:rFonts w:asciiTheme="minorHAnsi" w:hAnsiTheme="minorHAnsi" w:cstheme="minorHAnsi"/>
        </w:rPr>
        <w:t xml:space="preserve">on or before March </w:t>
      </w:r>
      <w:r w:rsidR="00F2526B">
        <w:rPr>
          <w:rFonts w:asciiTheme="minorHAnsi" w:hAnsiTheme="minorHAnsi" w:cstheme="minorHAnsi"/>
        </w:rPr>
        <w:t>10</w:t>
      </w:r>
      <w:r w:rsidR="00220391">
        <w:rPr>
          <w:rFonts w:asciiTheme="minorHAnsi" w:hAnsiTheme="minorHAnsi" w:cstheme="minorHAnsi"/>
        </w:rPr>
        <w:t xml:space="preserve"> during a planned MOU renewal</w:t>
      </w:r>
      <w:r w:rsidR="007468B5">
        <w:rPr>
          <w:rFonts w:asciiTheme="minorHAnsi" w:hAnsiTheme="minorHAnsi" w:cstheme="minorHAnsi"/>
        </w:rPr>
        <w:t xml:space="preserve">; or anytime </w:t>
      </w:r>
      <w:r w:rsidR="009A67CA">
        <w:rPr>
          <w:rFonts w:asciiTheme="minorHAnsi" w:hAnsiTheme="minorHAnsi" w:cstheme="minorHAnsi"/>
        </w:rPr>
        <w:t>a MOU is modified</w:t>
      </w:r>
      <w:r w:rsidR="007468B5">
        <w:rPr>
          <w:rFonts w:asciiTheme="minorHAnsi" w:hAnsiTheme="minorHAnsi" w:cstheme="minorHAnsi"/>
        </w:rPr>
        <w:t xml:space="preserve">. </w:t>
      </w:r>
      <w:r w:rsidR="00E6148A" w:rsidRPr="00150CD5">
        <w:rPr>
          <w:rFonts w:asciiTheme="minorHAnsi" w:hAnsiTheme="minorHAnsi" w:cstheme="minorHAnsi"/>
        </w:rPr>
        <w:t>Select</w:t>
      </w:r>
      <w:r w:rsidRPr="00150CD5">
        <w:rPr>
          <w:rFonts w:asciiTheme="minorHAnsi" w:hAnsiTheme="minorHAnsi" w:cstheme="minorHAnsi"/>
        </w:rPr>
        <w:t xml:space="preserve"> the </w:t>
      </w:r>
      <w:r w:rsidR="00D95257" w:rsidRPr="00150CD5">
        <w:rPr>
          <w:rFonts w:asciiTheme="minorHAnsi" w:hAnsiTheme="minorHAnsi" w:cstheme="minorHAnsi"/>
        </w:rPr>
        <w:t xml:space="preserve">appropriate </w:t>
      </w:r>
      <w:r w:rsidR="008D4901">
        <w:rPr>
          <w:rFonts w:asciiTheme="minorHAnsi" w:hAnsiTheme="minorHAnsi" w:cstheme="minorHAnsi"/>
        </w:rPr>
        <w:t xml:space="preserve">option </w:t>
      </w:r>
      <w:r w:rsidRPr="00150CD5">
        <w:rPr>
          <w:rFonts w:asciiTheme="minorHAnsi" w:hAnsiTheme="minorHAnsi" w:cstheme="minorHAnsi"/>
        </w:rPr>
        <w:t xml:space="preserve">box </w:t>
      </w:r>
      <w:r w:rsidR="00D95257" w:rsidRPr="00150CD5">
        <w:rPr>
          <w:rFonts w:asciiTheme="minorHAnsi" w:hAnsiTheme="minorHAnsi" w:cstheme="minorHAnsi"/>
        </w:rPr>
        <w:t xml:space="preserve">verifying </w:t>
      </w:r>
      <w:r w:rsidR="00607F9C" w:rsidRPr="00150CD5">
        <w:rPr>
          <w:rFonts w:asciiTheme="minorHAnsi" w:hAnsiTheme="minorHAnsi" w:cstheme="minorHAnsi"/>
        </w:rPr>
        <w:t xml:space="preserve">consensus </w:t>
      </w:r>
      <w:r w:rsidR="00D95257" w:rsidRPr="00150CD5">
        <w:rPr>
          <w:rFonts w:asciiTheme="minorHAnsi" w:hAnsiTheme="minorHAnsi" w:cstheme="minorHAnsi"/>
        </w:rPr>
        <w:t>was</w:t>
      </w:r>
      <w:r w:rsidR="00607F9C" w:rsidRPr="00150CD5">
        <w:rPr>
          <w:rFonts w:asciiTheme="minorHAnsi" w:hAnsiTheme="minorHAnsi" w:cstheme="minorHAnsi"/>
        </w:rPr>
        <w:t xml:space="preserve"> reached</w:t>
      </w:r>
      <w:r w:rsidR="007468B5">
        <w:rPr>
          <w:rFonts w:asciiTheme="minorHAnsi" w:hAnsiTheme="minorHAnsi" w:cstheme="minorHAnsi"/>
        </w:rPr>
        <w:t>;</w:t>
      </w:r>
      <w:r w:rsidR="00D95257" w:rsidRPr="00150CD5">
        <w:rPr>
          <w:rFonts w:asciiTheme="minorHAnsi" w:hAnsiTheme="minorHAnsi" w:cstheme="minorHAnsi"/>
        </w:rPr>
        <w:t xml:space="preserve"> </w:t>
      </w:r>
      <w:r w:rsidRPr="00150CD5">
        <w:rPr>
          <w:rFonts w:asciiTheme="minorHAnsi" w:hAnsiTheme="minorHAnsi" w:cstheme="minorHAnsi"/>
        </w:rPr>
        <w:t xml:space="preserve">or </w:t>
      </w:r>
      <w:r w:rsidR="007468B5">
        <w:rPr>
          <w:rFonts w:asciiTheme="minorHAnsi" w:hAnsiTheme="minorHAnsi" w:cstheme="minorHAnsi"/>
        </w:rPr>
        <w:t xml:space="preserve">if </w:t>
      </w:r>
      <w:r w:rsidR="00607F9C" w:rsidRPr="00150CD5">
        <w:rPr>
          <w:rFonts w:asciiTheme="minorHAnsi" w:hAnsiTheme="minorHAnsi" w:cstheme="minorHAnsi"/>
        </w:rPr>
        <w:t>a negotiation impasse occurred</w:t>
      </w:r>
      <w:r w:rsidR="007468B5">
        <w:rPr>
          <w:rFonts w:asciiTheme="minorHAnsi" w:hAnsiTheme="minorHAnsi" w:cstheme="minorHAnsi"/>
        </w:rPr>
        <w:t xml:space="preserve">, check all appropriate </w:t>
      </w:r>
      <w:r w:rsidR="003F319A">
        <w:rPr>
          <w:rFonts w:asciiTheme="minorHAnsi" w:hAnsiTheme="minorHAnsi" w:cstheme="minorHAnsi"/>
        </w:rPr>
        <w:t>boxes,</w:t>
      </w:r>
      <w:r w:rsidR="007468B5">
        <w:rPr>
          <w:rFonts w:asciiTheme="minorHAnsi" w:hAnsiTheme="minorHAnsi" w:cstheme="minorHAnsi"/>
        </w:rPr>
        <w:t xml:space="preserve"> and indicate the </w:t>
      </w:r>
      <w:r w:rsidR="00D10CF9">
        <w:rPr>
          <w:rFonts w:asciiTheme="minorHAnsi" w:hAnsiTheme="minorHAnsi" w:cstheme="minorHAnsi"/>
        </w:rPr>
        <w:t>p</w:t>
      </w:r>
      <w:r w:rsidR="007468B5">
        <w:rPr>
          <w:rFonts w:asciiTheme="minorHAnsi" w:hAnsiTheme="minorHAnsi" w:cstheme="minorHAnsi"/>
        </w:rPr>
        <w:t xml:space="preserve">artner and their reason(s) for </w:t>
      </w:r>
      <w:r w:rsidR="0084053A">
        <w:rPr>
          <w:rFonts w:asciiTheme="minorHAnsi" w:hAnsiTheme="minorHAnsi" w:cstheme="minorHAnsi"/>
        </w:rPr>
        <w:t xml:space="preserve">impasse. </w:t>
      </w:r>
    </w:p>
    <w:p w14:paraId="7A8E2783" w14:textId="77777777" w:rsidR="006366BF" w:rsidRPr="006A7D9E" w:rsidRDefault="006366BF" w:rsidP="00150CD5">
      <w:pPr>
        <w:rPr>
          <w:rFonts w:asciiTheme="minorHAnsi" w:hAnsiTheme="minorHAnsi" w:cstheme="minorHAnsi"/>
          <w:sz w:val="20"/>
          <w:szCs w:val="20"/>
        </w:rPr>
      </w:pPr>
    </w:p>
    <w:p w14:paraId="3A8EB6EA" w14:textId="77777777" w:rsidR="003B4530" w:rsidRPr="008D4901" w:rsidRDefault="008D4901" w:rsidP="00150CD5">
      <w:pPr>
        <w:rPr>
          <w:rFonts w:asciiTheme="minorHAnsi" w:hAnsiTheme="minorHAnsi" w:cstheme="minorHAnsi"/>
          <w:szCs w:val="20"/>
        </w:rPr>
      </w:pPr>
      <w:r w:rsidRPr="008D4901">
        <w:rPr>
          <w:rFonts w:asciiTheme="minorHAnsi" w:hAnsiTheme="minorHAnsi" w:cstheme="minorHAnsi"/>
          <w:b/>
          <w:szCs w:val="20"/>
          <w:u w:val="single"/>
        </w:rPr>
        <w:t>Local Workforce Development Area name</w:t>
      </w:r>
      <w:r>
        <w:rPr>
          <w:rFonts w:asciiTheme="minorHAnsi" w:hAnsiTheme="minorHAnsi" w:cstheme="minorHAnsi"/>
          <w:b/>
          <w:szCs w:val="20"/>
          <w:u w:val="single"/>
        </w:rPr>
        <w:t>:</w:t>
      </w:r>
      <w:r>
        <w:rPr>
          <w:rFonts w:asciiTheme="minorHAnsi" w:hAnsiTheme="minorHAnsi" w:cstheme="minorHAnsi"/>
          <w:szCs w:val="20"/>
        </w:rPr>
        <w:t xml:space="preserve"> _________________________________________________</w:t>
      </w:r>
    </w:p>
    <w:p w14:paraId="100BFF42" w14:textId="77777777" w:rsidR="00AC4DAC" w:rsidRPr="006A7D9E" w:rsidRDefault="00AC4DAC" w:rsidP="00150CD5">
      <w:pPr>
        <w:rPr>
          <w:rFonts w:asciiTheme="minorHAnsi" w:hAnsiTheme="minorHAnsi" w:cstheme="minorHAnsi"/>
          <w:sz w:val="20"/>
          <w:szCs w:val="20"/>
        </w:rPr>
      </w:pPr>
    </w:p>
    <w:p w14:paraId="374C4F0F" w14:textId="77777777" w:rsidR="002501EB" w:rsidRPr="008D4901" w:rsidRDefault="0078227D" w:rsidP="0078227D">
      <w:pPr>
        <w:jc w:val="both"/>
        <w:rPr>
          <w:rFonts w:asciiTheme="minorHAnsi" w:hAnsiTheme="minorHAnsi" w:cstheme="minorHAnsi"/>
          <w:szCs w:val="20"/>
        </w:rPr>
      </w:pPr>
      <w:r w:rsidRPr="0078227D">
        <w:rPr>
          <w:rFonts w:asciiTheme="minorHAnsi" w:hAnsiTheme="minorHAnsi" w:cstheme="minorHAnsi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9FC50" wp14:editId="37313BB7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61365" cy="130629"/>
                <wp:effectExtent l="0" t="0" r="10160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1365" cy="13062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0B8F5" id="Rectangle 1" o:spid="_x0000_s1026" style="position:absolute;margin-left:0;margin-top:.4pt;width:12.7pt;height:10.3pt;flip:x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" fillcolor="white [3201]" strokecolor="black [3200]" strokeweight="2pt"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  <w:b/>
          <w:szCs w:val="20"/>
        </w:rPr>
        <w:t xml:space="preserve">       </w:t>
      </w:r>
      <w:r w:rsidR="003238DC" w:rsidRPr="008D4901">
        <w:rPr>
          <w:rFonts w:asciiTheme="minorHAnsi" w:hAnsiTheme="minorHAnsi" w:cstheme="minorHAnsi"/>
          <w:b/>
          <w:szCs w:val="20"/>
        </w:rPr>
        <w:t>Option 1</w:t>
      </w:r>
      <w:r>
        <w:rPr>
          <w:rFonts w:asciiTheme="minorHAnsi" w:hAnsiTheme="minorHAnsi" w:cstheme="minorHAnsi"/>
          <w:szCs w:val="20"/>
        </w:rPr>
        <w:t xml:space="preserve">: </w:t>
      </w:r>
      <w:r w:rsidR="003B4530" w:rsidRPr="008D4901">
        <w:rPr>
          <w:rFonts w:asciiTheme="minorHAnsi" w:hAnsiTheme="minorHAnsi" w:cstheme="minorHAnsi"/>
          <w:szCs w:val="20"/>
        </w:rPr>
        <w:t>Notice is provided to the Governor as required by 20 CFR 678.725 that this local area reached consensus on a MOU</w:t>
      </w:r>
      <w:r w:rsidR="000664D0">
        <w:rPr>
          <w:rFonts w:asciiTheme="minorHAnsi" w:hAnsiTheme="minorHAnsi" w:cstheme="minorHAnsi"/>
          <w:szCs w:val="20"/>
        </w:rPr>
        <w:t>,</w:t>
      </w:r>
      <w:r w:rsidR="003B4530" w:rsidRPr="008D4901">
        <w:rPr>
          <w:rFonts w:asciiTheme="minorHAnsi" w:hAnsiTheme="minorHAnsi" w:cstheme="minorHAnsi"/>
          <w:szCs w:val="20"/>
        </w:rPr>
        <w:t xml:space="preserve"> including how one-stop center infrastructure costs will be funded</w:t>
      </w:r>
      <w:r w:rsidR="000664D0">
        <w:rPr>
          <w:rFonts w:asciiTheme="minorHAnsi" w:hAnsiTheme="minorHAnsi" w:cstheme="minorHAnsi"/>
          <w:szCs w:val="20"/>
        </w:rPr>
        <w:t>,</w:t>
      </w:r>
      <w:r w:rsidR="003B4530" w:rsidRPr="008D4901">
        <w:rPr>
          <w:rFonts w:asciiTheme="minorHAnsi" w:hAnsiTheme="minorHAnsi" w:cstheme="minorHAnsi"/>
          <w:szCs w:val="20"/>
        </w:rPr>
        <w:t xml:space="preserve"> for the </w:t>
      </w:r>
      <w:r w:rsidR="00A31302" w:rsidRPr="008D4901">
        <w:rPr>
          <w:rFonts w:asciiTheme="minorHAnsi" w:hAnsiTheme="minorHAnsi" w:cstheme="minorHAnsi"/>
          <w:szCs w:val="20"/>
        </w:rPr>
        <w:t xml:space="preserve">program </w:t>
      </w:r>
      <w:r w:rsidR="003B4530" w:rsidRPr="008D4901">
        <w:rPr>
          <w:rFonts w:asciiTheme="minorHAnsi" w:hAnsiTheme="minorHAnsi" w:cstheme="minorHAnsi"/>
          <w:szCs w:val="20"/>
        </w:rPr>
        <w:t xml:space="preserve">year </w:t>
      </w:r>
      <w:r w:rsidR="003B4530" w:rsidRPr="008D4901">
        <w:rPr>
          <w:rFonts w:asciiTheme="minorHAnsi" w:hAnsiTheme="minorHAnsi" w:cstheme="minorHAnsi"/>
        </w:rPr>
        <w:t xml:space="preserve">beginning </w:t>
      </w:r>
      <w:r w:rsidR="00A31302" w:rsidRPr="0078227D">
        <w:rPr>
          <w:rFonts w:asciiTheme="minorHAnsi" w:hAnsiTheme="minorHAnsi" w:cstheme="minorHAnsi"/>
          <w:b/>
        </w:rPr>
        <w:t>[</w:t>
      </w:r>
      <w:r w:rsidR="008D4901" w:rsidRPr="0078227D">
        <w:rPr>
          <w:rFonts w:asciiTheme="minorHAnsi" w:hAnsiTheme="minorHAnsi" w:cstheme="minorHAnsi"/>
          <w:b/>
        </w:rPr>
        <w:t>7</w:t>
      </w:r>
      <w:r w:rsidR="00150CD5" w:rsidRPr="0078227D">
        <w:rPr>
          <w:rFonts w:asciiTheme="minorHAnsi" w:hAnsiTheme="minorHAnsi" w:cstheme="minorHAnsi"/>
          <w:b/>
        </w:rPr>
        <w:t>/</w:t>
      </w:r>
      <w:r w:rsidR="008D4901" w:rsidRPr="0078227D">
        <w:rPr>
          <w:rFonts w:asciiTheme="minorHAnsi" w:hAnsiTheme="minorHAnsi" w:cstheme="minorHAnsi"/>
          <w:b/>
        </w:rPr>
        <w:t>1</w:t>
      </w:r>
      <w:r w:rsidR="00150CD5" w:rsidRPr="0078227D">
        <w:rPr>
          <w:rFonts w:asciiTheme="minorHAnsi" w:hAnsiTheme="minorHAnsi" w:cstheme="minorHAnsi"/>
          <w:b/>
        </w:rPr>
        <w:t>/</w:t>
      </w:r>
      <w:r w:rsidR="008D4901" w:rsidRPr="0078227D">
        <w:rPr>
          <w:rFonts w:asciiTheme="minorHAnsi" w:hAnsiTheme="minorHAnsi" w:cstheme="minorHAnsi"/>
          <w:b/>
        </w:rPr>
        <w:t>20___</w:t>
      </w:r>
      <w:r w:rsidRPr="0078227D">
        <w:rPr>
          <w:rFonts w:asciiTheme="minorHAnsi" w:hAnsiTheme="minorHAnsi" w:cstheme="minorHAnsi"/>
          <w:b/>
        </w:rPr>
        <w:t>__</w:t>
      </w:r>
      <w:r w:rsidR="00A31302" w:rsidRPr="0078227D">
        <w:rPr>
          <w:rFonts w:asciiTheme="minorHAnsi" w:hAnsiTheme="minorHAnsi" w:cstheme="minorHAnsi"/>
          <w:b/>
        </w:rPr>
        <w:t>]</w:t>
      </w:r>
      <w:r>
        <w:rPr>
          <w:rFonts w:asciiTheme="minorHAnsi" w:hAnsiTheme="minorHAnsi" w:cstheme="minorHAnsi"/>
          <w:b/>
        </w:rPr>
        <w:t>,</w:t>
      </w:r>
      <w:r w:rsidR="00150CD5" w:rsidRPr="008D4901">
        <w:rPr>
          <w:rFonts w:asciiTheme="minorHAnsi" w:hAnsiTheme="minorHAnsi" w:cstheme="minorHAnsi"/>
        </w:rPr>
        <w:t xml:space="preserve"> or </w:t>
      </w:r>
      <w:r w:rsidR="008D4901" w:rsidRPr="008D4901">
        <w:rPr>
          <w:rFonts w:asciiTheme="minorHAnsi" w:hAnsiTheme="minorHAnsi" w:cstheme="minorHAnsi"/>
        </w:rPr>
        <w:t>if</w:t>
      </w:r>
      <w:r w:rsidR="008D4901">
        <w:rPr>
          <w:rFonts w:asciiTheme="minorHAnsi" w:hAnsiTheme="minorHAnsi" w:cstheme="minorHAnsi"/>
          <w:szCs w:val="20"/>
        </w:rPr>
        <w:t xml:space="preserve"> a modified MOU</w:t>
      </w:r>
      <w:r>
        <w:rPr>
          <w:rFonts w:asciiTheme="minorHAnsi" w:hAnsiTheme="minorHAnsi" w:cstheme="minorHAnsi"/>
          <w:szCs w:val="20"/>
        </w:rPr>
        <w:t>, beginning</w:t>
      </w:r>
      <w:r w:rsidR="008D4901">
        <w:rPr>
          <w:rFonts w:asciiTheme="minorHAnsi" w:hAnsiTheme="minorHAnsi" w:cstheme="minorHAnsi"/>
          <w:szCs w:val="20"/>
        </w:rPr>
        <w:t xml:space="preserve"> </w:t>
      </w:r>
      <w:r w:rsidR="008D4901" w:rsidRPr="0078227D">
        <w:rPr>
          <w:rFonts w:asciiTheme="minorHAnsi" w:hAnsiTheme="minorHAnsi" w:cstheme="minorHAnsi"/>
          <w:b/>
        </w:rPr>
        <w:t>[___/___/20_____]</w:t>
      </w:r>
      <w:r w:rsidR="003B4530" w:rsidRPr="0078227D">
        <w:rPr>
          <w:rFonts w:asciiTheme="minorHAnsi" w:hAnsiTheme="minorHAnsi" w:cstheme="minorHAnsi"/>
          <w:b/>
          <w:szCs w:val="20"/>
        </w:rPr>
        <w:t>.</w:t>
      </w:r>
      <w:r w:rsidR="003B4530" w:rsidRPr="008D4901">
        <w:rPr>
          <w:rFonts w:asciiTheme="minorHAnsi" w:hAnsiTheme="minorHAnsi" w:cstheme="minorHAnsi"/>
          <w:szCs w:val="20"/>
        </w:rPr>
        <w:t xml:space="preserve">  </w:t>
      </w:r>
    </w:p>
    <w:p w14:paraId="0581C240" w14:textId="77777777" w:rsidR="0084053A" w:rsidRPr="00A46491" w:rsidRDefault="0084053A" w:rsidP="00A46491">
      <w:pPr>
        <w:spacing w:before="120"/>
        <w:jc w:val="both"/>
        <w:rPr>
          <w:rFonts w:asciiTheme="minorHAnsi" w:hAnsiTheme="minorHAnsi" w:cstheme="minorHAnsi"/>
          <w:i/>
          <w:szCs w:val="20"/>
        </w:rPr>
      </w:pPr>
      <w:r w:rsidRPr="00A46491">
        <w:rPr>
          <w:rFonts w:asciiTheme="minorHAnsi" w:hAnsiTheme="minorHAnsi" w:cstheme="minorHAnsi"/>
          <w:i/>
          <w:szCs w:val="20"/>
        </w:rPr>
        <w:t>If Option 1 - s</w:t>
      </w:r>
      <w:r w:rsidR="007468B5" w:rsidRPr="00A46491">
        <w:rPr>
          <w:rFonts w:asciiTheme="minorHAnsi" w:hAnsiTheme="minorHAnsi" w:cstheme="minorHAnsi"/>
          <w:i/>
          <w:szCs w:val="20"/>
        </w:rPr>
        <w:t xml:space="preserve">upply a </w:t>
      </w:r>
      <w:r w:rsidR="003B4530" w:rsidRPr="00A46491">
        <w:rPr>
          <w:rFonts w:asciiTheme="minorHAnsi" w:hAnsiTheme="minorHAnsi" w:cstheme="minorHAnsi"/>
          <w:i/>
          <w:szCs w:val="20"/>
        </w:rPr>
        <w:t xml:space="preserve">copy of the </w:t>
      </w:r>
      <w:r w:rsidR="003F037C" w:rsidRPr="00A46491">
        <w:rPr>
          <w:rFonts w:asciiTheme="minorHAnsi" w:hAnsiTheme="minorHAnsi" w:cstheme="minorHAnsi"/>
          <w:i/>
          <w:szCs w:val="20"/>
        </w:rPr>
        <w:t xml:space="preserve">agreed upon </w:t>
      </w:r>
      <w:r w:rsidRPr="00A46491">
        <w:rPr>
          <w:rFonts w:asciiTheme="minorHAnsi" w:hAnsiTheme="minorHAnsi" w:cstheme="minorHAnsi"/>
          <w:i/>
          <w:szCs w:val="20"/>
        </w:rPr>
        <w:t>Operating Budget with this notice.</w:t>
      </w:r>
    </w:p>
    <w:p w14:paraId="5E05D5E2" w14:textId="77777777" w:rsidR="00A31302" w:rsidRDefault="00787CC7" w:rsidP="0084053A">
      <w:pPr>
        <w:spacing w:before="120" w:after="120"/>
        <w:jc w:val="center"/>
        <w:rPr>
          <w:rFonts w:asciiTheme="minorHAnsi" w:hAnsiTheme="minorHAnsi" w:cstheme="minorHAnsi"/>
          <w:b/>
          <w:szCs w:val="20"/>
        </w:rPr>
      </w:pPr>
      <w:r w:rsidRPr="00787CC7">
        <w:rPr>
          <w:rFonts w:asciiTheme="minorHAnsi" w:hAnsiTheme="minorHAnsi" w:cstheme="minorHAnsi"/>
          <w:b/>
          <w:szCs w:val="20"/>
        </w:rPr>
        <w:t>OR</w:t>
      </w:r>
    </w:p>
    <w:p w14:paraId="20EB27A1" w14:textId="77777777" w:rsidR="0084053A" w:rsidRDefault="0084053A" w:rsidP="0078227D">
      <w:pPr>
        <w:jc w:val="both"/>
        <w:rPr>
          <w:rFonts w:asciiTheme="minorHAnsi" w:hAnsiTheme="minorHAnsi" w:cstheme="minorHAnsi"/>
          <w:szCs w:val="20"/>
        </w:rPr>
      </w:pPr>
      <w:r w:rsidRPr="0078227D">
        <w:rPr>
          <w:rFonts w:asciiTheme="minorHAnsi" w:hAnsiTheme="minorHAnsi" w:cstheme="minorHAnsi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CCAD39" wp14:editId="251E6A6E">
                <wp:simplePos x="0" y="0"/>
                <wp:positionH relativeFrom="margin">
                  <wp:align>left</wp:align>
                </wp:positionH>
                <wp:positionV relativeFrom="paragraph">
                  <wp:posOffset>5923</wp:posOffset>
                </wp:positionV>
                <wp:extent cx="161365" cy="130629"/>
                <wp:effectExtent l="0" t="0" r="1016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1365" cy="1306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5A056" id="Rectangle 2" o:spid="_x0000_s1026" style="position:absolute;margin-left:0;margin-top:.45pt;width:12.7pt;height:10.3pt;flip:x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" fillcolor="window" strokecolor="windowText" strokeweight="2pt">
                <w10:wrap anchorx="margin"/>
              </v:rect>
            </w:pict>
          </mc:Fallback>
        </mc:AlternateContent>
      </w:r>
      <w:r w:rsidR="0078227D">
        <w:rPr>
          <w:rFonts w:asciiTheme="minorHAnsi" w:hAnsiTheme="minorHAnsi" w:cstheme="minorHAnsi"/>
          <w:b/>
        </w:rPr>
        <w:t xml:space="preserve">       </w:t>
      </w:r>
      <w:r w:rsidR="003238DC" w:rsidRPr="00BE1212">
        <w:rPr>
          <w:rFonts w:asciiTheme="minorHAnsi" w:hAnsiTheme="minorHAnsi" w:cstheme="minorHAnsi"/>
          <w:b/>
        </w:rPr>
        <w:t>Option 2</w:t>
      </w:r>
      <w:r w:rsidR="0078227D">
        <w:rPr>
          <w:rFonts w:asciiTheme="minorHAnsi" w:hAnsiTheme="minorHAnsi" w:cstheme="minorHAnsi"/>
        </w:rPr>
        <w:t xml:space="preserve">: </w:t>
      </w:r>
      <w:r w:rsidR="003B4530" w:rsidRPr="00BE1212">
        <w:rPr>
          <w:rFonts w:asciiTheme="minorHAnsi" w:hAnsiTheme="minorHAnsi" w:cstheme="minorHAnsi"/>
        </w:rPr>
        <w:t>Notice</w:t>
      </w:r>
      <w:r w:rsidR="003B4530" w:rsidRPr="00BE1212">
        <w:rPr>
          <w:rFonts w:asciiTheme="minorHAnsi" w:hAnsiTheme="minorHAnsi" w:cstheme="minorHAnsi"/>
          <w:spacing w:val="39"/>
        </w:rPr>
        <w:t xml:space="preserve"> </w:t>
      </w:r>
      <w:r w:rsidR="003B4530" w:rsidRPr="00BE1212">
        <w:rPr>
          <w:rFonts w:asciiTheme="minorHAnsi" w:hAnsiTheme="minorHAnsi" w:cstheme="minorHAnsi"/>
        </w:rPr>
        <w:t>is</w:t>
      </w:r>
      <w:r w:rsidR="003B4530" w:rsidRPr="00BE1212">
        <w:rPr>
          <w:rFonts w:asciiTheme="minorHAnsi" w:hAnsiTheme="minorHAnsi" w:cstheme="minorHAnsi"/>
          <w:spacing w:val="41"/>
        </w:rPr>
        <w:t xml:space="preserve"> </w:t>
      </w:r>
      <w:r w:rsidR="003B4530" w:rsidRPr="00BE1212">
        <w:rPr>
          <w:rFonts w:asciiTheme="minorHAnsi" w:hAnsiTheme="minorHAnsi" w:cstheme="minorHAnsi"/>
        </w:rPr>
        <w:t>provided</w:t>
      </w:r>
      <w:r w:rsidR="003B4530" w:rsidRPr="00BE1212">
        <w:rPr>
          <w:rFonts w:asciiTheme="minorHAnsi" w:hAnsiTheme="minorHAnsi" w:cstheme="minorHAnsi"/>
          <w:spacing w:val="43"/>
        </w:rPr>
        <w:t xml:space="preserve"> </w:t>
      </w:r>
      <w:r w:rsidR="003B4530" w:rsidRPr="00BE1212">
        <w:rPr>
          <w:rFonts w:asciiTheme="minorHAnsi" w:hAnsiTheme="minorHAnsi" w:cstheme="minorHAnsi"/>
        </w:rPr>
        <w:t>to</w:t>
      </w:r>
      <w:r w:rsidR="003B4530" w:rsidRPr="00BE1212">
        <w:rPr>
          <w:rFonts w:asciiTheme="minorHAnsi" w:hAnsiTheme="minorHAnsi" w:cstheme="minorHAnsi"/>
          <w:spacing w:val="39"/>
        </w:rPr>
        <w:t xml:space="preserve"> </w:t>
      </w:r>
      <w:r w:rsidR="003B4530" w:rsidRPr="00BE1212">
        <w:rPr>
          <w:rFonts w:asciiTheme="minorHAnsi" w:hAnsiTheme="minorHAnsi" w:cstheme="minorHAnsi"/>
        </w:rPr>
        <w:t>the</w:t>
      </w:r>
      <w:r w:rsidR="003B4530" w:rsidRPr="00BE1212">
        <w:rPr>
          <w:rFonts w:asciiTheme="minorHAnsi" w:hAnsiTheme="minorHAnsi" w:cstheme="minorHAnsi"/>
          <w:spacing w:val="39"/>
        </w:rPr>
        <w:t xml:space="preserve"> </w:t>
      </w:r>
      <w:r w:rsidR="003B4530" w:rsidRPr="00BE1212">
        <w:rPr>
          <w:rFonts w:asciiTheme="minorHAnsi" w:hAnsiTheme="minorHAnsi" w:cstheme="minorHAnsi"/>
        </w:rPr>
        <w:t>Governor</w:t>
      </w:r>
      <w:r w:rsidR="003B4530" w:rsidRPr="00BE1212">
        <w:rPr>
          <w:rFonts w:asciiTheme="minorHAnsi" w:hAnsiTheme="minorHAnsi" w:cstheme="minorHAnsi"/>
          <w:spacing w:val="39"/>
        </w:rPr>
        <w:t xml:space="preserve"> </w:t>
      </w:r>
      <w:r w:rsidR="003B4530" w:rsidRPr="00BE1212">
        <w:rPr>
          <w:rFonts w:asciiTheme="minorHAnsi" w:hAnsiTheme="minorHAnsi" w:cstheme="minorHAnsi"/>
        </w:rPr>
        <w:t>as</w:t>
      </w:r>
      <w:r w:rsidR="003B4530" w:rsidRPr="00BE1212">
        <w:rPr>
          <w:rFonts w:asciiTheme="minorHAnsi" w:hAnsiTheme="minorHAnsi" w:cstheme="minorHAnsi"/>
          <w:spacing w:val="42"/>
        </w:rPr>
        <w:t xml:space="preserve"> </w:t>
      </w:r>
      <w:r w:rsidR="003B4530" w:rsidRPr="00BE1212">
        <w:rPr>
          <w:rFonts w:asciiTheme="minorHAnsi" w:hAnsiTheme="minorHAnsi" w:cstheme="minorHAnsi"/>
        </w:rPr>
        <w:t>required</w:t>
      </w:r>
      <w:r w:rsidR="003B4530" w:rsidRPr="00BE1212">
        <w:rPr>
          <w:rFonts w:asciiTheme="minorHAnsi" w:hAnsiTheme="minorHAnsi" w:cstheme="minorHAnsi"/>
          <w:spacing w:val="41"/>
        </w:rPr>
        <w:t xml:space="preserve"> </w:t>
      </w:r>
      <w:r w:rsidR="003B4530" w:rsidRPr="00BE1212">
        <w:rPr>
          <w:rFonts w:asciiTheme="minorHAnsi" w:hAnsiTheme="minorHAnsi" w:cstheme="minorHAnsi"/>
        </w:rPr>
        <w:t>by</w:t>
      </w:r>
      <w:r w:rsidR="003B4530" w:rsidRPr="00BE1212">
        <w:rPr>
          <w:rFonts w:asciiTheme="minorHAnsi" w:hAnsiTheme="minorHAnsi" w:cstheme="minorHAnsi"/>
          <w:spacing w:val="40"/>
        </w:rPr>
        <w:t xml:space="preserve"> </w:t>
      </w:r>
      <w:r w:rsidR="003B4530" w:rsidRPr="00BE1212">
        <w:rPr>
          <w:rFonts w:asciiTheme="minorHAnsi" w:hAnsiTheme="minorHAnsi" w:cstheme="minorHAnsi"/>
        </w:rPr>
        <w:t>20</w:t>
      </w:r>
      <w:r w:rsidR="003B4530" w:rsidRPr="00BE1212">
        <w:rPr>
          <w:rFonts w:asciiTheme="minorHAnsi" w:hAnsiTheme="minorHAnsi" w:cstheme="minorHAnsi"/>
          <w:spacing w:val="40"/>
        </w:rPr>
        <w:t xml:space="preserve"> </w:t>
      </w:r>
      <w:r w:rsidR="003B4530" w:rsidRPr="00BE1212">
        <w:rPr>
          <w:rFonts w:asciiTheme="minorHAnsi" w:hAnsiTheme="minorHAnsi" w:cstheme="minorHAnsi"/>
        </w:rPr>
        <w:t>CFR</w:t>
      </w:r>
      <w:r w:rsidR="003B4530" w:rsidRPr="00BE1212">
        <w:rPr>
          <w:rFonts w:asciiTheme="minorHAnsi" w:hAnsiTheme="minorHAnsi" w:cstheme="minorHAnsi"/>
          <w:spacing w:val="40"/>
        </w:rPr>
        <w:t xml:space="preserve"> </w:t>
      </w:r>
      <w:r w:rsidR="003B4530" w:rsidRPr="00BE1212">
        <w:rPr>
          <w:rFonts w:asciiTheme="minorHAnsi" w:hAnsiTheme="minorHAnsi" w:cstheme="minorHAnsi"/>
        </w:rPr>
        <w:t>678.725</w:t>
      </w:r>
      <w:r w:rsidR="003B4530" w:rsidRPr="00BE1212">
        <w:rPr>
          <w:rFonts w:asciiTheme="minorHAnsi" w:hAnsiTheme="minorHAnsi" w:cstheme="minorHAnsi"/>
          <w:spacing w:val="42"/>
        </w:rPr>
        <w:t xml:space="preserve"> </w:t>
      </w:r>
      <w:r w:rsidR="003B4530" w:rsidRPr="00BE1212">
        <w:rPr>
          <w:rFonts w:asciiTheme="minorHAnsi" w:hAnsiTheme="minorHAnsi" w:cstheme="minorHAnsi"/>
          <w:spacing w:val="1"/>
        </w:rPr>
        <w:t>that,</w:t>
      </w:r>
      <w:r w:rsidR="003B4530" w:rsidRPr="00BE1212">
        <w:rPr>
          <w:rFonts w:asciiTheme="minorHAnsi" w:hAnsiTheme="minorHAnsi" w:cstheme="minorHAnsi"/>
          <w:spacing w:val="40"/>
        </w:rPr>
        <w:t xml:space="preserve"> </w:t>
      </w:r>
      <w:r w:rsidR="003B4530" w:rsidRPr="00BE1212">
        <w:rPr>
          <w:rFonts w:asciiTheme="minorHAnsi" w:hAnsiTheme="minorHAnsi" w:cstheme="minorHAnsi"/>
        </w:rPr>
        <w:t>despite</w:t>
      </w:r>
      <w:r w:rsidR="00101F54" w:rsidRPr="00BE1212">
        <w:rPr>
          <w:rFonts w:asciiTheme="minorHAnsi" w:hAnsiTheme="minorHAnsi" w:cstheme="minorHAnsi"/>
          <w:spacing w:val="71"/>
        </w:rPr>
        <w:t xml:space="preserve"> </w:t>
      </w:r>
      <w:r w:rsidR="003B4530" w:rsidRPr="00BE1212">
        <w:rPr>
          <w:rFonts w:asciiTheme="minorHAnsi" w:hAnsiTheme="minorHAnsi" w:cstheme="minorHAnsi"/>
        </w:rPr>
        <w:t>every</w:t>
      </w:r>
      <w:r w:rsidR="003B4530" w:rsidRPr="00BE1212">
        <w:rPr>
          <w:rFonts w:asciiTheme="minorHAnsi" w:hAnsiTheme="minorHAnsi" w:cstheme="minorHAnsi"/>
          <w:spacing w:val="18"/>
        </w:rPr>
        <w:t xml:space="preserve"> </w:t>
      </w:r>
      <w:r w:rsidR="003B4530" w:rsidRPr="00BE1212">
        <w:rPr>
          <w:rFonts w:asciiTheme="minorHAnsi" w:hAnsiTheme="minorHAnsi" w:cstheme="minorHAnsi"/>
        </w:rPr>
        <w:t>effort,</w:t>
      </w:r>
      <w:r w:rsidR="003B4530" w:rsidRPr="00BE1212">
        <w:rPr>
          <w:rFonts w:asciiTheme="minorHAnsi" w:hAnsiTheme="minorHAnsi" w:cstheme="minorHAnsi"/>
          <w:spacing w:val="16"/>
        </w:rPr>
        <w:t xml:space="preserve"> </w:t>
      </w:r>
      <w:r w:rsidR="003B4530" w:rsidRPr="00BE1212">
        <w:rPr>
          <w:rFonts w:asciiTheme="minorHAnsi" w:hAnsiTheme="minorHAnsi" w:cstheme="minorHAnsi"/>
        </w:rPr>
        <w:t>this</w:t>
      </w:r>
      <w:r w:rsidR="003B4530" w:rsidRPr="00BE1212">
        <w:rPr>
          <w:rFonts w:asciiTheme="minorHAnsi" w:hAnsiTheme="minorHAnsi" w:cstheme="minorHAnsi"/>
          <w:spacing w:val="17"/>
        </w:rPr>
        <w:t xml:space="preserve"> </w:t>
      </w:r>
      <w:r w:rsidR="003B4530" w:rsidRPr="00BE1212">
        <w:rPr>
          <w:rFonts w:asciiTheme="minorHAnsi" w:hAnsiTheme="minorHAnsi" w:cstheme="minorHAnsi"/>
        </w:rPr>
        <w:t>local</w:t>
      </w:r>
      <w:r w:rsidR="003B4530" w:rsidRPr="00BE1212">
        <w:rPr>
          <w:rFonts w:asciiTheme="minorHAnsi" w:hAnsiTheme="minorHAnsi" w:cstheme="minorHAnsi"/>
          <w:spacing w:val="16"/>
        </w:rPr>
        <w:t xml:space="preserve"> </w:t>
      </w:r>
      <w:r w:rsidR="003B4530" w:rsidRPr="0078227D">
        <w:rPr>
          <w:rFonts w:asciiTheme="minorHAnsi" w:hAnsiTheme="minorHAnsi" w:cstheme="minorHAnsi"/>
        </w:rPr>
        <w:t>area</w:t>
      </w:r>
      <w:r w:rsidR="003B4530" w:rsidRPr="0078227D">
        <w:rPr>
          <w:rFonts w:asciiTheme="minorHAnsi" w:hAnsiTheme="minorHAnsi" w:cstheme="minorHAnsi"/>
          <w:spacing w:val="16"/>
        </w:rPr>
        <w:t xml:space="preserve"> </w:t>
      </w:r>
      <w:r w:rsidR="003B4530" w:rsidRPr="0078227D">
        <w:rPr>
          <w:rFonts w:asciiTheme="minorHAnsi" w:hAnsiTheme="minorHAnsi" w:cstheme="minorHAnsi"/>
          <w:b/>
        </w:rPr>
        <w:t>did</w:t>
      </w:r>
      <w:r w:rsidR="003B4530" w:rsidRPr="0078227D">
        <w:rPr>
          <w:rFonts w:asciiTheme="minorHAnsi" w:hAnsiTheme="minorHAnsi" w:cstheme="minorHAnsi"/>
          <w:b/>
          <w:spacing w:val="17"/>
        </w:rPr>
        <w:t xml:space="preserve"> </w:t>
      </w:r>
      <w:r w:rsidR="003B4530" w:rsidRPr="0078227D">
        <w:rPr>
          <w:rFonts w:asciiTheme="minorHAnsi" w:hAnsiTheme="minorHAnsi" w:cstheme="minorHAnsi"/>
          <w:b/>
        </w:rPr>
        <w:t>not</w:t>
      </w:r>
      <w:r w:rsidR="003B4530" w:rsidRPr="0078227D">
        <w:rPr>
          <w:rFonts w:asciiTheme="minorHAnsi" w:hAnsiTheme="minorHAnsi" w:cstheme="minorHAnsi"/>
          <w:spacing w:val="15"/>
        </w:rPr>
        <w:t xml:space="preserve"> </w:t>
      </w:r>
      <w:r w:rsidR="003B4530" w:rsidRPr="0078227D">
        <w:rPr>
          <w:rFonts w:asciiTheme="minorHAnsi" w:hAnsiTheme="minorHAnsi" w:cstheme="minorHAnsi"/>
        </w:rPr>
        <w:t>reach</w:t>
      </w:r>
      <w:r w:rsidR="003B4530" w:rsidRPr="00BE1212">
        <w:rPr>
          <w:rFonts w:asciiTheme="minorHAnsi" w:hAnsiTheme="minorHAnsi" w:cstheme="minorHAnsi"/>
          <w:spacing w:val="17"/>
        </w:rPr>
        <w:t xml:space="preserve"> </w:t>
      </w:r>
      <w:r w:rsidR="003B4530" w:rsidRPr="00BE1212">
        <w:rPr>
          <w:rFonts w:asciiTheme="minorHAnsi" w:hAnsiTheme="minorHAnsi" w:cstheme="minorHAnsi"/>
        </w:rPr>
        <w:t>consensus</w:t>
      </w:r>
      <w:r w:rsidR="003B4530" w:rsidRPr="00BE1212">
        <w:rPr>
          <w:rFonts w:asciiTheme="minorHAnsi" w:hAnsiTheme="minorHAnsi" w:cstheme="minorHAnsi"/>
          <w:spacing w:val="16"/>
        </w:rPr>
        <w:t xml:space="preserve"> </w:t>
      </w:r>
      <w:r w:rsidR="003B4530" w:rsidRPr="00BE1212">
        <w:rPr>
          <w:rFonts w:asciiTheme="minorHAnsi" w:hAnsiTheme="minorHAnsi" w:cstheme="minorHAnsi"/>
        </w:rPr>
        <w:t>on</w:t>
      </w:r>
      <w:r w:rsidR="003B4530" w:rsidRPr="00BE1212">
        <w:rPr>
          <w:rFonts w:asciiTheme="minorHAnsi" w:hAnsiTheme="minorHAnsi" w:cstheme="minorHAnsi"/>
          <w:spacing w:val="23"/>
        </w:rPr>
        <w:t xml:space="preserve"> </w:t>
      </w:r>
      <w:r w:rsidR="003B4530" w:rsidRPr="00BE1212">
        <w:rPr>
          <w:rFonts w:asciiTheme="minorHAnsi" w:hAnsiTheme="minorHAnsi" w:cstheme="minorHAnsi"/>
        </w:rPr>
        <w:t>a</w:t>
      </w:r>
      <w:r w:rsidR="003B4530" w:rsidRPr="00BE1212">
        <w:rPr>
          <w:rFonts w:asciiTheme="minorHAnsi" w:hAnsiTheme="minorHAnsi" w:cstheme="minorHAnsi"/>
          <w:spacing w:val="16"/>
        </w:rPr>
        <w:t xml:space="preserve"> </w:t>
      </w:r>
      <w:r w:rsidR="00BE1212" w:rsidRPr="00BE1212">
        <w:rPr>
          <w:rFonts w:asciiTheme="minorHAnsi" w:hAnsiTheme="minorHAnsi" w:cstheme="minorHAnsi"/>
          <w:spacing w:val="16"/>
        </w:rPr>
        <w:t>MOU</w:t>
      </w:r>
      <w:r w:rsidR="00305BB4" w:rsidRPr="00BE1212">
        <w:rPr>
          <w:rFonts w:asciiTheme="minorHAnsi" w:hAnsiTheme="minorHAnsi" w:cstheme="minorHAnsi"/>
        </w:rPr>
        <w:t xml:space="preserve"> </w:t>
      </w:r>
      <w:r w:rsidR="003B4530" w:rsidRPr="00BE1212">
        <w:rPr>
          <w:rFonts w:asciiTheme="minorHAnsi" w:hAnsiTheme="minorHAnsi" w:cstheme="minorHAnsi"/>
        </w:rPr>
        <w:t xml:space="preserve">for the </w:t>
      </w:r>
      <w:r w:rsidRPr="008D4901">
        <w:rPr>
          <w:rFonts w:asciiTheme="minorHAnsi" w:hAnsiTheme="minorHAnsi" w:cstheme="minorHAnsi"/>
          <w:szCs w:val="20"/>
        </w:rPr>
        <w:t xml:space="preserve">program year </w:t>
      </w:r>
      <w:r w:rsidRPr="008D4901">
        <w:rPr>
          <w:rFonts w:asciiTheme="minorHAnsi" w:hAnsiTheme="minorHAnsi" w:cstheme="minorHAnsi"/>
        </w:rPr>
        <w:t xml:space="preserve">beginning </w:t>
      </w:r>
      <w:r w:rsidRPr="0078227D">
        <w:rPr>
          <w:rFonts w:asciiTheme="minorHAnsi" w:hAnsiTheme="minorHAnsi" w:cstheme="minorHAnsi"/>
          <w:b/>
        </w:rPr>
        <w:t>[7/1/20_____]</w:t>
      </w:r>
      <w:r>
        <w:rPr>
          <w:rFonts w:asciiTheme="minorHAnsi" w:hAnsiTheme="minorHAnsi" w:cstheme="minorHAnsi"/>
          <w:b/>
        </w:rPr>
        <w:t>,</w:t>
      </w:r>
      <w:r w:rsidRPr="008D4901">
        <w:rPr>
          <w:rFonts w:asciiTheme="minorHAnsi" w:hAnsiTheme="minorHAnsi" w:cstheme="minorHAnsi"/>
        </w:rPr>
        <w:t xml:space="preserve"> or if</w:t>
      </w:r>
      <w:r>
        <w:rPr>
          <w:rFonts w:asciiTheme="minorHAnsi" w:hAnsiTheme="minorHAnsi" w:cstheme="minorHAnsi"/>
          <w:szCs w:val="20"/>
        </w:rPr>
        <w:t xml:space="preserve"> a modified MOU, beginning </w:t>
      </w:r>
      <w:r w:rsidRPr="0078227D">
        <w:rPr>
          <w:rFonts w:asciiTheme="minorHAnsi" w:hAnsiTheme="minorHAnsi" w:cstheme="minorHAnsi"/>
          <w:b/>
        </w:rPr>
        <w:t>[___/___/20_____]</w:t>
      </w:r>
      <w:r w:rsidRPr="0078227D">
        <w:rPr>
          <w:rFonts w:asciiTheme="minorHAnsi" w:hAnsiTheme="minorHAnsi" w:cstheme="minorHAnsi"/>
          <w:b/>
          <w:szCs w:val="20"/>
        </w:rPr>
        <w:t>.</w:t>
      </w:r>
      <w:r w:rsidRPr="008D4901">
        <w:rPr>
          <w:rFonts w:asciiTheme="minorHAnsi" w:hAnsiTheme="minorHAnsi" w:cstheme="minorHAnsi"/>
          <w:szCs w:val="20"/>
        </w:rPr>
        <w:t xml:space="preserve"> </w:t>
      </w:r>
    </w:p>
    <w:p w14:paraId="785C0DDF" w14:textId="5A5E45CD" w:rsidR="005E6801" w:rsidRPr="00A46491" w:rsidRDefault="0084053A" w:rsidP="00A46491">
      <w:pPr>
        <w:spacing w:before="120"/>
        <w:jc w:val="both"/>
        <w:rPr>
          <w:rFonts w:asciiTheme="minorHAnsi" w:hAnsiTheme="minorHAnsi" w:cstheme="minorHAnsi"/>
          <w:i/>
          <w:szCs w:val="20"/>
        </w:rPr>
      </w:pPr>
      <w:r w:rsidRPr="00A46491">
        <w:rPr>
          <w:rFonts w:asciiTheme="minorHAnsi" w:hAnsiTheme="minorHAnsi" w:cstheme="minorHAnsi"/>
          <w:i/>
          <w:szCs w:val="20"/>
        </w:rPr>
        <w:t xml:space="preserve">If Option 2 - supply a copy of the </w:t>
      </w:r>
      <w:r w:rsidR="0061092A" w:rsidRPr="00A46491">
        <w:rPr>
          <w:rFonts w:asciiTheme="minorHAnsi" w:hAnsiTheme="minorHAnsi" w:cstheme="minorHAnsi"/>
          <w:i/>
          <w:szCs w:val="20"/>
        </w:rPr>
        <w:t>MOU and/or budget</w:t>
      </w:r>
      <w:r w:rsidRPr="00A46491">
        <w:rPr>
          <w:rFonts w:asciiTheme="minorHAnsi" w:hAnsiTheme="minorHAnsi" w:cstheme="minorHAnsi"/>
          <w:i/>
          <w:szCs w:val="20"/>
        </w:rPr>
        <w:t xml:space="preserve"> with this </w:t>
      </w:r>
      <w:r w:rsidR="00515AEC" w:rsidRPr="00A46491">
        <w:rPr>
          <w:rFonts w:asciiTheme="minorHAnsi" w:hAnsiTheme="minorHAnsi" w:cstheme="minorHAnsi"/>
          <w:i/>
          <w:szCs w:val="20"/>
        </w:rPr>
        <w:t>notice if</w:t>
      </w:r>
      <w:r w:rsidR="0061092A" w:rsidRPr="00A46491">
        <w:rPr>
          <w:rFonts w:asciiTheme="minorHAnsi" w:hAnsiTheme="minorHAnsi" w:cstheme="minorHAnsi"/>
          <w:i/>
          <w:szCs w:val="20"/>
        </w:rPr>
        <w:t xml:space="preserve"> developed and signed by one or more </w:t>
      </w:r>
      <w:r w:rsidR="00AF1441" w:rsidRPr="00A46491">
        <w:rPr>
          <w:rFonts w:asciiTheme="minorHAnsi" w:hAnsiTheme="minorHAnsi" w:cstheme="minorHAnsi"/>
          <w:i/>
          <w:szCs w:val="20"/>
        </w:rPr>
        <w:t>parties</w:t>
      </w:r>
      <w:r w:rsidR="00433047">
        <w:rPr>
          <w:rFonts w:asciiTheme="minorHAnsi" w:hAnsiTheme="minorHAnsi" w:cstheme="minorHAnsi"/>
          <w:i/>
          <w:szCs w:val="20"/>
        </w:rPr>
        <w:t>.</w:t>
      </w:r>
      <w:r w:rsidR="00AF1441" w:rsidRPr="00A46491">
        <w:rPr>
          <w:rFonts w:asciiTheme="minorHAnsi" w:hAnsiTheme="minorHAnsi" w:cstheme="minorHAnsi"/>
          <w:i/>
          <w:szCs w:val="20"/>
        </w:rPr>
        <w:t xml:space="preserve"> </w:t>
      </w:r>
      <w:r w:rsidR="00433047">
        <w:rPr>
          <w:rFonts w:asciiTheme="minorHAnsi" w:hAnsiTheme="minorHAnsi" w:cstheme="minorHAnsi"/>
          <w:i/>
          <w:szCs w:val="20"/>
        </w:rPr>
        <w:t>S</w:t>
      </w:r>
      <w:r w:rsidR="005E6801" w:rsidRPr="00A46491">
        <w:rPr>
          <w:rFonts w:asciiTheme="minorHAnsi" w:hAnsiTheme="minorHAnsi" w:cstheme="minorHAnsi"/>
          <w:i/>
          <w:szCs w:val="20"/>
        </w:rPr>
        <w:t xml:space="preserve">upply a </w:t>
      </w:r>
      <w:r w:rsidR="0061092A" w:rsidRPr="00A46491">
        <w:rPr>
          <w:rFonts w:asciiTheme="minorHAnsi" w:hAnsiTheme="minorHAnsi" w:cstheme="minorHAnsi"/>
          <w:i/>
          <w:szCs w:val="20"/>
        </w:rPr>
        <w:t xml:space="preserve">description of the process used among partners to resolve issues </w:t>
      </w:r>
      <w:r w:rsidR="00DA12E2" w:rsidRPr="00A46491">
        <w:rPr>
          <w:rFonts w:asciiTheme="minorHAnsi" w:hAnsiTheme="minorHAnsi" w:cstheme="minorHAnsi"/>
          <w:i/>
          <w:szCs w:val="20"/>
        </w:rPr>
        <w:t xml:space="preserve">when consensus could not be reached </w:t>
      </w:r>
      <w:r w:rsidR="0061092A" w:rsidRPr="00A46491">
        <w:rPr>
          <w:rFonts w:asciiTheme="minorHAnsi" w:hAnsiTheme="minorHAnsi" w:cstheme="minorHAnsi"/>
          <w:i/>
          <w:szCs w:val="20"/>
        </w:rPr>
        <w:t>during t</w:t>
      </w:r>
      <w:r w:rsidR="005E6801" w:rsidRPr="00A46491">
        <w:rPr>
          <w:rFonts w:asciiTheme="minorHAnsi" w:hAnsiTheme="minorHAnsi" w:cstheme="minorHAnsi"/>
          <w:i/>
          <w:szCs w:val="20"/>
        </w:rPr>
        <w:t>he MOU period</w:t>
      </w:r>
      <w:r w:rsidR="0061092A" w:rsidRPr="00A46491">
        <w:rPr>
          <w:rFonts w:asciiTheme="minorHAnsi" w:hAnsiTheme="minorHAnsi" w:cstheme="minorHAnsi"/>
          <w:i/>
          <w:szCs w:val="20"/>
        </w:rPr>
        <w:t>.</w:t>
      </w:r>
    </w:p>
    <w:p w14:paraId="7E8D21AA" w14:textId="44E39E02" w:rsidR="000D7876" w:rsidRPr="005E6801" w:rsidRDefault="005E6801" w:rsidP="005E6801">
      <w:pPr>
        <w:spacing w:before="120" w:after="120"/>
        <w:jc w:val="center"/>
        <w:rPr>
          <w:rFonts w:asciiTheme="minorHAnsi" w:hAnsiTheme="minorHAnsi" w:cstheme="minorHAnsi"/>
          <w:b/>
          <w:szCs w:val="20"/>
        </w:rPr>
      </w:pPr>
      <w:r w:rsidRPr="005E6801">
        <w:rPr>
          <w:rFonts w:asciiTheme="minorHAnsi" w:hAnsiTheme="minorHAnsi" w:cstheme="minorHAnsi"/>
          <w:b/>
          <w:szCs w:val="20"/>
        </w:rPr>
        <w:t>C</w:t>
      </w:r>
      <w:r w:rsidR="000A6223" w:rsidRPr="005E6801">
        <w:rPr>
          <w:rFonts w:asciiTheme="minorHAnsi" w:hAnsiTheme="minorHAnsi" w:cstheme="minorHAnsi"/>
          <w:b/>
          <w:szCs w:val="20"/>
        </w:rPr>
        <w:t>hoose</w:t>
      </w:r>
      <w:r w:rsidR="006366BF" w:rsidRPr="005E6801">
        <w:rPr>
          <w:rFonts w:asciiTheme="minorHAnsi" w:hAnsiTheme="minorHAnsi" w:cstheme="minorHAnsi"/>
          <w:b/>
          <w:szCs w:val="20"/>
        </w:rPr>
        <w:t xml:space="preserve"> which </w:t>
      </w:r>
      <w:r w:rsidR="00EF4DF2" w:rsidRPr="005E6801">
        <w:rPr>
          <w:rFonts w:asciiTheme="minorHAnsi" w:hAnsiTheme="minorHAnsi" w:cstheme="minorHAnsi"/>
          <w:b/>
          <w:szCs w:val="20"/>
        </w:rPr>
        <w:t>option best</w:t>
      </w:r>
      <w:r w:rsidR="006366BF" w:rsidRPr="005E6801">
        <w:rPr>
          <w:rFonts w:asciiTheme="minorHAnsi" w:hAnsiTheme="minorHAnsi" w:cstheme="minorHAnsi"/>
          <w:b/>
          <w:szCs w:val="20"/>
        </w:rPr>
        <w:t xml:space="preserve"> articulates why </w:t>
      </w:r>
      <w:r w:rsidR="00B5501B">
        <w:rPr>
          <w:rFonts w:asciiTheme="minorHAnsi" w:hAnsiTheme="minorHAnsi" w:cstheme="minorHAnsi"/>
          <w:b/>
          <w:szCs w:val="20"/>
        </w:rPr>
        <w:t>an impasse</w:t>
      </w:r>
      <w:r w:rsidR="006366BF" w:rsidRPr="005E6801">
        <w:rPr>
          <w:rFonts w:asciiTheme="minorHAnsi" w:hAnsiTheme="minorHAnsi" w:cstheme="minorHAnsi"/>
          <w:b/>
          <w:szCs w:val="20"/>
        </w:rPr>
        <w:t xml:space="preserve"> occurred.</w:t>
      </w:r>
    </w:p>
    <w:p w14:paraId="07516821" w14:textId="77777777" w:rsidR="000D7876" w:rsidRPr="00BE1212" w:rsidRDefault="00444515" w:rsidP="007468B5">
      <w:pPr>
        <w:ind w:firstLine="720"/>
        <w:rPr>
          <w:rFonts w:asciiTheme="minorHAnsi" w:hAnsiTheme="minorHAnsi" w:cstheme="minorHAnsi"/>
          <w:b/>
          <w:szCs w:val="20"/>
        </w:rPr>
      </w:pPr>
      <w:r w:rsidRPr="0078227D">
        <w:rPr>
          <w:rFonts w:asciiTheme="minorHAnsi" w:hAnsiTheme="minorHAnsi" w:cstheme="minorHAnsi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E5C838" wp14:editId="7C3EC00A">
                <wp:simplePos x="0" y="0"/>
                <wp:positionH relativeFrom="margin">
                  <wp:posOffset>237933</wp:posOffset>
                </wp:positionH>
                <wp:positionV relativeFrom="paragraph">
                  <wp:posOffset>6985</wp:posOffset>
                </wp:positionV>
                <wp:extent cx="161365" cy="130629"/>
                <wp:effectExtent l="0" t="0" r="10160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1365" cy="1306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D5B17" id="Rectangle 3" o:spid="_x0000_s1026" style="position:absolute;margin-left:18.75pt;margin-top:.55pt;width:12.7pt;height:10.3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" fillcolor="window" strokecolor="windowText" strokeweight="2pt">
                <w10:wrap anchorx="margin"/>
              </v:rect>
            </w:pict>
          </mc:Fallback>
        </mc:AlternateContent>
      </w:r>
      <w:r w:rsidR="007468B5">
        <w:rPr>
          <w:rFonts w:asciiTheme="minorHAnsi" w:hAnsiTheme="minorHAnsi" w:cstheme="minorHAnsi"/>
          <w:b/>
          <w:szCs w:val="20"/>
        </w:rPr>
        <w:t>Option 2</w:t>
      </w:r>
      <w:r w:rsidR="00287818" w:rsidRPr="00BE1212">
        <w:rPr>
          <w:rFonts w:asciiTheme="minorHAnsi" w:hAnsiTheme="minorHAnsi" w:cstheme="minorHAnsi"/>
          <w:b/>
          <w:szCs w:val="20"/>
        </w:rPr>
        <w:t xml:space="preserve">A: </w:t>
      </w:r>
      <w:r w:rsidR="000D7876" w:rsidRPr="00BE1212">
        <w:rPr>
          <w:rFonts w:asciiTheme="minorHAnsi" w:hAnsiTheme="minorHAnsi" w:cstheme="minorHAnsi"/>
          <w:b/>
          <w:szCs w:val="20"/>
        </w:rPr>
        <w:t>Non-consensus on one-stop center infrastructure costs</w:t>
      </w:r>
    </w:p>
    <w:p w14:paraId="591466B8" w14:textId="77777777" w:rsidR="000D7876" w:rsidRPr="005E6801" w:rsidRDefault="000D7876" w:rsidP="00150CD5">
      <w:pPr>
        <w:jc w:val="both"/>
        <w:rPr>
          <w:rFonts w:asciiTheme="minorHAnsi" w:hAnsiTheme="minorHAnsi" w:cstheme="minorHAnsi"/>
        </w:rPr>
      </w:pPr>
      <w:r w:rsidRPr="005E6801">
        <w:rPr>
          <w:rFonts w:asciiTheme="minorHAnsi" w:hAnsiTheme="minorHAnsi" w:cstheme="minorHAnsi"/>
        </w:rPr>
        <w:t>The inability to reach agreement was because one or more partners do not agree</w:t>
      </w:r>
      <w:r w:rsidR="001A4F6A" w:rsidRPr="005E6801">
        <w:rPr>
          <w:rFonts w:asciiTheme="minorHAnsi" w:hAnsiTheme="minorHAnsi" w:cstheme="minorHAnsi"/>
        </w:rPr>
        <w:t xml:space="preserve"> </w:t>
      </w:r>
      <w:r w:rsidRPr="005E6801">
        <w:rPr>
          <w:rFonts w:asciiTheme="minorHAnsi" w:hAnsiTheme="minorHAnsi" w:cstheme="minorHAnsi"/>
        </w:rPr>
        <w:t xml:space="preserve">with how one-stop center infrastructure costs will be funded for the </w:t>
      </w:r>
      <w:r w:rsidR="005E6801" w:rsidRPr="005E6801">
        <w:rPr>
          <w:rFonts w:asciiTheme="minorHAnsi" w:hAnsiTheme="minorHAnsi" w:cstheme="minorHAnsi"/>
        </w:rPr>
        <w:t>period</w:t>
      </w:r>
      <w:r w:rsidRPr="005E6801">
        <w:rPr>
          <w:rFonts w:asciiTheme="minorHAnsi" w:hAnsiTheme="minorHAnsi" w:cstheme="minorHAnsi"/>
        </w:rPr>
        <w:t xml:space="preserve"> beginning </w:t>
      </w:r>
      <w:r w:rsidR="005E6801" w:rsidRPr="005E6801">
        <w:rPr>
          <w:rFonts w:asciiTheme="minorHAnsi" w:hAnsiTheme="minorHAnsi" w:cstheme="minorHAnsi"/>
          <w:b/>
        </w:rPr>
        <w:t>[___/___/20_____]</w:t>
      </w:r>
      <w:r w:rsidR="00B90311" w:rsidRPr="005E6801">
        <w:rPr>
          <w:rFonts w:asciiTheme="minorHAnsi" w:hAnsiTheme="minorHAnsi" w:cstheme="minorHAnsi"/>
        </w:rPr>
        <w:t>.</w:t>
      </w:r>
      <w:r w:rsidRPr="005E6801">
        <w:rPr>
          <w:rFonts w:asciiTheme="minorHAnsi" w:hAnsiTheme="minorHAnsi" w:cstheme="minorHAnsi"/>
        </w:rPr>
        <w:t xml:space="preserve"> </w:t>
      </w:r>
    </w:p>
    <w:p w14:paraId="7EB58B8A" w14:textId="77777777" w:rsidR="000D7876" w:rsidRPr="00BE1212" w:rsidRDefault="000D7876" w:rsidP="00150CD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348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9"/>
        <w:gridCol w:w="4099"/>
      </w:tblGrid>
      <w:tr w:rsidR="000D7876" w:rsidRPr="005E6801" w14:paraId="4FE3B683" w14:textId="77777777" w:rsidTr="00787CC7">
        <w:trPr>
          <w:trHeight w:hRule="exact" w:val="318"/>
        </w:trPr>
        <w:tc>
          <w:tcPr>
            <w:tcW w:w="5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72027" w14:textId="77777777" w:rsidR="000D7876" w:rsidRPr="005E6801" w:rsidRDefault="000D7876" w:rsidP="00150CD5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5E6801">
              <w:rPr>
                <w:rFonts w:asciiTheme="minorHAnsi" w:hAnsiTheme="minorHAnsi" w:cstheme="minorHAnsi"/>
                <w:b/>
                <w:szCs w:val="20"/>
              </w:rPr>
              <w:t>Program Partner</w:t>
            </w:r>
            <w:r w:rsidRPr="005E6801">
              <w:rPr>
                <w:rFonts w:asciiTheme="minorHAnsi" w:hAnsiTheme="minorHAnsi" w:cstheme="minorHAnsi"/>
                <w:b/>
                <w:spacing w:val="1"/>
                <w:szCs w:val="20"/>
              </w:rPr>
              <w:t xml:space="preserve"> </w:t>
            </w:r>
            <w:r w:rsidRPr="005E6801">
              <w:rPr>
                <w:rFonts w:asciiTheme="minorHAnsi" w:hAnsiTheme="minorHAnsi" w:cstheme="minorHAnsi"/>
                <w:b/>
                <w:szCs w:val="20"/>
              </w:rPr>
              <w:t>Name</w:t>
            </w:r>
          </w:p>
        </w:tc>
        <w:tc>
          <w:tcPr>
            <w:tcW w:w="4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924C0" w14:textId="77777777" w:rsidR="000D7876" w:rsidRPr="005E6801" w:rsidRDefault="000D7876" w:rsidP="00150CD5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5E6801">
              <w:rPr>
                <w:rFonts w:asciiTheme="minorHAnsi" w:hAnsiTheme="minorHAnsi" w:cstheme="minorHAnsi"/>
                <w:b/>
                <w:szCs w:val="20"/>
              </w:rPr>
              <w:t>Reason</w:t>
            </w:r>
            <w:r w:rsidR="00BE1212" w:rsidRPr="005E6801">
              <w:rPr>
                <w:rFonts w:asciiTheme="minorHAnsi" w:hAnsiTheme="minorHAnsi" w:cstheme="minorHAnsi"/>
                <w:b/>
                <w:szCs w:val="20"/>
              </w:rPr>
              <w:t>(</w:t>
            </w:r>
            <w:r w:rsidRPr="005E6801">
              <w:rPr>
                <w:rFonts w:asciiTheme="minorHAnsi" w:hAnsiTheme="minorHAnsi" w:cstheme="minorHAnsi"/>
                <w:b/>
                <w:szCs w:val="20"/>
              </w:rPr>
              <w:t>s</w:t>
            </w:r>
            <w:r w:rsidR="00BE1212" w:rsidRPr="005E6801">
              <w:rPr>
                <w:rFonts w:asciiTheme="minorHAnsi" w:hAnsiTheme="minorHAnsi" w:cstheme="minorHAnsi"/>
                <w:b/>
                <w:szCs w:val="20"/>
              </w:rPr>
              <w:t>)</w:t>
            </w:r>
          </w:p>
        </w:tc>
      </w:tr>
      <w:tr w:rsidR="000D7876" w:rsidRPr="00BE1212" w14:paraId="6402ED75" w14:textId="77777777" w:rsidTr="00787CC7">
        <w:trPr>
          <w:trHeight w:hRule="exact" w:val="286"/>
        </w:trPr>
        <w:tc>
          <w:tcPr>
            <w:tcW w:w="5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D947B" w14:textId="77777777" w:rsidR="000D7876" w:rsidRPr="00150CD5" w:rsidRDefault="000D7876" w:rsidP="00150CD5">
            <w:pPr>
              <w:rPr>
                <w:rFonts w:asciiTheme="minorHAnsi" w:hAnsiTheme="minorHAnsi" w:cstheme="minorHAnsi"/>
                <w:szCs w:val="20"/>
              </w:rPr>
            </w:pPr>
            <w:r w:rsidRPr="00150CD5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4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62B2B" w14:textId="77777777" w:rsidR="000D7876" w:rsidRPr="00150CD5" w:rsidRDefault="000D7876" w:rsidP="00150CD5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0D7876" w:rsidRPr="00BE1212" w14:paraId="5C968804" w14:textId="77777777" w:rsidTr="00787CC7">
        <w:trPr>
          <w:trHeight w:hRule="exact" w:val="286"/>
        </w:trPr>
        <w:tc>
          <w:tcPr>
            <w:tcW w:w="5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C7D5D" w14:textId="77777777" w:rsidR="000D7876" w:rsidRPr="00150CD5" w:rsidRDefault="000D7876" w:rsidP="00150CD5">
            <w:pPr>
              <w:rPr>
                <w:rFonts w:asciiTheme="minorHAnsi" w:hAnsiTheme="minorHAnsi" w:cstheme="minorHAnsi"/>
                <w:szCs w:val="20"/>
              </w:rPr>
            </w:pPr>
            <w:r w:rsidRPr="00150CD5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4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24D25" w14:textId="77777777" w:rsidR="000D7876" w:rsidRPr="00150CD5" w:rsidRDefault="000D7876" w:rsidP="00150CD5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0D7876" w:rsidRPr="00BE1212" w14:paraId="6127D3F2" w14:textId="77777777" w:rsidTr="00787CC7">
        <w:trPr>
          <w:trHeight w:hRule="exact" w:val="286"/>
        </w:trPr>
        <w:tc>
          <w:tcPr>
            <w:tcW w:w="5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CD9CC" w14:textId="77777777" w:rsidR="000D7876" w:rsidRPr="00150CD5" w:rsidRDefault="000D7876" w:rsidP="00150CD5">
            <w:pPr>
              <w:rPr>
                <w:rFonts w:asciiTheme="minorHAnsi" w:hAnsiTheme="minorHAnsi" w:cstheme="minorHAnsi"/>
                <w:szCs w:val="20"/>
              </w:rPr>
            </w:pPr>
            <w:r w:rsidRPr="00150CD5">
              <w:rPr>
                <w:rFonts w:asciiTheme="minorHAnsi" w:hAnsiTheme="minorHAnsi" w:cstheme="minorHAnsi"/>
                <w:szCs w:val="20"/>
              </w:rPr>
              <w:t xml:space="preserve">3. </w:t>
            </w:r>
          </w:p>
        </w:tc>
        <w:tc>
          <w:tcPr>
            <w:tcW w:w="4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C2081" w14:textId="77777777" w:rsidR="000D7876" w:rsidRPr="00150CD5" w:rsidRDefault="000D7876" w:rsidP="00150CD5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291CBE" w:rsidRPr="00BE1212" w14:paraId="0AAAD350" w14:textId="77777777" w:rsidTr="00787CC7">
        <w:trPr>
          <w:trHeight w:hRule="exact" w:val="286"/>
        </w:trPr>
        <w:tc>
          <w:tcPr>
            <w:tcW w:w="5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AD802" w14:textId="77777777" w:rsidR="00291CBE" w:rsidRPr="00150CD5" w:rsidRDefault="00291CBE" w:rsidP="00150CD5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4.</w:t>
            </w:r>
          </w:p>
        </w:tc>
        <w:tc>
          <w:tcPr>
            <w:tcW w:w="4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DB08C" w14:textId="77777777" w:rsidR="00291CBE" w:rsidRPr="00150CD5" w:rsidRDefault="00291CBE" w:rsidP="00150CD5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56795F7B" w14:textId="77777777" w:rsidR="00444515" w:rsidRDefault="00444515" w:rsidP="00444515">
      <w:pPr>
        <w:rPr>
          <w:rFonts w:asciiTheme="minorHAnsi" w:hAnsiTheme="minorHAnsi" w:cstheme="minorHAnsi"/>
          <w:sz w:val="20"/>
          <w:szCs w:val="20"/>
        </w:rPr>
      </w:pPr>
    </w:p>
    <w:p w14:paraId="0950CD1A" w14:textId="77777777" w:rsidR="003B4530" w:rsidRPr="00BE1212" w:rsidRDefault="007468B5" w:rsidP="007468B5">
      <w:pPr>
        <w:ind w:firstLine="720"/>
        <w:rPr>
          <w:rFonts w:asciiTheme="minorHAnsi" w:hAnsiTheme="minorHAnsi" w:cstheme="minorHAnsi"/>
          <w:b/>
          <w:szCs w:val="20"/>
        </w:rPr>
      </w:pPr>
      <w:r w:rsidRPr="0078227D">
        <w:rPr>
          <w:rFonts w:asciiTheme="minorHAnsi" w:hAnsiTheme="minorHAnsi" w:cstheme="minorHAnsi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5A4C94" wp14:editId="39387081">
                <wp:simplePos x="0" y="0"/>
                <wp:positionH relativeFrom="margin">
                  <wp:posOffset>245489</wp:posOffset>
                </wp:positionH>
                <wp:positionV relativeFrom="paragraph">
                  <wp:posOffset>7620</wp:posOffset>
                </wp:positionV>
                <wp:extent cx="161365" cy="130629"/>
                <wp:effectExtent l="0" t="0" r="10160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1365" cy="1306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63A3AE" w14:textId="77777777" w:rsidR="00444515" w:rsidRDefault="00444515" w:rsidP="00444515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A4C94" id="Rectangle 4" o:spid="_x0000_s1026" style="position:absolute;left:0;text-align:left;margin-left:19.35pt;margin-top:.6pt;width:12.7pt;height:10.3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" fillcolor="window" strokecolor="windowText" strokeweight="2pt">
                <v:textbox>
                  <w:txbxContent>
                    <w:p w14:paraId="0663A3AE" w14:textId="77777777" w:rsidR="00444515" w:rsidRDefault="00444515" w:rsidP="00444515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  <w:b/>
          <w:szCs w:val="20"/>
        </w:rPr>
        <w:t>Option 2</w:t>
      </w:r>
      <w:r w:rsidR="00287818" w:rsidRPr="00BE1212">
        <w:rPr>
          <w:rFonts w:asciiTheme="minorHAnsi" w:hAnsiTheme="minorHAnsi" w:cstheme="minorHAnsi"/>
          <w:b/>
          <w:szCs w:val="20"/>
        </w:rPr>
        <w:t xml:space="preserve">B: </w:t>
      </w:r>
      <w:r w:rsidR="00562385">
        <w:rPr>
          <w:rFonts w:asciiTheme="minorHAnsi" w:hAnsiTheme="minorHAnsi" w:cstheme="minorHAnsi"/>
          <w:b/>
          <w:szCs w:val="20"/>
        </w:rPr>
        <w:t xml:space="preserve">Impasse </w:t>
      </w:r>
      <w:r w:rsidR="00070C1E" w:rsidRPr="00BE1212">
        <w:rPr>
          <w:rFonts w:asciiTheme="minorHAnsi" w:hAnsiTheme="minorHAnsi" w:cstheme="minorHAnsi"/>
          <w:b/>
          <w:szCs w:val="20"/>
        </w:rPr>
        <w:t>due to</w:t>
      </w:r>
      <w:r w:rsidR="003B4530" w:rsidRPr="00BE1212">
        <w:rPr>
          <w:rFonts w:asciiTheme="minorHAnsi" w:hAnsiTheme="minorHAnsi" w:cstheme="minorHAnsi"/>
          <w:b/>
          <w:szCs w:val="20"/>
        </w:rPr>
        <w:t xml:space="preserve"> </w:t>
      </w:r>
      <w:r w:rsidR="007E0BCC">
        <w:rPr>
          <w:rFonts w:asciiTheme="minorHAnsi" w:hAnsiTheme="minorHAnsi" w:cstheme="minorHAnsi"/>
          <w:b/>
          <w:szCs w:val="20"/>
        </w:rPr>
        <w:t xml:space="preserve">other </w:t>
      </w:r>
      <w:r w:rsidR="003B4530" w:rsidRPr="00BE1212">
        <w:rPr>
          <w:rFonts w:asciiTheme="minorHAnsi" w:hAnsiTheme="minorHAnsi" w:cstheme="minorHAnsi"/>
          <w:b/>
          <w:szCs w:val="20"/>
        </w:rPr>
        <w:t xml:space="preserve">reasons </w:t>
      </w:r>
    </w:p>
    <w:p w14:paraId="7BD902A2" w14:textId="77777777" w:rsidR="003B4530" w:rsidRPr="005E6801" w:rsidRDefault="003B4530" w:rsidP="00150CD5">
      <w:pPr>
        <w:jc w:val="both"/>
        <w:rPr>
          <w:rFonts w:asciiTheme="minorHAnsi" w:hAnsiTheme="minorHAnsi" w:cstheme="minorHAnsi"/>
        </w:rPr>
      </w:pPr>
      <w:r w:rsidRPr="005E6801">
        <w:rPr>
          <w:rFonts w:asciiTheme="minorHAnsi" w:hAnsiTheme="minorHAnsi" w:cstheme="minorHAnsi"/>
        </w:rPr>
        <w:t>Listed below are the program partners that did not agree and the main reasons for</w:t>
      </w:r>
      <w:r w:rsidR="00205936" w:rsidRPr="005E6801">
        <w:rPr>
          <w:rFonts w:asciiTheme="minorHAnsi" w:hAnsiTheme="minorHAnsi" w:cstheme="minorHAnsi"/>
        </w:rPr>
        <w:t xml:space="preserve"> </w:t>
      </w:r>
      <w:r w:rsidRPr="005E6801">
        <w:rPr>
          <w:rFonts w:asciiTheme="minorHAnsi" w:hAnsiTheme="minorHAnsi" w:cstheme="minorHAnsi"/>
        </w:rPr>
        <w:t>their inability to agree.</w:t>
      </w:r>
    </w:p>
    <w:p w14:paraId="4F46F6CA" w14:textId="77777777" w:rsidR="003B4530" w:rsidRPr="00BE1212" w:rsidRDefault="003B4530" w:rsidP="00150CD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360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1"/>
        <w:gridCol w:w="4099"/>
      </w:tblGrid>
      <w:tr w:rsidR="003B4530" w:rsidRPr="005E6801" w14:paraId="7AA31906" w14:textId="77777777" w:rsidTr="00787CC7">
        <w:trPr>
          <w:trHeight w:hRule="exact" w:val="286"/>
        </w:trPr>
        <w:tc>
          <w:tcPr>
            <w:tcW w:w="5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6799F" w14:textId="77777777" w:rsidR="003B4530" w:rsidRPr="005E6801" w:rsidRDefault="003B4530" w:rsidP="00150CD5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5E6801">
              <w:rPr>
                <w:rFonts w:asciiTheme="minorHAnsi" w:hAnsiTheme="minorHAnsi" w:cstheme="minorHAnsi"/>
                <w:b/>
                <w:szCs w:val="20"/>
              </w:rPr>
              <w:t>Program Partner</w:t>
            </w:r>
            <w:r w:rsidRPr="005E6801">
              <w:rPr>
                <w:rFonts w:asciiTheme="minorHAnsi" w:hAnsiTheme="minorHAnsi" w:cstheme="minorHAnsi"/>
                <w:b/>
                <w:spacing w:val="1"/>
                <w:szCs w:val="20"/>
              </w:rPr>
              <w:t xml:space="preserve"> </w:t>
            </w:r>
            <w:r w:rsidRPr="005E6801">
              <w:rPr>
                <w:rFonts w:asciiTheme="minorHAnsi" w:hAnsiTheme="minorHAnsi" w:cstheme="minorHAnsi"/>
                <w:b/>
                <w:szCs w:val="20"/>
              </w:rPr>
              <w:t>Name</w:t>
            </w:r>
          </w:p>
        </w:tc>
        <w:tc>
          <w:tcPr>
            <w:tcW w:w="4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4CB97" w14:textId="77777777" w:rsidR="003B4530" w:rsidRPr="005E6801" w:rsidRDefault="003B4530" w:rsidP="00150CD5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5E6801">
              <w:rPr>
                <w:rFonts w:asciiTheme="minorHAnsi" w:hAnsiTheme="minorHAnsi" w:cstheme="minorHAnsi"/>
                <w:b/>
                <w:szCs w:val="20"/>
              </w:rPr>
              <w:t>Reason</w:t>
            </w:r>
            <w:r w:rsidR="00BE1212" w:rsidRPr="005E6801">
              <w:rPr>
                <w:rFonts w:asciiTheme="minorHAnsi" w:hAnsiTheme="minorHAnsi" w:cstheme="minorHAnsi"/>
                <w:b/>
                <w:szCs w:val="20"/>
              </w:rPr>
              <w:t>(</w:t>
            </w:r>
            <w:r w:rsidRPr="005E6801">
              <w:rPr>
                <w:rFonts w:asciiTheme="minorHAnsi" w:hAnsiTheme="minorHAnsi" w:cstheme="minorHAnsi"/>
                <w:b/>
                <w:szCs w:val="20"/>
              </w:rPr>
              <w:t>s</w:t>
            </w:r>
            <w:r w:rsidR="00BE1212" w:rsidRPr="005E6801">
              <w:rPr>
                <w:rFonts w:asciiTheme="minorHAnsi" w:hAnsiTheme="minorHAnsi" w:cstheme="minorHAnsi"/>
                <w:b/>
                <w:szCs w:val="20"/>
              </w:rPr>
              <w:t>)</w:t>
            </w:r>
          </w:p>
        </w:tc>
      </w:tr>
      <w:tr w:rsidR="003B4530" w:rsidRPr="00150CD5" w14:paraId="0833936A" w14:textId="77777777" w:rsidTr="00787CC7">
        <w:trPr>
          <w:trHeight w:hRule="exact" w:val="286"/>
        </w:trPr>
        <w:tc>
          <w:tcPr>
            <w:tcW w:w="5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3EBB8" w14:textId="77777777" w:rsidR="003B4530" w:rsidRPr="00150CD5" w:rsidRDefault="003B4530" w:rsidP="00150CD5">
            <w:pPr>
              <w:rPr>
                <w:rFonts w:asciiTheme="minorHAnsi" w:hAnsiTheme="minorHAnsi" w:cstheme="minorHAnsi"/>
                <w:szCs w:val="20"/>
              </w:rPr>
            </w:pPr>
            <w:r w:rsidRPr="00150CD5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4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6EB74" w14:textId="77777777" w:rsidR="003B4530" w:rsidRPr="00150CD5" w:rsidRDefault="003B4530" w:rsidP="00150CD5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3B4530" w:rsidRPr="00150CD5" w14:paraId="0408B607" w14:textId="77777777" w:rsidTr="00787CC7">
        <w:trPr>
          <w:trHeight w:hRule="exact" w:val="288"/>
        </w:trPr>
        <w:tc>
          <w:tcPr>
            <w:tcW w:w="5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B0DEB" w14:textId="77777777" w:rsidR="003B4530" w:rsidRPr="00150CD5" w:rsidRDefault="003B4530" w:rsidP="00150CD5">
            <w:pPr>
              <w:rPr>
                <w:rFonts w:asciiTheme="minorHAnsi" w:hAnsiTheme="minorHAnsi" w:cstheme="minorHAnsi"/>
                <w:szCs w:val="20"/>
              </w:rPr>
            </w:pPr>
            <w:r w:rsidRPr="00150CD5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4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1C3FD" w14:textId="77777777" w:rsidR="003B4530" w:rsidRPr="00150CD5" w:rsidRDefault="003B4530" w:rsidP="00150CD5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3B4530" w:rsidRPr="00150CD5" w14:paraId="60004B28" w14:textId="77777777" w:rsidTr="00787CC7">
        <w:trPr>
          <w:trHeight w:hRule="exact" w:val="288"/>
        </w:trPr>
        <w:tc>
          <w:tcPr>
            <w:tcW w:w="5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BDA59" w14:textId="77777777" w:rsidR="003B4530" w:rsidRPr="00150CD5" w:rsidRDefault="003B4530" w:rsidP="00150CD5">
            <w:pPr>
              <w:rPr>
                <w:rFonts w:asciiTheme="minorHAnsi" w:hAnsiTheme="minorHAnsi" w:cstheme="minorHAnsi"/>
                <w:szCs w:val="20"/>
              </w:rPr>
            </w:pPr>
            <w:r w:rsidRPr="00150CD5">
              <w:rPr>
                <w:rFonts w:asciiTheme="minorHAnsi" w:hAnsiTheme="minorHAnsi" w:cstheme="minorHAnsi"/>
                <w:szCs w:val="20"/>
              </w:rPr>
              <w:t xml:space="preserve">3. </w:t>
            </w:r>
          </w:p>
        </w:tc>
        <w:tc>
          <w:tcPr>
            <w:tcW w:w="4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45DD3" w14:textId="77777777" w:rsidR="003B4530" w:rsidRPr="00150CD5" w:rsidRDefault="003B4530" w:rsidP="00150CD5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291CBE" w:rsidRPr="00150CD5" w14:paraId="75A75D37" w14:textId="77777777" w:rsidTr="00787CC7">
        <w:trPr>
          <w:trHeight w:hRule="exact" w:val="288"/>
        </w:trPr>
        <w:tc>
          <w:tcPr>
            <w:tcW w:w="5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01FC4" w14:textId="77777777" w:rsidR="00291CBE" w:rsidRPr="00150CD5" w:rsidRDefault="00291CBE" w:rsidP="00150CD5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4.</w:t>
            </w:r>
          </w:p>
        </w:tc>
        <w:tc>
          <w:tcPr>
            <w:tcW w:w="4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F5AB3" w14:textId="77777777" w:rsidR="00291CBE" w:rsidRPr="00150CD5" w:rsidRDefault="00291CBE" w:rsidP="00150CD5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0AFFF2B" w14:textId="6437918E" w:rsidR="00755A5B" w:rsidRDefault="00755A5B" w:rsidP="00150CD5">
      <w:pPr>
        <w:rPr>
          <w:rFonts w:asciiTheme="minorHAnsi" w:hAnsiTheme="minorHAnsi" w:cstheme="minorHAnsi"/>
          <w:b/>
          <w:szCs w:val="20"/>
          <w:u w:val="single"/>
        </w:rPr>
      </w:pPr>
    </w:p>
    <w:p w14:paraId="05BBEED6" w14:textId="406F756D" w:rsidR="001C4B69" w:rsidRPr="00A62DCB" w:rsidRDefault="00CC676E" w:rsidP="00A62DCB">
      <w:pPr>
        <w:jc w:val="center"/>
        <w:rPr>
          <w:rFonts w:asciiTheme="minorHAnsi" w:hAnsiTheme="minorHAnsi" w:cstheme="minorHAnsi"/>
          <w:b/>
          <w:sz w:val="20"/>
          <w:szCs w:val="18"/>
        </w:rPr>
      </w:pPr>
      <w:r>
        <w:rPr>
          <w:rFonts w:asciiTheme="minorHAnsi" w:hAnsiTheme="minorHAnsi" w:cstheme="minorHAnsi"/>
          <w:b/>
          <w:sz w:val="20"/>
          <w:szCs w:val="18"/>
        </w:rPr>
        <w:t>T</w:t>
      </w:r>
      <w:r w:rsidR="001C4B69" w:rsidRPr="00A62DCB">
        <w:rPr>
          <w:rFonts w:asciiTheme="minorHAnsi" w:hAnsiTheme="minorHAnsi" w:cstheme="minorHAnsi"/>
          <w:b/>
          <w:sz w:val="20"/>
          <w:szCs w:val="18"/>
        </w:rPr>
        <w:t xml:space="preserve">he LWDB </w:t>
      </w:r>
      <w:r w:rsidR="00F34DB4">
        <w:rPr>
          <w:rFonts w:asciiTheme="minorHAnsi" w:hAnsiTheme="minorHAnsi" w:cstheme="minorHAnsi"/>
          <w:b/>
          <w:sz w:val="20"/>
          <w:szCs w:val="18"/>
        </w:rPr>
        <w:t>ens</w:t>
      </w:r>
      <w:r w:rsidR="001C4B69" w:rsidRPr="00A62DCB">
        <w:rPr>
          <w:rFonts w:asciiTheme="minorHAnsi" w:hAnsiTheme="minorHAnsi" w:cstheme="minorHAnsi"/>
          <w:b/>
          <w:sz w:val="20"/>
          <w:szCs w:val="18"/>
        </w:rPr>
        <w:t xml:space="preserve">ures all partners </w:t>
      </w:r>
      <w:r w:rsidR="00890BDF">
        <w:rPr>
          <w:rFonts w:asciiTheme="minorHAnsi" w:hAnsiTheme="minorHAnsi" w:cstheme="minorHAnsi"/>
          <w:b/>
          <w:sz w:val="20"/>
          <w:szCs w:val="18"/>
        </w:rPr>
        <w:t>participated in</w:t>
      </w:r>
      <w:r>
        <w:rPr>
          <w:rFonts w:asciiTheme="minorHAnsi" w:hAnsiTheme="minorHAnsi" w:cstheme="minorHAnsi"/>
          <w:b/>
          <w:sz w:val="20"/>
          <w:szCs w:val="18"/>
        </w:rPr>
        <w:t xml:space="preserve"> MOU negotiations and </w:t>
      </w:r>
      <w:r w:rsidR="00F34DB4">
        <w:rPr>
          <w:rFonts w:asciiTheme="minorHAnsi" w:hAnsiTheme="minorHAnsi" w:cstheme="minorHAnsi"/>
          <w:b/>
          <w:sz w:val="20"/>
          <w:szCs w:val="18"/>
        </w:rPr>
        <w:t xml:space="preserve">in </w:t>
      </w:r>
      <w:r>
        <w:rPr>
          <w:rFonts w:asciiTheme="minorHAnsi" w:hAnsiTheme="minorHAnsi" w:cstheme="minorHAnsi"/>
          <w:b/>
          <w:sz w:val="20"/>
          <w:szCs w:val="18"/>
        </w:rPr>
        <w:t xml:space="preserve">the </w:t>
      </w:r>
      <w:r w:rsidR="00890BDF">
        <w:rPr>
          <w:rFonts w:asciiTheme="minorHAnsi" w:hAnsiTheme="minorHAnsi" w:cstheme="minorHAnsi"/>
          <w:b/>
          <w:sz w:val="20"/>
          <w:szCs w:val="18"/>
        </w:rPr>
        <w:t xml:space="preserve">creation of the </w:t>
      </w:r>
      <w:r>
        <w:rPr>
          <w:rFonts w:asciiTheme="minorHAnsi" w:hAnsiTheme="minorHAnsi" w:cstheme="minorHAnsi"/>
          <w:b/>
          <w:sz w:val="20"/>
          <w:szCs w:val="18"/>
        </w:rPr>
        <w:t>operating budg</w:t>
      </w:r>
      <w:r w:rsidR="007E541C">
        <w:rPr>
          <w:rFonts w:asciiTheme="minorHAnsi" w:hAnsiTheme="minorHAnsi" w:cstheme="minorHAnsi"/>
          <w:b/>
          <w:sz w:val="20"/>
          <w:szCs w:val="18"/>
        </w:rPr>
        <w:t>et</w:t>
      </w:r>
      <w:r>
        <w:rPr>
          <w:rFonts w:asciiTheme="minorHAnsi" w:hAnsiTheme="minorHAnsi" w:cstheme="minorHAnsi"/>
          <w:b/>
          <w:sz w:val="20"/>
          <w:szCs w:val="18"/>
        </w:rPr>
        <w:t>.</w:t>
      </w:r>
    </w:p>
    <w:p w14:paraId="6ADCD595" w14:textId="77777777" w:rsidR="003B4530" w:rsidRPr="004509A4" w:rsidRDefault="006366BF" w:rsidP="00302803">
      <w:pPr>
        <w:spacing w:before="120"/>
        <w:jc w:val="center"/>
        <w:rPr>
          <w:rFonts w:asciiTheme="minorHAnsi" w:hAnsiTheme="minorHAnsi" w:cstheme="minorHAnsi"/>
          <w:szCs w:val="20"/>
        </w:rPr>
      </w:pPr>
      <w:r w:rsidRPr="004509A4">
        <w:rPr>
          <w:rFonts w:asciiTheme="minorHAnsi" w:hAnsiTheme="minorHAnsi" w:cstheme="minorHAnsi"/>
          <w:b/>
          <w:szCs w:val="20"/>
          <w:u w:val="single"/>
        </w:rPr>
        <w:t xml:space="preserve">Required </w:t>
      </w:r>
      <w:r w:rsidR="003B4530" w:rsidRPr="004509A4">
        <w:rPr>
          <w:rFonts w:asciiTheme="minorHAnsi" w:hAnsiTheme="minorHAnsi" w:cstheme="minorHAnsi"/>
          <w:b/>
          <w:szCs w:val="20"/>
          <w:u w:val="single"/>
        </w:rPr>
        <w:t>Signatures</w:t>
      </w:r>
    </w:p>
    <w:p w14:paraId="34FAA17A" w14:textId="77777777" w:rsidR="00150EA0" w:rsidRPr="006C7A88" w:rsidRDefault="00150EA0" w:rsidP="00150CD5">
      <w:pPr>
        <w:rPr>
          <w:rFonts w:asciiTheme="minorHAnsi" w:hAnsiTheme="minorHAnsi" w:cstheme="minorHAnsi"/>
          <w:szCs w:val="20"/>
        </w:rPr>
      </w:pPr>
    </w:p>
    <w:p w14:paraId="0E1191FA" w14:textId="77777777" w:rsidR="00150EA0" w:rsidRPr="006C7A88" w:rsidRDefault="006C7A88" w:rsidP="00150CD5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_____</w:t>
      </w:r>
      <w:r w:rsidR="00150EA0" w:rsidRPr="006C7A88">
        <w:rPr>
          <w:rFonts w:asciiTheme="minorHAnsi" w:hAnsiTheme="minorHAnsi" w:cstheme="minorHAnsi"/>
          <w:szCs w:val="20"/>
        </w:rPr>
        <w:t>________________________</w:t>
      </w:r>
      <w:r>
        <w:rPr>
          <w:rFonts w:asciiTheme="minorHAnsi" w:hAnsiTheme="minorHAnsi" w:cstheme="minorHAnsi"/>
          <w:szCs w:val="20"/>
        </w:rPr>
        <w:t>_</w:t>
      </w:r>
      <w:r w:rsidR="00787CC7" w:rsidRPr="006C7A88">
        <w:rPr>
          <w:rFonts w:asciiTheme="minorHAnsi" w:hAnsiTheme="minorHAnsi" w:cstheme="minorHAnsi"/>
          <w:szCs w:val="20"/>
        </w:rPr>
        <w:t>________</w:t>
      </w:r>
      <w:r w:rsidR="00787CC7" w:rsidRPr="006C7A88">
        <w:rPr>
          <w:rFonts w:asciiTheme="minorHAnsi" w:hAnsiTheme="minorHAnsi" w:cstheme="minorHAnsi"/>
          <w:szCs w:val="20"/>
        </w:rPr>
        <w:tab/>
      </w:r>
      <w:r w:rsidR="00787CC7" w:rsidRPr="006C7A88">
        <w:rPr>
          <w:rFonts w:asciiTheme="minorHAnsi" w:hAnsiTheme="minorHAnsi" w:cstheme="minorHAnsi"/>
          <w:szCs w:val="20"/>
        </w:rPr>
        <w:tab/>
      </w:r>
      <w:r w:rsidR="00150EA0" w:rsidRPr="006C7A88">
        <w:rPr>
          <w:rFonts w:asciiTheme="minorHAnsi" w:hAnsiTheme="minorHAnsi" w:cstheme="minorHAnsi"/>
          <w:szCs w:val="20"/>
        </w:rPr>
        <w:t>_____</w:t>
      </w:r>
      <w:r w:rsidR="00787CC7" w:rsidRPr="006C7A88">
        <w:rPr>
          <w:rFonts w:asciiTheme="minorHAnsi" w:hAnsiTheme="minorHAnsi" w:cstheme="minorHAnsi"/>
          <w:szCs w:val="20"/>
        </w:rPr>
        <w:t>_</w:t>
      </w:r>
      <w:r>
        <w:rPr>
          <w:rFonts w:asciiTheme="minorHAnsi" w:hAnsiTheme="minorHAnsi" w:cstheme="minorHAnsi"/>
          <w:szCs w:val="20"/>
        </w:rPr>
        <w:t>__________________</w:t>
      </w:r>
      <w:r w:rsidR="00150EA0" w:rsidRPr="006C7A88">
        <w:rPr>
          <w:rFonts w:asciiTheme="minorHAnsi" w:hAnsiTheme="minorHAnsi" w:cstheme="minorHAnsi"/>
          <w:szCs w:val="20"/>
        </w:rPr>
        <w:t>_</w:t>
      </w:r>
      <w:r w:rsidR="00787CC7" w:rsidRPr="006C7A88">
        <w:rPr>
          <w:rFonts w:asciiTheme="minorHAnsi" w:hAnsiTheme="minorHAnsi" w:cstheme="minorHAnsi"/>
          <w:szCs w:val="20"/>
        </w:rPr>
        <w:t>________</w:t>
      </w:r>
      <w:r w:rsidR="00150EA0" w:rsidRPr="006C7A88">
        <w:rPr>
          <w:rFonts w:asciiTheme="minorHAnsi" w:hAnsiTheme="minorHAnsi" w:cstheme="minorHAnsi"/>
          <w:szCs w:val="20"/>
        </w:rPr>
        <w:t>_____</w:t>
      </w:r>
    </w:p>
    <w:p w14:paraId="5319D054" w14:textId="77777777" w:rsidR="00D161CF" w:rsidRPr="005E6801" w:rsidRDefault="00150EA0" w:rsidP="00150CD5">
      <w:pPr>
        <w:rPr>
          <w:rFonts w:asciiTheme="minorHAnsi" w:hAnsiTheme="minorHAnsi" w:cstheme="minorHAnsi"/>
          <w:szCs w:val="20"/>
        </w:rPr>
      </w:pPr>
      <w:r w:rsidRPr="005E6801">
        <w:rPr>
          <w:rFonts w:asciiTheme="minorHAnsi" w:hAnsiTheme="minorHAnsi" w:cstheme="minorHAnsi"/>
          <w:szCs w:val="20"/>
        </w:rPr>
        <w:t xml:space="preserve">LWDB </w:t>
      </w:r>
      <w:r w:rsidR="00787CC7" w:rsidRPr="005E6801">
        <w:rPr>
          <w:rFonts w:asciiTheme="minorHAnsi" w:hAnsiTheme="minorHAnsi" w:cstheme="minorHAnsi"/>
          <w:szCs w:val="20"/>
        </w:rPr>
        <w:t>Chair and</w:t>
      </w:r>
      <w:r w:rsidRPr="005E6801">
        <w:rPr>
          <w:rFonts w:asciiTheme="minorHAnsi" w:hAnsiTheme="minorHAnsi" w:cstheme="minorHAnsi"/>
          <w:szCs w:val="20"/>
        </w:rPr>
        <w:t xml:space="preserve"> </w:t>
      </w:r>
      <w:r w:rsidR="00787CC7" w:rsidRPr="005E6801">
        <w:rPr>
          <w:rFonts w:asciiTheme="minorHAnsi" w:hAnsiTheme="minorHAnsi" w:cstheme="minorHAnsi"/>
          <w:szCs w:val="20"/>
        </w:rPr>
        <w:t>Date</w:t>
      </w:r>
      <w:r w:rsidR="00787CC7" w:rsidRPr="005E6801">
        <w:rPr>
          <w:rFonts w:asciiTheme="minorHAnsi" w:hAnsiTheme="minorHAnsi" w:cstheme="minorHAnsi"/>
          <w:szCs w:val="20"/>
        </w:rPr>
        <w:tab/>
      </w:r>
      <w:r w:rsidR="00787CC7" w:rsidRPr="005E6801">
        <w:rPr>
          <w:rFonts w:asciiTheme="minorHAnsi" w:hAnsiTheme="minorHAnsi" w:cstheme="minorHAnsi"/>
          <w:szCs w:val="20"/>
        </w:rPr>
        <w:tab/>
      </w:r>
      <w:r w:rsidR="00787CC7" w:rsidRPr="005E6801">
        <w:rPr>
          <w:rFonts w:asciiTheme="minorHAnsi" w:hAnsiTheme="minorHAnsi" w:cstheme="minorHAnsi"/>
          <w:szCs w:val="20"/>
        </w:rPr>
        <w:tab/>
      </w:r>
      <w:r w:rsidR="00787CC7" w:rsidRPr="005E6801">
        <w:rPr>
          <w:rFonts w:asciiTheme="minorHAnsi" w:hAnsiTheme="minorHAnsi" w:cstheme="minorHAnsi"/>
          <w:szCs w:val="20"/>
        </w:rPr>
        <w:tab/>
      </w:r>
      <w:r w:rsidR="00787CC7" w:rsidRPr="005E6801">
        <w:rPr>
          <w:rFonts w:asciiTheme="minorHAnsi" w:hAnsiTheme="minorHAnsi" w:cstheme="minorHAnsi"/>
          <w:szCs w:val="20"/>
        </w:rPr>
        <w:tab/>
      </w:r>
      <w:r w:rsidRPr="005E6801">
        <w:rPr>
          <w:rFonts w:asciiTheme="minorHAnsi" w:hAnsiTheme="minorHAnsi" w:cstheme="minorHAnsi"/>
          <w:szCs w:val="20"/>
        </w:rPr>
        <w:t>Chief Elected Official</w:t>
      </w:r>
      <w:r w:rsidR="00787CC7" w:rsidRPr="005E6801">
        <w:rPr>
          <w:rFonts w:asciiTheme="minorHAnsi" w:hAnsiTheme="minorHAnsi" w:cstheme="minorHAnsi"/>
          <w:szCs w:val="20"/>
        </w:rPr>
        <w:t xml:space="preserve"> </w:t>
      </w:r>
      <w:r w:rsidRPr="005E6801">
        <w:rPr>
          <w:rFonts w:asciiTheme="minorHAnsi" w:hAnsiTheme="minorHAnsi" w:cstheme="minorHAnsi"/>
          <w:szCs w:val="20"/>
        </w:rPr>
        <w:t>and Date</w:t>
      </w:r>
    </w:p>
    <w:sectPr w:rsidR="00D161CF" w:rsidRPr="005E6801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25866" w14:textId="77777777" w:rsidR="00516AE1" w:rsidRDefault="00516AE1" w:rsidP="00E0144E">
      <w:r>
        <w:separator/>
      </w:r>
    </w:p>
  </w:endnote>
  <w:endnote w:type="continuationSeparator" w:id="0">
    <w:p w14:paraId="37E7BD45" w14:textId="77777777" w:rsidR="00516AE1" w:rsidRDefault="00516AE1" w:rsidP="00E0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1CBE8" w14:textId="04FE7377" w:rsidR="00FC5469" w:rsidRPr="00FC5469" w:rsidRDefault="00FC5469" w:rsidP="00FC5469">
    <w:pPr>
      <w:pStyle w:val="Footer"/>
      <w:jc w:val="center"/>
      <w:rPr>
        <w:sz w:val="18"/>
      </w:rPr>
    </w:pPr>
    <w:r w:rsidRPr="00FC5469">
      <w:rPr>
        <w:sz w:val="18"/>
      </w:rPr>
      <w:t xml:space="preserve">PA Dept. of L&amp;I; BWDA; PCS unit; </w:t>
    </w:r>
    <w:r>
      <w:rPr>
        <w:sz w:val="18"/>
      </w:rPr>
      <w:t xml:space="preserve">version </w:t>
    </w:r>
    <w:r w:rsidR="000A270C">
      <w:rPr>
        <w:sz w:val="18"/>
      </w:rPr>
      <w:t>5/</w:t>
    </w:r>
    <w:r w:rsidR="00303B19">
      <w:rPr>
        <w:sz w:val="18"/>
      </w:rPr>
      <w:t>10</w:t>
    </w:r>
    <w:r w:rsidR="001C4B69">
      <w:rPr>
        <w:sz w:val="18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D545A" w14:textId="77777777" w:rsidR="00516AE1" w:rsidRDefault="00516AE1" w:rsidP="00E0144E">
      <w:r>
        <w:separator/>
      </w:r>
    </w:p>
  </w:footnote>
  <w:footnote w:type="continuationSeparator" w:id="0">
    <w:p w14:paraId="144075E8" w14:textId="77777777" w:rsidR="00516AE1" w:rsidRDefault="00516AE1" w:rsidP="00E01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62774" w14:textId="2F749DBD" w:rsidR="006A7D9E" w:rsidRPr="00291CBE" w:rsidRDefault="006A7D9E" w:rsidP="006A7D9E">
    <w:pPr>
      <w:jc w:val="center"/>
      <w:rPr>
        <w:rFonts w:asciiTheme="minorHAnsi" w:hAnsiTheme="minorHAnsi" w:cstheme="minorHAnsi"/>
        <w:b/>
        <w:sz w:val="52"/>
        <w:szCs w:val="52"/>
      </w:rPr>
    </w:pPr>
    <w:r w:rsidRPr="00291CBE">
      <w:rPr>
        <w:rFonts w:asciiTheme="minorHAnsi" w:hAnsiTheme="minorHAnsi" w:cstheme="minorHAnsi"/>
        <w:b/>
        <w:sz w:val="24"/>
        <w:szCs w:val="24"/>
      </w:rPr>
      <w:t>Memorandum of Understanding</w:t>
    </w:r>
    <w:r w:rsidR="00150CD5" w:rsidRPr="00291CBE">
      <w:rPr>
        <w:rFonts w:asciiTheme="minorHAnsi" w:hAnsiTheme="minorHAnsi" w:cstheme="minorHAnsi"/>
        <w:b/>
        <w:sz w:val="24"/>
        <w:szCs w:val="24"/>
      </w:rPr>
      <w:t xml:space="preserve"> (MOU)</w:t>
    </w:r>
    <w:r w:rsidRPr="00291CBE">
      <w:rPr>
        <w:rFonts w:asciiTheme="minorHAnsi" w:hAnsiTheme="minorHAnsi" w:cstheme="minorHAnsi"/>
        <w:b/>
        <w:sz w:val="24"/>
        <w:szCs w:val="24"/>
      </w:rPr>
      <w:t xml:space="preserve"> Negotiation Outcome </w:t>
    </w:r>
    <w:r w:rsidR="00CE6280">
      <w:rPr>
        <w:rFonts w:asciiTheme="minorHAnsi" w:hAnsiTheme="minorHAnsi" w:cstheme="minorHAnsi"/>
        <w:b/>
        <w:sz w:val="24"/>
        <w:szCs w:val="24"/>
      </w:rPr>
      <w:t>Notification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9B0"/>
    <w:multiLevelType w:val="hybridMultilevel"/>
    <w:tmpl w:val="8B4C4432"/>
    <w:lvl w:ilvl="0" w:tplc="C8B66CA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E805FA6">
      <w:start w:val="1"/>
      <w:numFmt w:val="bullet"/>
      <w:lvlText w:val="•"/>
      <w:lvlJc w:val="left"/>
      <w:pPr>
        <w:ind w:left="1118" w:hanging="360"/>
      </w:pPr>
      <w:rPr>
        <w:rFonts w:hint="default"/>
      </w:rPr>
    </w:lvl>
    <w:lvl w:ilvl="2" w:tplc="E7E61162">
      <w:start w:val="1"/>
      <w:numFmt w:val="bullet"/>
      <w:lvlText w:val="•"/>
      <w:lvlJc w:val="left"/>
      <w:pPr>
        <w:ind w:left="1415" w:hanging="360"/>
      </w:pPr>
      <w:rPr>
        <w:rFonts w:hint="default"/>
      </w:rPr>
    </w:lvl>
    <w:lvl w:ilvl="3" w:tplc="21D2F59A">
      <w:start w:val="1"/>
      <w:numFmt w:val="bullet"/>
      <w:lvlText w:val="•"/>
      <w:lvlJc w:val="left"/>
      <w:pPr>
        <w:ind w:left="1711" w:hanging="360"/>
      </w:pPr>
      <w:rPr>
        <w:rFonts w:hint="default"/>
      </w:rPr>
    </w:lvl>
    <w:lvl w:ilvl="4" w:tplc="A2B0BF92">
      <w:start w:val="1"/>
      <w:numFmt w:val="bullet"/>
      <w:lvlText w:val="•"/>
      <w:lvlJc w:val="left"/>
      <w:pPr>
        <w:ind w:left="2008" w:hanging="360"/>
      </w:pPr>
      <w:rPr>
        <w:rFonts w:hint="default"/>
      </w:rPr>
    </w:lvl>
    <w:lvl w:ilvl="5" w:tplc="E25C5D7E">
      <w:start w:val="1"/>
      <w:numFmt w:val="bullet"/>
      <w:lvlText w:val="•"/>
      <w:lvlJc w:val="left"/>
      <w:pPr>
        <w:ind w:left="2305" w:hanging="360"/>
      </w:pPr>
      <w:rPr>
        <w:rFonts w:hint="default"/>
      </w:rPr>
    </w:lvl>
    <w:lvl w:ilvl="6" w:tplc="3B80F372">
      <w:start w:val="1"/>
      <w:numFmt w:val="bullet"/>
      <w:lvlText w:val="•"/>
      <w:lvlJc w:val="left"/>
      <w:pPr>
        <w:ind w:left="2601" w:hanging="360"/>
      </w:pPr>
      <w:rPr>
        <w:rFonts w:hint="default"/>
      </w:rPr>
    </w:lvl>
    <w:lvl w:ilvl="7" w:tplc="20802248">
      <w:start w:val="1"/>
      <w:numFmt w:val="bullet"/>
      <w:lvlText w:val="•"/>
      <w:lvlJc w:val="left"/>
      <w:pPr>
        <w:ind w:left="2898" w:hanging="360"/>
      </w:pPr>
      <w:rPr>
        <w:rFonts w:hint="default"/>
      </w:rPr>
    </w:lvl>
    <w:lvl w:ilvl="8" w:tplc="A3A432FE">
      <w:start w:val="1"/>
      <w:numFmt w:val="bullet"/>
      <w:lvlText w:val="•"/>
      <w:lvlJc w:val="left"/>
      <w:pPr>
        <w:ind w:left="3194" w:hanging="360"/>
      </w:pPr>
      <w:rPr>
        <w:rFonts w:hint="default"/>
      </w:rPr>
    </w:lvl>
  </w:abstractNum>
  <w:abstractNum w:abstractNumId="1" w15:restartNumberingAfterBreak="0">
    <w:nsid w:val="07D355E4"/>
    <w:multiLevelType w:val="hybridMultilevel"/>
    <w:tmpl w:val="9AE4B2B0"/>
    <w:lvl w:ilvl="0" w:tplc="930A540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FB020D70">
      <w:start w:val="1"/>
      <w:numFmt w:val="bullet"/>
      <w:lvlText w:val="•"/>
      <w:lvlJc w:val="left"/>
      <w:pPr>
        <w:ind w:left="1118" w:hanging="360"/>
      </w:pPr>
      <w:rPr>
        <w:rFonts w:hint="default"/>
      </w:rPr>
    </w:lvl>
    <w:lvl w:ilvl="2" w:tplc="06B83594">
      <w:start w:val="1"/>
      <w:numFmt w:val="bullet"/>
      <w:lvlText w:val="•"/>
      <w:lvlJc w:val="left"/>
      <w:pPr>
        <w:ind w:left="1415" w:hanging="360"/>
      </w:pPr>
      <w:rPr>
        <w:rFonts w:hint="default"/>
      </w:rPr>
    </w:lvl>
    <w:lvl w:ilvl="3" w:tplc="EF84579E">
      <w:start w:val="1"/>
      <w:numFmt w:val="bullet"/>
      <w:lvlText w:val="•"/>
      <w:lvlJc w:val="left"/>
      <w:pPr>
        <w:ind w:left="1711" w:hanging="360"/>
      </w:pPr>
      <w:rPr>
        <w:rFonts w:hint="default"/>
      </w:rPr>
    </w:lvl>
    <w:lvl w:ilvl="4" w:tplc="C76AC7A8">
      <w:start w:val="1"/>
      <w:numFmt w:val="bullet"/>
      <w:lvlText w:val="•"/>
      <w:lvlJc w:val="left"/>
      <w:pPr>
        <w:ind w:left="2008" w:hanging="360"/>
      </w:pPr>
      <w:rPr>
        <w:rFonts w:hint="default"/>
      </w:rPr>
    </w:lvl>
    <w:lvl w:ilvl="5" w:tplc="2C8E908A">
      <w:start w:val="1"/>
      <w:numFmt w:val="bullet"/>
      <w:lvlText w:val="•"/>
      <w:lvlJc w:val="left"/>
      <w:pPr>
        <w:ind w:left="2305" w:hanging="360"/>
      </w:pPr>
      <w:rPr>
        <w:rFonts w:hint="default"/>
      </w:rPr>
    </w:lvl>
    <w:lvl w:ilvl="6" w:tplc="7108C926">
      <w:start w:val="1"/>
      <w:numFmt w:val="bullet"/>
      <w:lvlText w:val="•"/>
      <w:lvlJc w:val="left"/>
      <w:pPr>
        <w:ind w:left="2601" w:hanging="360"/>
      </w:pPr>
      <w:rPr>
        <w:rFonts w:hint="default"/>
      </w:rPr>
    </w:lvl>
    <w:lvl w:ilvl="7" w:tplc="6394A994">
      <w:start w:val="1"/>
      <w:numFmt w:val="bullet"/>
      <w:lvlText w:val="•"/>
      <w:lvlJc w:val="left"/>
      <w:pPr>
        <w:ind w:left="2898" w:hanging="360"/>
      </w:pPr>
      <w:rPr>
        <w:rFonts w:hint="default"/>
      </w:rPr>
    </w:lvl>
    <w:lvl w:ilvl="8" w:tplc="26B694EE">
      <w:start w:val="1"/>
      <w:numFmt w:val="bullet"/>
      <w:lvlText w:val="•"/>
      <w:lvlJc w:val="left"/>
      <w:pPr>
        <w:ind w:left="3194" w:hanging="360"/>
      </w:pPr>
      <w:rPr>
        <w:rFonts w:hint="default"/>
      </w:rPr>
    </w:lvl>
  </w:abstractNum>
  <w:abstractNum w:abstractNumId="2" w15:restartNumberingAfterBreak="0">
    <w:nsid w:val="240046A9"/>
    <w:multiLevelType w:val="multilevel"/>
    <w:tmpl w:val="355ECA58"/>
    <w:styleLink w:val="BOPClauses"/>
    <w:lvl w:ilvl="0">
      <w:start w:val="1"/>
      <w:numFmt w:val="decimal"/>
      <w:lvlText w:val="%1."/>
      <w:lvlJc w:val="left"/>
      <w:pPr>
        <w:ind w:left="720" w:hanging="720"/>
      </w:pPr>
      <w:rPr>
        <w:rFonts w:ascii="Verdana" w:hAnsi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3" w15:restartNumberingAfterBreak="0">
    <w:nsid w:val="3E725420"/>
    <w:multiLevelType w:val="hybridMultilevel"/>
    <w:tmpl w:val="AF6A25B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741058"/>
    <w:multiLevelType w:val="hybridMultilevel"/>
    <w:tmpl w:val="7E7CC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B659A"/>
    <w:multiLevelType w:val="hybridMultilevel"/>
    <w:tmpl w:val="825EC1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9097C"/>
    <w:multiLevelType w:val="hybridMultilevel"/>
    <w:tmpl w:val="136C58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D45C2"/>
    <w:multiLevelType w:val="hybridMultilevel"/>
    <w:tmpl w:val="2902BE7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C1835"/>
    <w:multiLevelType w:val="hybridMultilevel"/>
    <w:tmpl w:val="B98E36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D3456"/>
    <w:multiLevelType w:val="hybridMultilevel"/>
    <w:tmpl w:val="362EF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158"/>
    <w:multiLevelType w:val="hybridMultilevel"/>
    <w:tmpl w:val="7B8084FA"/>
    <w:lvl w:ilvl="0" w:tplc="ED628E72">
      <w:start w:val="1"/>
      <w:numFmt w:val="decimal"/>
      <w:lvlText w:val="%1."/>
      <w:lvlJc w:val="left"/>
      <w:pPr>
        <w:ind w:left="5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1FE4F066">
      <w:start w:val="1"/>
      <w:numFmt w:val="bullet"/>
      <w:lvlText w:val="•"/>
      <w:lvlJc w:val="left"/>
      <w:pPr>
        <w:ind w:left="1231" w:hanging="360"/>
      </w:pPr>
    </w:lvl>
    <w:lvl w:ilvl="2" w:tplc="FF64667A">
      <w:start w:val="1"/>
      <w:numFmt w:val="bullet"/>
      <w:lvlText w:val="•"/>
      <w:lvlJc w:val="left"/>
      <w:pPr>
        <w:ind w:left="1935" w:hanging="360"/>
      </w:pPr>
    </w:lvl>
    <w:lvl w:ilvl="3" w:tplc="BC9E9EBA">
      <w:start w:val="1"/>
      <w:numFmt w:val="bullet"/>
      <w:lvlText w:val="•"/>
      <w:lvlJc w:val="left"/>
      <w:pPr>
        <w:ind w:left="2639" w:hanging="360"/>
      </w:pPr>
    </w:lvl>
    <w:lvl w:ilvl="4" w:tplc="B1081922">
      <w:start w:val="1"/>
      <w:numFmt w:val="bullet"/>
      <w:lvlText w:val="•"/>
      <w:lvlJc w:val="left"/>
      <w:pPr>
        <w:ind w:left="3343" w:hanging="360"/>
      </w:pPr>
    </w:lvl>
    <w:lvl w:ilvl="5" w:tplc="A3800496">
      <w:start w:val="1"/>
      <w:numFmt w:val="bullet"/>
      <w:lvlText w:val="•"/>
      <w:lvlJc w:val="left"/>
      <w:pPr>
        <w:ind w:left="4047" w:hanging="360"/>
      </w:pPr>
    </w:lvl>
    <w:lvl w:ilvl="6" w:tplc="3AF65066">
      <w:start w:val="1"/>
      <w:numFmt w:val="bullet"/>
      <w:lvlText w:val="•"/>
      <w:lvlJc w:val="left"/>
      <w:pPr>
        <w:ind w:left="4750" w:hanging="360"/>
      </w:pPr>
    </w:lvl>
    <w:lvl w:ilvl="7" w:tplc="BEE86C7E">
      <w:start w:val="1"/>
      <w:numFmt w:val="bullet"/>
      <w:lvlText w:val="•"/>
      <w:lvlJc w:val="left"/>
      <w:pPr>
        <w:ind w:left="5454" w:hanging="360"/>
      </w:pPr>
    </w:lvl>
    <w:lvl w:ilvl="8" w:tplc="8F228AD6">
      <w:start w:val="1"/>
      <w:numFmt w:val="bullet"/>
      <w:lvlText w:val="•"/>
      <w:lvlJc w:val="left"/>
      <w:pPr>
        <w:ind w:left="6158" w:hanging="360"/>
      </w:pPr>
    </w:lvl>
  </w:abstractNum>
  <w:abstractNum w:abstractNumId="11" w15:restartNumberingAfterBreak="0">
    <w:nsid w:val="6E435775"/>
    <w:multiLevelType w:val="hybridMultilevel"/>
    <w:tmpl w:val="D1122998"/>
    <w:lvl w:ilvl="0" w:tplc="2B664836">
      <w:start w:val="1"/>
      <w:numFmt w:val="decimal"/>
      <w:lvlText w:val="%1."/>
      <w:lvlJc w:val="left"/>
      <w:pPr>
        <w:ind w:left="439" w:hanging="363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BF1ABC3E">
      <w:start w:val="1"/>
      <w:numFmt w:val="lowerLetter"/>
      <w:lvlText w:val="%2."/>
      <w:lvlJc w:val="left"/>
      <w:pPr>
        <w:ind w:left="1339" w:hanging="360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2" w:tplc="15942474">
      <w:start w:val="1"/>
      <w:numFmt w:val="bullet"/>
      <w:lvlText w:val="•"/>
      <w:lvlJc w:val="left"/>
      <w:pPr>
        <w:ind w:left="2031" w:hanging="360"/>
      </w:pPr>
    </w:lvl>
    <w:lvl w:ilvl="3" w:tplc="C3DEB232">
      <w:start w:val="1"/>
      <w:numFmt w:val="bullet"/>
      <w:lvlText w:val="•"/>
      <w:lvlJc w:val="left"/>
      <w:pPr>
        <w:ind w:left="2723" w:hanging="360"/>
      </w:pPr>
    </w:lvl>
    <w:lvl w:ilvl="4" w:tplc="D3E488C6">
      <w:start w:val="1"/>
      <w:numFmt w:val="bullet"/>
      <w:lvlText w:val="•"/>
      <w:lvlJc w:val="left"/>
      <w:pPr>
        <w:ind w:left="3415" w:hanging="360"/>
      </w:pPr>
    </w:lvl>
    <w:lvl w:ilvl="5" w:tplc="B3D0B4E0">
      <w:start w:val="1"/>
      <w:numFmt w:val="bullet"/>
      <w:lvlText w:val="•"/>
      <w:lvlJc w:val="left"/>
      <w:pPr>
        <w:ind w:left="4107" w:hanging="360"/>
      </w:pPr>
    </w:lvl>
    <w:lvl w:ilvl="6" w:tplc="7232496E">
      <w:start w:val="1"/>
      <w:numFmt w:val="bullet"/>
      <w:lvlText w:val="•"/>
      <w:lvlJc w:val="left"/>
      <w:pPr>
        <w:ind w:left="4798" w:hanging="360"/>
      </w:pPr>
    </w:lvl>
    <w:lvl w:ilvl="7" w:tplc="6B6692CE">
      <w:start w:val="1"/>
      <w:numFmt w:val="bullet"/>
      <w:lvlText w:val="•"/>
      <w:lvlJc w:val="left"/>
      <w:pPr>
        <w:ind w:left="5490" w:hanging="360"/>
      </w:pPr>
    </w:lvl>
    <w:lvl w:ilvl="8" w:tplc="90EC18DE">
      <w:start w:val="1"/>
      <w:numFmt w:val="bullet"/>
      <w:lvlText w:val="•"/>
      <w:lvlJc w:val="left"/>
      <w:pPr>
        <w:ind w:left="6182" w:hanging="360"/>
      </w:pPr>
    </w:lvl>
  </w:abstractNum>
  <w:abstractNum w:abstractNumId="12" w15:restartNumberingAfterBreak="0">
    <w:nsid w:val="7284710F"/>
    <w:multiLevelType w:val="hybridMultilevel"/>
    <w:tmpl w:val="2F925A6A"/>
    <w:lvl w:ilvl="0" w:tplc="F0E4F6B2">
      <w:start w:val="1"/>
      <w:numFmt w:val="bullet"/>
      <w:lvlText w:val=""/>
      <w:lvlJc w:val="left"/>
      <w:pPr>
        <w:ind w:left="940" w:hanging="720"/>
      </w:pPr>
      <w:rPr>
        <w:rFonts w:ascii="Wingdings" w:eastAsia="Wingdings" w:hAnsi="Wingdings" w:hint="default"/>
        <w:sz w:val="24"/>
        <w:szCs w:val="24"/>
      </w:rPr>
    </w:lvl>
    <w:lvl w:ilvl="1" w:tplc="92F67974">
      <w:start w:val="1"/>
      <w:numFmt w:val="bullet"/>
      <w:lvlText w:val=""/>
      <w:lvlJc w:val="left"/>
      <w:pPr>
        <w:ind w:left="1660" w:hanging="720"/>
      </w:pPr>
      <w:rPr>
        <w:rFonts w:ascii="Wingdings" w:eastAsia="Wingdings" w:hAnsi="Wingdings" w:hint="default"/>
        <w:sz w:val="24"/>
        <w:szCs w:val="24"/>
      </w:rPr>
    </w:lvl>
    <w:lvl w:ilvl="2" w:tplc="E168DD50">
      <w:start w:val="1"/>
      <w:numFmt w:val="bullet"/>
      <w:lvlText w:val="•"/>
      <w:lvlJc w:val="left"/>
      <w:pPr>
        <w:ind w:left="2571" w:hanging="720"/>
      </w:pPr>
      <w:rPr>
        <w:rFonts w:hint="default"/>
      </w:rPr>
    </w:lvl>
    <w:lvl w:ilvl="3" w:tplc="EAB494D8">
      <w:start w:val="1"/>
      <w:numFmt w:val="bullet"/>
      <w:lvlText w:val="•"/>
      <w:lvlJc w:val="left"/>
      <w:pPr>
        <w:ind w:left="3482" w:hanging="720"/>
      </w:pPr>
      <w:rPr>
        <w:rFonts w:hint="default"/>
      </w:rPr>
    </w:lvl>
    <w:lvl w:ilvl="4" w:tplc="93ACA10A">
      <w:start w:val="1"/>
      <w:numFmt w:val="bullet"/>
      <w:lvlText w:val="•"/>
      <w:lvlJc w:val="left"/>
      <w:pPr>
        <w:ind w:left="4393" w:hanging="720"/>
      </w:pPr>
      <w:rPr>
        <w:rFonts w:hint="default"/>
      </w:rPr>
    </w:lvl>
    <w:lvl w:ilvl="5" w:tplc="AB9E693E">
      <w:start w:val="1"/>
      <w:numFmt w:val="bullet"/>
      <w:lvlText w:val="•"/>
      <w:lvlJc w:val="left"/>
      <w:pPr>
        <w:ind w:left="5304" w:hanging="720"/>
      </w:pPr>
      <w:rPr>
        <w:rFonts w:hint="default"/>
      </w:rPr>
    </w:lvl>
    <w:lvl w:ilvl="6" w:tplc="03AE9E44">
      <w:start w:val="1"/>
      <w:numFmt w:val="bullet"/>
      <w:lvlText w:val="•"/>
      <w:lvlJc w:val="left"/>
      <w:pPr>
        <w:ind w:left="6215" w:hanging="720"/>
      </w:pPr>
      <w:rPr>
        <w:rFonts w:hint="default"/>
      </w:rPr>
    </w:lvl>
    <w:lvl w:ilvl="7" w:tplc="1692368E">
      <w:start w:val="1"/>
      <w:numFmt w:val="bullet"/>
      <w:lvlText w:val="•"/>
      <w:lvlJc w:val="left"/>
      <w:pPr>
        <w:ind w:left="7126" w:hanging="720"/>
      </w:pPr>
      <w:rPr>
        <w:rFonts w:hint="default"/>
      </w:rPr>
    </w:lvl>
    <w:lvl w:ilvl="8" w:tplc="5D24B560">
      <w:start w:val="1"/>
      <w:numFmt w:val="bullet"/>
      <w:lvlText w:val="•"/>
      <w:lvlJc w:val="left"/>
      <w:pPr>
        <w:ind w:left="8037" w:hanging="720"/>
      </w:pPr>
      <w:rPr>
        <w:rFonts w:hint="default"/>
      </w:rPr>
    </w:lvl>
  </w:abstractNum>
  <w:abstractNum w:abstractNumId="13" w15:restartNumberingAfterBreak="0">
    <w:nsid w:val="730D789A"/>
    <w:multiLevelType w:val="multilevel"/>
    <w:tmpl w:val="355ECA58"/>
    <w:numStyleLink w:val="BOPClauses"/>
  </w:abstractNum>
  <w:abstractNum w:abstractNumId="14" w15:restartNumberingAfterBreak="0">
    <w:nsid w:val="7CEF317A"/>
    <w:multiLevelType w:val="hybridMultilevel"/>
    <w:tmpl w:val="859C486E"/>
    <w:lvl w:ilvl="0" w:tplc="7D627F5C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14"/>
  </w:num>
  <w:num w:numId="13">
    <w:abstractNumId w:val="12"/>
  </w:num>
  <w:num w:numId="14">
    <w:abstractNumId w:val="1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44E"/>
    <w:rsid w:val="00003C0F"/>
    <w:rsid w:val="00020039"/>
    <w:rsid w:val="00022300"/>
    <w:rsid w:val="00031993"/>
    <w:rsid w:val="0005749D"/>
    <w:rsid w:val="00061FEB"/>
    <w:rsid w:val="000664D0"/>
    <w:rsid w:val="00070747"/>
    <w:rsid w:val="00070C1E"/>
    <w:rsid w:val="00070D42"/>
    <w:rsid w:val="00094F4F"/>
    <w:rsid w:val="000A270C"/>
    <w:rsid w:val="000A6223"/>
    <w:rsid w:val="000C2BC3"/>
    <w:rsid w:val="000D4B68"/>
    <w:rsid w:val="000D7876"/>
    <w:rsid w:val="000D7C9B"/>
    <w:rsid w:val="00101F54"/>
    <w:rsid w:val="0014069C"/>
    <w:rsid w:val="00150CD5"/>
    <w:rsid w:val="00150EA0"/>
    <w:rsid w:val="00162020"/>
    <w:rsid w:val="00174785"/>
    <w:rsid w:val="00187849"/>
    <w:rsid w:val="00193D91"/>
    <w:rsid w:val="001A4F6A"/>
    <w:rsid w:val="001B5844"/>
    <w:rsid w:val="001C4B69"/>
    <w:rsid w:val="001C6DED"/>
    <w:rsid w:val="001D4E69"/>
    <w:rsid w:val="00200A39"/>
    <w:rsid w:val="00203B17"/>
    <w:rsid w:val="00205936"/>
    <w:rsid w:val="0021534A"/>
    <w:rsid w:val="002160E5"/>
    <w:rsid w:val="00220391"/>
    <w:rsid w:val="002501EB"/>
    <w:rsid w:val="00287818"/>
    <w:rsid w:val="00291CBE"/>
    <w:rsid w:val="002A092F"/>
    <w:rsid w:val="002A3113"/>
    <w:rsid w:val="002C417A"/>
    <w:rsid w:val="00302803"/>
    <w:rsid w:val="00302A83"/>
    <w:rsid w:val="00303B19"/>
    <w:rsid w:val="00305BB4"/>
    <w:rsid w:val="003238DC"/>
    <w:rsid w:val="00332342"/>
    <w:rsid w:val="003B4530"/>
    <w:rsid w:val="003D79C5"/>
    <w:rsid w:val="003F037C"/>
    <w:rsid w:val="003F319A"/>
    <w:rsid w:val="003F368F"/>
    <w:rsid w:val="0041240B"/>
    <w:rsid w:val="00433047"/>
    <w:rsid w:val="00444515"/>
    <w:rsid w:val="004509A4"/>
    <w:rsid w:val="00455145"/>
    <w:rsid w:val="004701C5"/>
    <w:rsid w:val="0048206D"/>
    <w:rsid w:val="00483CE0"/>
    <w:rsid w:val="00497C37"/>
    <w:rsid w:val="004B3AA5"/>
    <w:rsid w:val="004E5DB7"/>
    <w:rsid w:val="00515AEC"/>
    <w:rsid w:val="00516AE1"/>
    <w:rsid w:val="00521A67"/>
    <w:rsid w:val="005354CC"/>
    <w:rsid w:val="005459F7"/>
    <w:rsid w:val="00562385"/>
    <w:rsid w:val="005623AD"/>
    <w:rsid w:val="005A5D91"/>
    <w:rsid w:val="005B2A3F"/>
    <w:rsid w:val="005C05EA"/>
    <w:rsid w:val="005E6801"/>
    <w:rsid w:val="005E7ADE"/>
    <w:rsid w:val="00605864"/>
    <w:rsid w:val="00607F9C"/>
    <w:rsid w:val="0061007E"/>
    <w:rsid w:val="0061092A"/>
    <w:rsid w:val="006366BF"/>
    <w:rsid w:val="00637DAA"/>
    <w:rsid w:val="006452C6"/>
    <w:rsid w:val="0064784A"/>
    <w:rsid w:val="006534FD"/>
    <w:rsid w:val="006805DA"/>
    <w:rsid w:val="00691BD3"/>
    <w:rsid w:val="006A7D9E"/>
    <w:rsid w:val="006C00E7"/>
    <w:rsid w:val="006C449C"/>
    <w:rsid w:val="006C7A88"/>
    <w:rsid w:val="007468B5"/>
    <w:rsid w:val="00755A5B"/>
    <w:rsid w:val="00761358"/>
    <w:rsid w:val="0078227D"/>
    <w:rsid w:val="00787CC7"/>
    <w:rsid w:val="007C717A"/>
    <w:rsid w:val="007D22B6"/>
    <w:rsid w:val="007D2CBE"/>
    <w:rsid w:val="007E0BCC"/>
    <w:rsid w:val="007E541C"/>
    <w:rsid w:val="00833F90"/>
    <w:rsid w:val="00836748"/>
    <w:rsid w:val="0084053A"/>
    <w:rsid w:val="00890BDF"/>
    <w:rsid w:val="008D4901"/>
    <w:rsid w:val="0096013D"/>
    <w:rsid w:val="009A3CC2"/>
    <w:rsid w:val="009A67CA"/>
    <w:rsid w:val="009B5903"/>
    <w:rsid w:val="00A31302"/>
    <w:rsid w:val="00A40348"/>
    <w:rsid w:val="00A46491"/>
    <w:rsid w:val="00A62DCB"/>
    <w:rsid w:val="00AA1BA1"/>
    <w:rsid w:val="00AA555A"/>
    <w:rsid w:val="00AC4DAC"/>
    <w:rsid w:val="00AF1441"/>
    <w:rsid w:val="00B17B86"/>
    <w:rsid w:val="00B42FA8"/>
    <w:rsid w:val="00B54C43"/>
    <w:rsid w:val="00B5501B"/>
    <w:rsid w:val="00B84E0C"/>
    <w:rsid w:val="00B86A26"/>
    <w:rsid w:val="00B90311"/>
    <w:rsid w:val="00BD2785"/>
    <w:rsid w:val="00BE1212"/>
    <w:rsid w:val="00BE7189"/>
    <w:rsid w:val="00C40EC9"/>
    <w:rsid w:val="00C5339E"/>
    <w:rsid w:val="00C66D93"/>
    <w:rsid w:val="00C73984"/>
    <w:rsid w:val="00C82AF5"/>
    <w:rsid w:val="00CA5B8E"/>
    <w:rsid w:val="00CC0EFE"/>
    <w:rsid w:val="00CC676E"/>
    <w:rsid w:val="00CD1F1C"/>
    <w:rsid w:val="00CE6280"/>
    <w:rsid w:val="00D030D6"/>
    <w:rsid w:val="00D10CF9"/>
    <w:rsid w:val="00D161CF"/>
    <w:rsid w:val="00D420BB"/>
    <w:rsid w:val="00D93289"/>
    <w:rsid w:val="00D95257"/>
    <w:rsid w:val="00DA12E2"/>
    <w:rsid w:val="00DC1C23"/>
    <w:rsid w:val="00DE0DE6"/>
    <w:rsid w:val="00DE162A"/>
    <w:rsid w:val="00DF48F0"/>
    <w:rsid w:val="00E0144E"/>
    <w:rsid w:val="00E06EE1"/>
    <w:rsid w:val="00E2684B"/>
    <w:rsid w:val="00E36AAA"/>
    <w:rsid w:val="00E6148A"/>
    <w:rsid w:val="00E877FF"/>
    <w:rsid w:val="00E947DD"/>
    <w:rsid w:val="00EA79BF"/>
    <w:rsid w:val="00ED7BE0"/>
    <w:rsid w:val="00EF4DF2"/>
    <w:rsid w:val="00EF6E9D"/>
    <w:rsid w:val="00F016B4"/>
    <w:rsid w:val="00F1781F"/>
    <w:rsid w:val="00F2526B"/>
    <w:rsid w:val="00F3118D"/>
    <w:rsid w:val="00F34DB4"/>
    <w:rsid w:val="00F43155"/>
    <w:rsid w:val="00F67BCC"/>
    <w:rsid w:val="00F7675B"/>
    <w:rsid w:val="00FC2C32"/>
    <w:rsid w:val="00FC5469"/>
    <w:rsid w:val="00FD2711"/>
    <w:rsid w:val="00FD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1906C"/>
  <w15:docId w15:val="{A363231A-3FD2-4F46-80F2-D3425239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44E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3B4530"/>
    <w:pPr>
      <w:widowControl w:val="0"/>
      <w:ind w:left="940"/>
      <w:outlineLvl w:val="0"/>
    </w:pPr>
    <w:rPr>
      <w:rFonts w:ascii="Times New Roman" w:eastAsia="Times New Roman" w:hAnsi="Times New Roman" w:cstheme="min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4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44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014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44E"/>
    <w:rPr>
      <w:rFonts w:ascii="Calibri" w:hAnsi="Calibri" w:cs="Times New Roman"/>
    </w:rPr>
  </w:style>
  <w:style w:type="paragraph" w:styleId="ListParagraph">
    <w:name w:val="List Paragraph"/>
    <w:basedOn w:val="Normal"/>
    <w:uiPriority w:val="1"/>
    <w:qFormat/>
    <w:rsid w:val="0064784A"/>
    <w:pPr>
      <w:ind w:left="720"/>
    </w:pPr>
  </w:style>
  <w:style w:type="numbering" w:customStyle="1" w:styleId="BOPClauses">
    <w:name w:val="BOP Clauses"/>
    <w:uiPriority w:val="99"/>
    <w:rsid w:val="0064784A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3B4530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B4530"/>
    <w:pPr>
      <w:widowControl w:val="0"/>
      <w:ind w:left="2591" w:hanging="360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B4530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B4530"/>
    <w:pPr>
      <w:widowControl w:val="0"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rsid w:val="00CD1F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8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86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32342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F4D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D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DF2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D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DF2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4B69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5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-LI-PACL-FINOP@pa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DC0BDB8A83442B88951C0C2DEAECE" ma:contentTypeVersion="2" ma:contentTypeDescription="Create a new document." ma:contentTypeScope="" ma:versionID="a9702ab87110644d22309092313b8e34">
  <xsd:schema xmlns:xsd="http://www.w3.org/2001/XMLSchema" xmlns:xs="http://www.w3.org/2001/XMLSchema" xmlns:p="http://schemas.microsoft.com/office/2006/metadata/properties" xmlns:ns1="http://schemas.microsoft.com/sharepoint/v3" xmlns:ns2="b748ba19-add2-449e-9163-a62ce48df8ac" targetNamespace="http://schemas.microsoft.com/office/2006/metadata/properties" ma:root="true" ma:fieldsID="5e0be2448accb05c5a99a6eab9e9d9cf" ns1:_="" ns2:_="">
    <xsd:import namespace="http://schemas.microsoft.com/sharepoint/v3"/>
    <xsd:import namespace="b748ba19-add2-449e-9163-a62ce48df8a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8ba19-add2-449e-9163-a62ce48df8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E2AACE-1DCF-499F-9249-60D0C9D607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A8FE51-AD0E-443E-9AF1-03FCEBEA7A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45B6FC-82F9-4ED9-8A6F-216672C7D8B9}"/>
</file>

<file path=customXml/itemProps4.xml><?xml version="1.0" encoding="utf-8"?>
<ds:datastoreItem xmlns:ds="http://schemas.openxmlformats.org/officeDocument/2006/customXml" ds:itemID="{EC5A050A-8726-48CD-941F-08CB165730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Labor and Industry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Bohanick;Branca, Michael</dc:creator>
  <cp:keywords/>
  <dc:description/>
  <cp:lastModifiedBy>Miller, Tanyia (L&amp;I)</cp:lastModifiedBy>
  <cp:revision>2</cp:revision>
  <dcterms:created xsi:type="dcterms:W3CDTF">2022-05-11T15:22:00Z</dcterms:created>
  <dcterms:modified xsi:type="dcterms:W3CDTF">2022-05-11T15:22:00Z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0x01010020ADC0BDB8A83442B88951C0C2DEAECE</vt:lpwstr>
  </property>
</Properties>
</file>