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C288D" w14:textId="77777777" w:rsidR="00F81F23" w:rsidRDefault="00F81F23" w:rsidP="00F81F23">
      <w:pPr>
        <w:spacing w:after="0" w:line="240" w:lineRule="auto"/>
        <w:jc w:val="center"/>
        <w:rPr>
          <w:rFonts w:ascii="Arial" w:eastAsia="Arial" w:hAnsi="Arial" w:cs="Arial"/>
          <w:color w:val="17365D"/>
          <w:sz w:val="52"/>
          <w:szCs w:val="52"/>
        </w:rPr>
      </w:pPr>
    </w:p>
    <w:p w14:paraId="2D7CB7EE" w14:textId="77777777" w:rsidR="00F81F23" w:rsidRDefault="00F81F23" w:rsidP="00F81F23">
      <w:pPr>
        <w:spacing w:after="0" w:line="240" w:lineRule="auto"/>
        <w:jc w:val="center"/>
        <w:rPr>
          <w:rFonts w:ascii="Arial" w:eastAsia="Arial" w:hAnsi="Arial" w:cs="Arial"/>
          <w:color w:val="17365D"/>
          <w:sz w:val="52"/>
          <w:szCs w:val="52"/>
        </w:rPr>
      </w:pPr>
    </w:p>
    <w:p w14:paraId="01D5A478" w14:textId="77777777" w:rsidR="00F81F23" w:rsidRDefault="00F81F23" w:rsidP="00F81F23">
      <w:pPr>
        <w:spacing w:after="0" w:line="240" w:lineRule="auto"/>
        <w:jc w:val="center"/>
        <w:rPr>
          <w:rFonts w:ascii="Arial" w:eastAsia="Arial" w:hAnsi="Arial" w:cs="Arial"/>
          <w:color w:val="17365D"/>
          <w:sz w:val="52"/>
          <w:szCs w:val="52"/>
        </w:rPr>
      </w:pPr>
    </w:p>
    <w:p w14:paraId="08FB46FC" w14:textId="77777777" w:rsidR="00F81F23" w:rsidRDefault="00F81F23" w:rsidP="00F81F23">
      <w:pPr>
        <w:spacing w:after="0" w:line="240" w:lineRule="auto"/>
        <w:jc w:val="center"/>
        <w:rPr>
          <w:rFonts w:ascii="Arial" w:eastAsia="Arial" w:hAnsi="Arial" w:cs="Arial"/>
          <w:color w:val="17365D"/>
          <w:sz w:val="52"/>
          <w:szCs w:val="52"/>
        </w:rPr>
      </w:pPr>
    </w:p>
    <w:p w14:paraId="461B90CC" w14:textId="77777777" w:rsidR="00F81F23" w:rsidRDefault="00F81F23" w:rsidP="00F81F23">
      <w:pPr>
        <w:spacing w:after="0" w:line="240" w:lineRule="auto"/>
        <w:jc w:val="center"/>
        <w:rPr>
          <w:rFonts w:ascii="Arial" w:eastAsia="Arial" w:hAnsi="Arial" w:cs="Arial"/>
          <w:color w:val="17365D"/>
          <w:sz w:val="52"/>
          <w:szCs w:val="52"/>
        </w:rPr>
      </w:pPr>
    </w:p>
    <w:p w14:paraId="40D8AA6F" w14:textId="77777777" w:rsidR="00F81F23" w:rsidRDefault="00F81F23" w:rsidP="00F81F23">
      <w:pPr>
        <w:spacing w:after="0" w:line="240" w:lineRule="auto"/>
        <w:jc w:val="center"/>
        <w:rPr>
          <w:rFonts w:ascii="Arial" w:eastAsia="Arial" w:hAnsi="Arial" w:cs="Arial"/>
          <w:color w:val="17365D"/>
          <w:sz w:val="52"/>
          <w:szCs w:val="52"/>
        </w:rPr>
      </w:pPr>
    </w:p>
    <w:p w14:paraId="08470029" w14:textId="77777777" w:rsidR="00F81F23" w:rsidRDefault="00F81F23" w:rsidP="00F81F23">
      <w:pPr>
        <w:spacing w:after="0" w:line="240" w:lineRule="auto"/>
        <w:jc w:val="center"/>
        <w:rPr>
          <w:rFonts w:ascii="Arial" w:eastAsia="Arial" w:hAnsi="Arial" w:cs="Arial"/>
          <w:color w:val="17365D"/>
          <w:sz w:val="52"/>
          <w:szCs w:val="52"/>
        </w:rPr>
      </w:pPr>
    </w:p>
    <w:p w14:paraId="4186AACC" w14:textId="7DF9BE83" w:rsidR="006E0583" w:rsidRDefault="5E0242ED" w:rsidP="00F81F23">
      <w:pPr>
        <w:spacing w:after="0" w:line="240" w:lineRule="auto"/>
        <w:jc w:val="center"/>
        <w:rPr>
          <w:rFonts w:ascii="Arial" w:eastAsia="Arial" w:hAnsi="Arial" w:cs="Arial"/>
          <w:color w:val="17365D"/>
          <w:sz w:val="52"/>
          <w:szCs w:val="52"/>
        </w:rPr>
      </w:pPr>
      <w:r w:rsidRPr="00930613">
        <w:rPr>
          <w:rFonts w:ascii="Arial" w:eastAsia="Arial" w:hAnsi="Arial" w:cs="Arial"/>
          <w:color w:val="17365D"/>
          <w:sz w:val="52"/>
          <w:szCs w:val="52"/>
        </w:rPr>
        <w:t>English Learner (EL) Reporting</w:t>
      </w:r>
    </w:p>
    <w:p w14:paraId="4602D3D4" w14:textId="2E0542ED" w:rsidR="00B9690B" w:rsidRPr="00930613" w:rsidRDefault="006E0583" w:rsidP="00F81F23">
      <w:pPr>
        <w:spacing w:after="0" w:line="240" w:lineRule="auto"/>
        <w:jc w:val="center"/>
        <w:rPr>
          <w:rFonts w:ascii="Arial" w:eastAsia="Arial" w:hAnsi="Arial" w:cs="Arial"/>
          <w:color w:val="17365D"/>
          <w:sz w:val="52"/>
          <w:szCs w:val="52"/>
        </w:rPr>
      </w:pPr>
      <w:r>
        <w:rPr>
          <w:rFonts w:ascii="Arial" w:eastAsia="Arial" w:hAnsi="Arial" w:cs="Arial"/>
          <w:color w:val="17365D"/>
          <w:sz w:val="52"/>
          <w:szCs w:val="52"/>
        </w:rPr>
        <w:t>How-To Guide</w:t>
      </w:r>
    </w:p>
    <w:p w14:paraId="012AD7D4" w14:textId="5E1554E8" w:rsidR="00B9690B" w:rsidRPr="00930613" w:rsidRDefault="00B9690B" w:rsidP="256F7C22">
      <w:pPr>
        <w:spacing w:after="240" w:line="240" w:lineRule="auto"/>
        <w:jc w:val="center"/>
        <w:rPr>
          <w:rFonts w:ascii="Arial" w:eastAsia="Arial" w:hAnsi="Arial" w:cs="Arial"/>
          <w:i/>
          <w:iCs/>
          <w:color w:val="000000" w:themeColor="text1"/>
          <w:sz w:val="28"/>
          <w:szCs w:val="28"/>
        </w:rPr>
      </w:pPr>
    </w:p>
    <w:p w14:paraId="09A95EDC" w14:textId="3B0EC719" w:rsidR="00B9690B" w:rsidRPr="00930613" w:rsidRDefault="00B9690B" w:rsidP="256F7C22">
      <w:pPr>
        <w:spacing w:after="240" w:line="240" w:lineRule="auto"/>
        <w:jc w:val="center"/>
        <w:rPr>
          <w:rFonts w:ascii="Arial" w:eastAsia="Arial" w:hAnsi="Arial" w:cs="Arial"/>
          <w:color w:val="000000" w:themeColor="text1"/>
          <w:sz w:val="28"/>
          <w:szCs w:val="28"/>
        </w:rPr>
      </w:pPr>
    </w:p>
    <w:p w14:paraId="40911F1E" w14:textId="7EC49613" w:rsidR="20C0DF1C" w:rsidRPr="003504F5" w:rsidRDefault="00F81F23" w:rsidP="74BBFF44">
      <w:pPr>
        <w:spacing w:after="240" w:line="240" w:lineRule="auto"/>
        <w:jc w:val="center"/>
        <w:rPr>
          <w:rFonts w:ascii="Arial" w:eastAsia="Arial" w:hAnsi="Arial" w:cs="Arial"/>
          <w:color w:val="000000" w:themeColor="text1"/>
          <w:sz w:val="24"/>
          <w:szCs w:val="24"/>
        </w:rPr>
      </w:pPr>
      <w:r>
        <w:rPr>
          <w:rFonts w:ascii="Arial" w:eastAsia="Arial" w:hAnsi="Arial" w:cs="Arial"/>
          <w:color w:val="000000" w:themeColor="text1"/>
          <w:sz w:val="24"/>
          <w:szCs w:val="24"/>
        </w:rPr>
        <w:t xml:space="preserve">Rev. </w:t>
      </w:r>
      <w:r w:rsidR="00A64D54">
        <w:rPr>
          <w:rFonts w:ascii="Arial" w:eastAsia="Arial" w:hAnsi="Arial" w:cs="Arial"/>
          <w:color w:val="000000" w:themeColor="text1"/>
          <w:sz w:val="24"/>
          <w:szCs w:val="24"/>
        </w:rPr>
        <w:t>July</w:t>
      </w:r>
      <w:r w:rsidR="20C0DF1C" w:rsidRPr="003504F5">
        <w:rPr>
          <w:rFonts w:ascii="Arial" w:eastAsia="Arial" w:hAnsi="Arial" w:cs="Arial"/>
          <w:color w:val="000000" w:themeColor="text1"/>
          <w:sz w:val="24"/>
          <w:szCs w:val="24"/>
        </w:rPr>
        <w:t xml:space="preserve"> 202</w:t>
      </w:r>
      <w:r w:rsidR="6E6A25ED" w:rsidRPr="003504F5">
        <w:rPr>
          <w:rFonts w:ascii="Arial" w:eastAsia="Arial" w:hAnsi="Arial" w:cs="Arial"/>
          <w:color w:val="000000" w:themeColor="text1"/>
          <w:sz w:val="24"/>
          <w:szCs w:val="24"/>
        </w:rPr>
        <w:t>4</w:t>
      </w:r>
    </w:p>
    <w:p w14:paraId="51F083B1" w14:textId="7211BA21" w:rsidR="00B9690B" w:rsidRPr="00930613" w:rsidRDefault="00B9690B" w:rsidP="256F7C22">
      <w:pPr>
        <w:spacing w:before="3720" w:after="0" w:line="240" w:lineRule="auto"/>
        <w:jc w:val="center"/>
        <w:rPr>
          <w:rFonts w:ascii="Arial" w:hAnsi="Arial" w:cs="Arial"/>
        </w:rPr>
      </w:pPr>
    </w:p>
    <w:p w14:paraId="47A12D8D" w14:textId="42D0E1BD" w:rsidR="00B9690B" w:rsidRPr="00930613" w:rsidRDefault="00805988">
      <w:pPr>
        <w:rPr>
          <w:rFonts w:ascii="Arial" w:hAnsi="Arial" w:cs="Arial"/>
        </w:rPr>
      </w:pPr>
      <w:r w:rsidRPr="00930613">
        <w:rPr>
          <w:rFonts w:ascii="Arial" w:hAnsi="Arial" w:cs="Arial"/>
        </w:rPr>
        <w:br w:type="page"/>
      </w:r>
    </w:p>
    <w:p w14:paraId="361BDFDB" w14:textId="40685EAC" w:rsidR="00B9690B" w:rsidRPr="00930613" w:rsidRDefault="2288399C" w:rsidP="256F7C22">
      <w:pPr>
        <w:spacing w:after="0" w:line="240" w:lineRule="auto"/>
        <w:jc w:val="center"/>
        <w:rPr>
          <w:rFonts w:ascii="Arial" w:eastAsia="Arial" w:hAnsi="Arial" w:cs="Arial"/>
          <w:color w:val="000000" w:themeColor="text1"/>
          <w:sz w:val="24"/>
          <w:szCs w:val="24"/>
        </w:rPr>
      </w:pPr>
      <w:r w:rsidRPr="00930613">
        <w:rPr>
          <w:rFonts w:ascii="Arial" w:eastAsia="Arial" w:hAnsi="Arial" w:cs="Arial"/>
          <w:color w:val="000000" w:themeColor="text1"/>
          <w:sz w:val="24"/>
          <w:szCs w:val="24"/>
        </w:rPr>
        <w:lastRenderedPageBreak/>
        <w:t>COMMONWEALTH OF PENNSYLVANIA</w:t>
      </w:r>
    </w:p>
    <w:p w14:paraId="737684A8" w14:textId="010FB3A7" w:rsidR="00B9690B" w:rsidRPr="00930613" w:rsidRDefault="2288399C" w:rsidP="256F7C22">
      <w:pPr>
        <w:spacing w:after="0" w:line="240" w:lineRule="auto"/>
        <w:jc w:val="center"/>
        <w:rPr>
          <w:rFonts w:ascii="Arial" w:eastAsia="Arial" w:hAnsi="Arial" w:cs="Arial"/>
          <w:color w:val="000000" w:themeColor="text1"/>
          <w:sz w:val="24"/>
          <w:szCs w:val="24"/>
        </w:rPr>
      </w:pPr>
      <w:r w:rsidRPr="00930613">
        <w:rPr>
          <w:rFonts w:ascii="Arial" w:eastAsia="Arial" w:hAnsi="Arial" w:cs="Arial"/>
          <w:color w:val="000000" w:themeColor="text1"/>
          <w:sz w:val="24"/>
          <w:szCs w:val="24"/>
        </w:rPr>
        <w:t>DEPARTMENT OF EDUCATION</w:t>
      </w:r>
    </w:p>
    <w:p w14:paraId="556C45E4" w14:textId="0CF81942" w:rsidR="00B9690B" w:rsidRPr="00930613" w:rsidRDefault="061F667C" w:rsidP="256F7C22">
      <w:pPr>
        <w:spacing w:after="0" w:line="240" w:lineRule="auto"/>
        <w:jc w:val="center"/>
        <w:rPr>
          <w:rFonts w:ascii="Arial" w:eastAsia="Arial" w:hAnsi="Arial" w:cs="Arial"/>
          <w:color w:val="000000" w:themeColor="text1"/>
          <w:sz w:val="24"/>
          <w:szCs w:val="24"/>
        </w:rPr>
      </w:pPr>
      <w:r w:rsidRPr="00930613">
        <w:rPr>
          <w:rFonts w:ascii="Arial" w:eastAsia="Arial" w:hAnsi="Arial" w:cs="Arial"/>
          <w:color w:val="000000" w:themeColor="text1"/>
          <w:sz w:val="24"/>
          <w:szCs w:val="24"/>
        </w:rPr>
        <w:t>607 South Drive</w:t>
      </w:r>
    </w:p>
    <w:p w14:paraId="4CB5F660" w14:textId="72290550" w:rsidR="00B9690B" w:rsidRPr="00930613" w:rsidRDefault="20C0DF1C" w:rsidP="256F7C22">
      <w:pPr>
        <w:spacing w:after="0" w:line="240" w:lineRule="auto"/>
        <w:jc w:val="center"/>
        <w:rPr>
          <w:rFonts w:ascii="Arial" w:eastAsia="Arial" w:hAnsi="Arial" w:cs="Arial"/>
          <w:color w:val="000000" w:themeColor="text1"/>
          <w:sz w:val="24"/>
          <w:szCs w:val="24"/>
        </w:rPr>
      </w:pPr>
      <w:r w:rsidRPr="00930613">
        <w:rPr>
          <w:rFonts w:ascii="Arial" w:eastAsia="Arial" w:hAnsi="Arial" w:cs="Arial"/>
          <w:color w:val="000000" w:themeColor="text1"/>
          <w:sz w:val="24"/>
          <w:szCs w:val="24"/>
        </w:rPr>
        <w:t>Harrisburg, PA 1712</w:t>
      </w:r>
      <w:r w:rsidR="5BB2DF54" w:rsidRPr="00930613">
        <w:rPr>
          <w:rFonts w:ascii="Arial" w:eastAsia="Arial" w:hAnsi="Arial" w:cs="Arial"/>
          <w:color w:val="000000" w:themeColor="text1"/>
          <w:sz w:val="24"/>
          <w:szCs w:val="24"/>
        </w:rPr>
        <w:t>0</w:t>
      </w:r>
    </w:p>
    <w:p w14:paraId="314023DA" w14:textId="0D8FDF63" w:rsidR="00B9690B" w:rsidRPr="00930613" w:rsidRDefault="003C128D" w:rsidP="256F7C22">
      <w:pPr>
        <w:spacing w:after="0" w:line="240" w:lineRule="auto"/>
        <w:jc w:val="center"/>
        <w:rPr>
          <w:rFonts w:ascii="Arial" w:eastAsia="Arial" w:hAnsi="Arial" w:cs="Arial"/>
          <w:color w:val="000000" w:themeColor="text1"/>
          <w:sz w:val="24"/>
          <w:szCs w:val="24"/>
        </w:rPr>
      </w:pPr>
      <w:hyperlink>
        <w:r w:rsidR="2288399C" w:rsidRPr="00930613">
          <w:rPr>
            <w:rStyle w:val="Hyperlink"/>
            <w:rFonts w:ascii="Arial" w:eastAsia="Arial" w:hAnsi="Arial" w:cs="Arial"/>
            <w:sz w:val="24"/>
            <w:szCs w:val="24"/>
          </w:rPr>
          <w:t>www.education.pa.gov</w:t>
        </w:r>
      </w:hyperlink>
    </w:p>
    <w:p w14:paraId="12D1A45C" w14:textId="10EC5F06" w:rsidR="00B9690B" w:rsidRPr="00930613" w:rsidRDefault="2288399C" w:rsidP="256F7C22">
      <w:pPr>
        <w:spacing w:after="240" w:line="240" w:lineRule="auto"/>
        <w:jc w:val="center"/>
        <w:rPr>
          <w:rFonts w:ascii="Arial" w:eastAsia="Arial" w:hAnsi="Arial" w:cs="Arial"/>
          <w:color w:val="000000" w:themeColor="text1"/>
          <w:sz w:val="24"/>
          <w:szCs w:val="24"/>
        </w:rPr>
      </w:pPr>
      <w:r w:rsidRPr="00930613">
        <w:rPr>
          <w:rFonts w:ascii="Arial" w:hAnsi="Arial" w:cs="Arial"/>
          <w:noProof/>
        </w:rPr>
        <w:drawing>
          <wp:inline distT="0" distB="0" distL="0" distR="0" wp14:anchorId="27B2BB48" wp14:editId="4499DEFF">
            <wp:extent cx="2876550" cy="685800"/>
            <wp:effectExtent l="0" t="0" r="0" b="0"/>
            <wp:docPr id="1283362058" name="Picture 1283362058" descr="Pennsylvania Department of Education Logo&#10;P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876550" cy="685800"/>
                    </a:xfrm>
                    <a:prstGeom prst="rect">
                      <a:avLst/>
                    </a:prstGeom>
                  </pic:spPr>
                </pic:pic>
              </a:graphicData>
            </a:graphic>
          </wp:inline>
        </w:drawing>
      </w:r>
    </w:p>
    <w:p w14:paraId="7925FE2B" w14:textId="795BAC57" w:rsidR="00B9690B" w:rsidRPr="00930613" w:rsidRDefault="2288399C" w:rsidP="256F7C22">
      <w:pPr>
        <w:spacing w:after="240" w:line="240" w:lineRule="auto"/>
        <w:jc w:val="center"/>
        <w:rPr>
          <w:rFonts w:ascii="Arial" w:eastAsia="Arial" w:hAnsi="Arial" w:cs="Arial"/>
          <w:color w:val="000000" w:themeColor="text1"/>
        </w:rPr>
      </w:pPr>
      <w:r w:rsidRPr="00930613">
        <w:rPr>
          <w:rFonts w:ascii="Arial" w:eastAsia="Arial" w:hAnsi="Arial" w:cs="Arial"/>
          <w:b/>
          <w:bCs/>
          <w:color w:val="000000" w:themeColor="text1"/>
          <w:sz w:val="26"/>
          <w:szCs w:val="26"/>
        </w:rPr>
        <w:t>Commonwealth of Pennsylvania</w:t>
      </w:r>
      <w:r w:rsidR="00805988" w:rsidRPr="00930613">
        <w:rPr>
          <w:rFonts w:ascii="Arial" w:hAnsi="Arial" w:cs="Arial"/>
        </w:rPr>
        <w:br/>
      </w:r>
      <w:r w:rsidR="00F16488" w:rsidRPr="00F81F23">
        <w:rPr>
          <w:rFonts w:ascii="Arial" w:eastAsia="Arial" w:hAnsi="Arial" w:cs="Arial"/>
          <w:color w:val="000000" w:themeColor="text1"/>
        </w:rPr>
        <w:t>Josh Shapiro</w:t>
      </w:r>
      <w:r w:rsidRPr="00F81F23">
        <w:rPr>
          <w:rFonts w:ascii="Arial" w:eastAsia="Arial" w:hAnsi="Arial" w:cs="Arial"/>
          <w:color w:val="000000" w:themeColor="text1"/>
        </w:rPr>
        <w:t>, Governor</w:t>
      </w:r>
    </w:p>
    <w:p w14:paraId="17E44658" w14:textId="6D8AF045" w:rsidR="00B9690B" w:rsidRPr="00930613" w:rsidRDefault="2288399C" w:rsidP="2C220CD5">
      <w:pPr>
        <w:spacing w:after="240" w:line="240" w:lineRule="auto"/>
        <w:jc w:val="center"/>
        <w:rPr>
          <w:rFonts w:ascii="Arial" w:eastAsia="Arial" w:hAnsi="Arial" w:cs="Arial"/>
          <w:color w:val="000000" w:themeColor="text1"/>
        </w:rPr>
      </w:pPr>
      <w:r w:rsidRPr="00930613">
        <w:rPr>
          <w:rFonts w:ascii="Arial" w:eastAsia="Arial" w:hAnsi="Arial" w:cs="Arial"/>
          <w:b/>
          <w:bCs/>
          <w:color w:val="000000" w:themeColor="text1"/>
        </w:rPr>
        <w:t>Department of Education</w:t>
      </w:r>
      <w:r w:rsidR="00805988" w:rsidRPr="00930613">
        <w:rPr>
          <w:rFonts w:ascii="Arial" w:hAnsi="Arial" w:cs="Arial"/>
        </w:rPr>
        <w:br/>
      </w:r>
      <w:r w:rsidRPr="00F81F23">
        <w:rPr>
          <w:rFonts w:ascii="Arial" w:eastAsia="Arial" w:hAnsi="Arial" w:cs="Arial"/>
          <w:color w:val="000000" w:themeColor="text1"/>
        </w:rPr>
        <w:t>Dr. Khalid Mumin</w:t>
      </w:r>
      <w:r w:rsidRPr="00930613">
        <w:rPr>
          <w:rFonts w:ascii="Arial" w:eastAsia="Arial" w:hAnsi="Arial" w:cs="Arial"/>
          <w:color w:val="000000" w:themeColor="text1"/>
        </w:rPr>
        <w:t xml:space="preserve">, Secretary of Education </w:t>
      </w:r>
    </w:p>
    <w:p w14:paraId="1AB25A4F" w14:textId="776125E8" w:rsidR="00B9690B" w:rsidRPr="00930613" w:rsidRDefault="2288399C" w:rsidP="2C220CD5">
      <w:pPr>
        <w:spacing w:after="240" w:line="240" w:lineRule="auto"/>
        <w:jc w:val="center"/>
        <w:rPr>
          <w:rFonts w:ascii="Arial" w:eastAsia="Arial" w:hAnsi="Arial" w:cs="Arial"/>
          <w:color w:val="000000" w:themeColor="text1"/>
        </w:rPr>
      </w:pPr>
      <w:r w:rsidRPr="00930613">
        <w:rPr>
          <w:rFonts w:ascii="Arial" w:eastAsia="Arial" w:hAnsi="Arial" w:cs="Arial"/>
          <w:b/>
          <w:bCs/>
          <w:color w:val="000000" w:themeColor="text1"/>
        </w:rPr>
        <w:t>Office of Administration</w:t>
      </w:r>
      <w:r w:rsidR="00805988" w:rsidRPr="00930613">
        <w:rPr>
          <w:rFonts w:ascii="Arial" w:hAnsi="Arial" w:cs="Arial"/>
        </w:rPr>
        <w:br/>
      </w:r>
      <w:r w:rsidRPr="00F81F23">
        <w:rPr>
          <w:rFonts w:ascii="Arial" w:eastAsia="Arial" w:hAnsi="Arial" w:cs="Arial"/>
          <w:color w:val="000000" w:themeColor="text1"/>
        </w:rPr>
        <w:t>Marcus Delgado</w:t>
      </w:r>
      <w:r w:rsidRPr="00930613">
        <w:rPr>
          <w:rFonts w:ascii="Arial" w:eastAsia="Arial" w:hAnsi="Arial" w:cs="Arial"/>
          <w:color w:val="000000" w:themeColor="text1"/>
        </w:rPr>
        <w:t>, Deputy Secretary</w:t>
      </w:r>
    </w:p>
    <w:p w14:paraId="0DEA8EEB" w14:textId="552C7F04" w:rsidR="00B9690B" w:rsidRPr="00930613" w:rsidRDefault="2288399C" w:rsidP="256F7C22">
      <w:pPr>
        <w:spacing w:after="240" w:line="240" w:lineRule="auto"/>
        <w:jc w:val="center"/>
        <w:rPr>
          <w:rFonts w:ascii="Arial" w:eastAsia="Arial" w:hAnsi="Arial" w:cs="Arial"/>
          <w:color w:val="000000" w:themeColor="text1"/>
        </w:rPr>
      </w:pPr>
      <w:r w:rsidRPr="00930613">
        <w:rPr>
          <w:rFonts w:ascii="Arial" w:eastAsia="Arial" w:hAnsi="Arial" w:cs="Arial"/>
          <w:b/>
          <w:bCs/>
          <w:color w:val="000000" w:themeColor="text1"/>
        </w:rPr>
        <w:t>Office of Data Quality</w:t>
      </w:r>
      <w:r w:rsidR="00805988" w:rsidRPr="00930613">
        <w:rPr>
          <w:rFonts w:ascii="Arial" w:hAnsi="Arial" w:cs="Arial"/>
        </w:rPr>
        <w:br/>
      </w:r>
      <w:r w:rsidRPr="00F81F23">
        <w:rPr>
          <w:rFonts w:ascii="Arial" w:eastAsia="Arial" w:hAnsi="Arial" w:cs="Arial"/>
          <w:color w:val="000000" w:themeColor="text1"/>
        </w:rPr>
        <w:t>David Ream</w:t>
      </w:r>
      <w:r w:rsidRPr="00930613">
        <w:rPr>
          <w:rFonts w:ascii="Arial" w:eastAsia="Arial" w:hAnsi="Arial" w:cs="Arial"/>
          <w:b/>
          <w:bCs/>
          <w:color w:val="000000" w:themeColor="text1"/>
        </w:rPr>
        <w:t>, Director</w:t>
      </w:r>
    </w:p>
    <w:p w14:paraId="76A67313" w14:textId="36CF0D64" w:rsidR="00B9690B" w:rsidRPr="00930613" w:rsidRDefault="2288399C" w:rsidP="256F7C22">
      <w:pPr>
        <w:spacing w:after="240" w:line="240" w:lineRule="auto"/>
        <w:rPr>
          <w:rFonts w:ascii="Arial" w:eastAsia="Arial" w:hAnsi="Arial" w:cs="Arial"/>
          <w:color w:val="000000" w:themeColor="text1"/>
        </w:rPr>
      </w:pPr>
      <w:r w:rsidRPr="00930613">
        <w:rPr>
          <w:rFonts w:ascii="Arial" w:eastAsia="Arial" w:hAnsi="Arial" w:cs="Arial"/>
          <w:color w:val="000000" w:themeColor="text1"/>
        </w:rPr>
        <w:t>The Pennsylvania Department of Education (PDE) does not discriminate in its educational programs, activities, or employment practices, based on race, color, national origin, [sex] gender, sexual orientation, disability, age, religion, ancestry, union membership, gender identity or expression, AIDS or HIV status, 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584E868F" w14:textId="27E78388" w:rsidR="00B9690B" w:rsidRPr="00930613" w:rsidRDefault="2288399C" w:rsidP="256F7C22">
      <w:pPr>
        <w:spacing w:after="0" w:line="240" w:lineRule="auto"/>
        <w:rPr>
          <w:rFonts w:ascii="Arial" w:eastAsia="Arial" w:hAnsi="Arial" w:cs="Arial"/>
          <w:color w:val="000000" w:themeColor="text1"/>
        </w:rPr>
      </w:pPr>
      <w:r w:rsidRPr="00930613">
        <w:rPr>
          <w:rFonts w:ascii="Arial" w:eastAsia="Arial" w:hAnsi="Arial" w:cs="Arial"/>
          <w:color w:val="000000" w:themeColor="text1"/>
        </w:rPr>
        <w:t>The following persons have been designated to handle inquiries regarding the Pennsylvania Department of Education’s nondiscrimination policies:</w:t>
      </w:r>
    </w:p>
    <w:p w14:paraId="1DE130EE" w14:textId="7175ACC0" w:rsidR="00B9690B" w:rsidRPr="00930613" w:rsidRDefault="2288399C" w:rsidP="256F7C22">
      <w:pPr>
        <w:spacing w:after="0" w:line="240" w:lineRule="auto"/>
        <w:rPr>
          <w:rFonts w:ascii="Arial" w:eastAsia="Arial" w:hAnsi="Arial" w:cs="Arial"/>
          <w:color w:val="000000" w:themeColor="text1"/>
        </w:rPr>
      </w:pPr>
      <w:r w:rsidRPr="00930613">
        <w:rPr>
          <w:rFonts w:ascii="Arial" w:eastAsia="Arial" w:hAnsi="Arial" w:cs="Arial"/>
          <w:color w:val="000000" w:themeColor="text1"/>
        </w:rPr>
        <w:t xml:space="preserve"> </w:t>
      </w:r>
    </w:p>
    <w:p w14:paraId="51F4362E" w14:textId="7B329C5B" w:rsidR="00B9690B" w:rsidRPr="00930613" w:rsidRDefault="2288399C" w:rsidP="256F7C22">
      <w:pPr>
        <w:spacing w:after="0" w:line="240" w:lineRule="auto"/>
        <w:rPr>
          <w:rFonts w:ascii="Arial" w:eastAsia="Arial" w:hAnsi="Arial" w:cs="Arial"/>
          <w:color w:val="000000" w:themeColor="text1"/>
        </w:rPr>
      </w:pPr>
      <w:r w:rsidRPr="00930613">
        <w:rPr>
          <w:rFonts w:ascii="Arial" w:eastAsia="Arial" w:hAnsi="Arial" w:cs="Arial"/>
          <w:b/>
          <w:bCs/>
          <w:color w:val="000000" w:themeColor="text1"/>
        </w:rPr>
        <w:t>For Inquiries Concerning Nondiscrimination in Employment:</w:t>
      </w:r>
    </w:p>
    <w:p w14:paraId="2A2A35F2" w14:textId="3118FD77" w:rsidR="00B9690B" w:rsidRPr="00930613" w:rsidRDefault="2288399C" w:rsidP="256F7C22">
      <w:pPr>
        <w:spacing w:after="0" w:line="240" w:lineRule="auto"/>
        <w:rPr>
          <w:rFonts w:ascii="Arial" w:eastAsia="Arial" w:hAnsi="Arial" w:cs="Arial"/>
          <w:color w:val="000000" w:themeColor="text1"/>
        </w:rPr>
      </w:pPr>
      <w:r w:rsidRPr="00930613">
        <w:rPr>
          <w:rFonts w:ascii="Arial" w:eastAsia="Arial" w:hAnsi="Arial" w:cs="Arial"/>
          <w:color w:val="000000" w:themeColor="text1"/>
        </w:rPr>
        <w:t>Pennsylvania Department of Education</w:t>
      </w:r>
    </w:p>
    <w:p w14:paraId="315DB5D0" w14:textId="5F03E62A" w:rsidR="00B9690B" w:rsidRPr="00930613" w:rsidRDefault="2288399C" w:rsidP="256F7C22">
      <w:pPr>
        <w:spacing w:after="0" w:line="240" w:lineRule="auto"/>
        <w:rPr>
          <w:rFonts w:ascii="Arial" w:eastAsia="Arial" w:hAnsi="Arial" w:cs="Arial"/>
          <w:color w:val="000000" w:themeColor="text1"/>
        </w:rPr>
      </w:pPr>
      <w:r w:rsidRPr="00930613">
        <w:rPr>
          <w:rFonts w:ascii="Arial" w:eastAsia="Arial" w:hAnsi="Arial" w:cs="Arial"/>
          <w:color w:val="000000" w:themeColor="text1"/>
        </w:rPr>
        <w:t>Equal Employment Opportunity Representative</w:t>
      </w:r>
    </w:p>
    <w:p w14:paraId="2D57D703" w14:textId="1FCF4BE4" w:rsidR="00B9690B" w:rsidRPr="00930613" w:rsidRDefault="2288399C" w:rsidP="256F7C22">
      <w:pPr>
        <w:spacing w:after="0" w:line="240" w:lineRule="auto"/>
        <w:rPr>
          <w:rFonts w:ascii="Arial" w:eastAsia="Arial" w:hAnsi="Arial" w:cs="Arial"/>
          <w:color w:val="000000" w:themeColor="text1"/>
        </w:rPr>
      </w:pPr>
      <w:r w:rsidRPr="00930613">
        <w:rPr>
          <w:rFonts w:ascii="Arial" w:eastAsia="Arial" w:hAnsi="Arial" w:cs="Arial"/>
          <w:color w:val="000000" w:themeColor="text1"/>
        </w:rPr>
        <w:t>Bureau of Human Resources</w:t>
      </w:r>
    </w:p>
    <w:p w14:paraId="56CFE5A7" w14:textId="55A88D9E" w:rsidR="0F6AC1D9" w:rsidRPr="00930613" w:rsidRDefault="0F6AC1D9" w:rsidP="74BBFF44">
      <w:pPr>
        <w:spacing w:after="0" w:line="240" w:lineRule="auto"/>
        <w:rPr>
          <w:rFonts w:ascii="Arial" w:eastAsia="Arial" w:hAnsi="Arial" w:cs="Arial"/>
          <w:color w:val="000000" w:themeColor="text1"/>
        </w:rPr>
      </w:pPr>
      <w:r w:rsidRPr="00930613">
        <w:rPr>
          <w:rFonts w:ascii="Arial" w:eastAsia="Arial" w:hAnsi="Arial" w:cs="Arial"/>
          <w:color w:val="000000" w:themeColor="text1"/>
        </w:rPr>
        <w:t>607 South Drive</w:t>
      </w:r>
      <w:r w:rsidR="20C0DF1C" w:rsidRPr="00930613">
        <w:rPr>
          <w:rFonts w:ascii="Arial" w:eastAsia="Arial" w:hAnsi="Arial" w:cs="Arial"/>
          <w:color w:val="000000" w:themeColor="text1"/>
        </w:rPr>
        <w:t>, Harrisburg, PA 1712</w:t>
      </w:r>
      <w:r w:rsidR="7DA3F7FF" w:rsidRPr="00930613">
        <w:rPr>
          <w:rFonts w:ascii="Arial" w:eastAsia="Arial" w:hAnsi="Arial" w:cs="Arial"/>
          <w:color w:val="000000" w:themeColor="text1"/>
        </w:rPr>
        <w:t>0</w:t>
      </w:r>
    </w:p>
    <w:p w14:paraId="5671CFE3" w14:textId="4DCFD85A" w:rsidR="00B9690B" w:rsidRPr="00930613" w:rsidRDefault="2288399C" w:rsidP="256F7C22">
      <w:pPr>
        <w:spacing w:after="0" w:line="240" w:lineRule="auto"/>
        <w:rPr>
          <w:rFonts w:ascii="Arial" w:eastAsia="Arial" w:hAnsi="Arial" w:cs="Arial"/>
          <w:color w:val="000000" w:themeColor="text1"/>
        </w:rPr>
      </w:pPr>
      <w:r w:rsidRPr="00930613">
        <w:rPr>
          <w:rFonts w:ascii="Arial" w:eastAsia="Arial" w:hAnsi="Arial" w:cs="Arial"/>
          <w:color w:val="000000" w:themeColor="text1"/>
        </w:rPr>
        <w:t>Voice Telephone: (717) 787-4417, Fax: (717) 783-9348</w:t>
      </w:r>
    </w:p>
    <w:p w14:paraId="47DD44A2" w14:textId="5CF836DF" w:rsidR="00B9690B" w:rsidRPr="00930613" w:rsidRDefault="00B9690B" w:rsidP="256F7C22">
      <w:pPr>
        <w:spacing w:after="0" w:line="240" w:lineRule="auto"/>
        <w:rPr>
          <w:rFonts w:ascii="Arial" w:eastAsia="Arial" w:hAnsi="Arial" w:cs="Arial"/>
          <w:color w:val="000000" w:themeColor="text1"/>
        </w:rPr>
      </w:pPr>
    </w:p>
    <w:p w14:paraId="61685133" w14:textId="35AD7649" w:rsidR="00B9690B" w:rsidRPr="00930613" w:rsidRDefault="2288399C" w:rsidP="256F7C22">
      <w:pPr>
        <w:spacing w:after="0" w:line="240" w:lineRule="auto"/>
        <w:rPr>
          <w:rFonts w:ascii="Arial" w:eastAsia="Arial" w:hAnsi="Arial" w:cs="Arial"/>
          <w:color w:val="000000" w:themeColor="text1"/>
        </w:rPr>
      </w:pPr>
      <w:r w:rsidRPr="00930613">
        <w:rPr>
          <w:rFonts w:ascii="Arial" w:eastAsia="Arial" w:hAnsi="Arial" w:cs="Arial"/>
          <w:b/>
          <w:bCs/>
          <w:color w:val="000000" w:themeColor="text1"/>
        </w:rPr>
        <w:t>For Inquiries Concerning Nondiscrimination in All Other Pennsylvania Department of Education Programs and Activities:</w:t>
      </w:r>
    </w:p>
    <w:p w14:paraId="0C34FC2E" w14:textId="228B9A98" w:rsidR="00B9690B" w:rsidRPr="00930613" w:rsidRDefault="2288399C" w:rsidP="256F7C22">
      <w:pPr>
        <w:spacing w:after="0" w:line="240" w:lineRule="auto"/>
        <w:rPr>
          <w:rFonts w:ascii="Arial" w:eastAsia="Arial" w:hAnsi="Arial" w:cs="Arial"/>
          <w:color w:val="000000" w:themeColor="text1"/>
        </w:rPr>
      </w:pPr>
      <w:r w:rsidRPr="00930613">
        <w:rPr>
          <w:rFonts w:ascii="Arial" w:eastAsia="Arial" w:hAnsi="Arial" w:cs="Arial"/>
          <w:color w:val="000000" w:themeColor="text1"/>
        </w:rPr>
        <w:t>Pennsylvania Department of Education</w:t>
      </w:r>
    </w:p>
    <w:p w14:paraId="0D84ED40" w14:textId="457BDBA5" w:rsidR="00B9690B" w:rsidRPr="00930613" w:rsidRDefault="2288399C" w:rsidP="256F7C22">
      <w:pPr>
        <w:spacing w:after="0" w:line="240" w:lineRule="auto"/>
        <w:rPr>
          <w:rFonts w:ascii="Arial" w:eastAsia="Arial" w:hAnsi="Arial" w:cs="Arial"/>
          <w:color w:val="000000" w:themeColor="text1"/>
        </w:rPr>
      </w:pPr>
      <w:r w:rsidRPr="00930613">
        <w:rPr>
          <w:rFonts w:ascii="Arial" w:eastAsia="Arial" w:hAnsi="Arial" w:cs="Arial"/>
          <w:color w:val="000000" w:themeColor="text1"/>
        </w:rPr>
        <w:t>School Services Unit Director</w:t>
      </w:r>
    </w:p>
    <w:p w14:paraId="65E98B51" w14:textId="769A7DB1" w:rsidR="00B9690B" w:rsidRPr="00930613" w:rsidRDefault="4C684C48" w:rsidP="256F7C22">
      <w:pPr>
        <w:spacing w:after="0" w:line="240" w:lineRule="auto"/>
        <w:rPr>
          <w:rFonts w:ascii="Arial" w:eastAsia="Arial" w:hAnsi="Arial" w:cs="Arial"/>
          <w:color w:val="000000" w:themeColor="text1"/>
        </w:rPr>
      </w:pPr>
      <w:r w:rsidRPr="00930613">
        <w:rPr>
          <w:rFonts w:ascii="Arial" w:eastAsia="Arial" w:hAnsi="Arial" w:cs="Arial"/>
          <w:color w:val="000000" w:themeColor="text1"/>
        </w:rPr>
        <w:t>607 South Drive</w:t>
      </w:r>
      <w:r w:rsidR="20C0DF1C" w:rsidRPr="00930613">
        <w:rPr>
          <w:rFonts w:ascii="Arial" w:eastAsia="Arial" w:hAnsi="Arial" w:cs="Arial"/>
          <w:color w:val="000000" w:themeColor="text1"/>
        </w:rPr>
        <w:t>, Harrisburg, PA 1712</w:t>
      </w:r>
      <w:r w:rsidR="6C0B14EF" w:rsidRPr="00930613">
        <w:rPr>
          <w:rFonts w:ascii="Arial" w:eastAsia="Arial" w:hAnsi="Arial" w:cs="Arial"/>
          <w:color w:val="000000" w:themeColor="text1"/>
        </w:rPr>
        <w:t>0</w:t>
      </w:r>
    </w:p>
    <w:p w14:paraId="601D6E2D" w14:textId="415777B6" w:rsidR="00B9690B" w:rsidRPr="00930613" w:rsidRDefault="2288399C" w:rsidP="256F7C22">
      <w:pPr>
        <w:spacing w:after="0" w:line="240" w:lineRule="auto"/>
        <w:rPr>
          <w:rFonts w:ascii="Arial" w:eastAsia="Arial" w:hAnsi="Arial" w:cs="Arial"/>
          <w:color w:val="000000" w:themeColor="text1"/>
        </w:rPr>
      </w:pPr>
      <w:r w:rsidRPr="00930613">
        <w:rPr>
          <w:rFonts w:ascii="Arial" w:eastAsia="Arial" w:hAnsi="Arial" w:cs="Arial"/>
          <w:color w:val="000000" w:themeColor="text1"/>
        </w:rPr>
        <w:t>Voice Telephone: (717) 783-3750, Fax: (717) 783-6802</w:t>
      </w:r>
    </w:p>
    <w:p w14:paraId="69F7636F" w14:textId="589E168D" w:rsidR="00B9690B" w:rsidRPr="00930613" w:rsidRDefault="00B9690B" w:rsidP="256F7C22">
      <w:pPr>
        <w:spacing w:after="0" w:line="240" w:lineRule="auto"/>
        <w:rPr>
          <w:rFonts w:ascii="Arial" w:eastAsia="Arial" w:hAnsi="Arial" w:cs="Arial"/>
          <w:color w:val="000000" w:themeColor="text1"/>
        </w:rPr>
      </w:pPr>
    </w:p>
    <w:p w14:paraId="12F1988F" w14:textId="229C7277" w:rsidR="00B9690B" w:rsidRPr="00930613" w:rsidRDefault="2288399C" w:rsidP="256F7C22">
      <w:pPr>
        <w:spacing w:after="0" w:line="240" w:lineRule="auto"/>
        <w:rPr>
          <w:rFonts w:ascii="Arial" w:eastAsia="Arial" w:hAnsi="Arial" w:cs="Arial"/>
          <w:color w:val="000000" w:themeColor="text1"/>
        </w:rPr>
      </w:pPr>
      <w:r w:rsidRPr="00930613">
        <w:rPr>
          <w:rFonts w:ascii="Arial" w:eastAsia="Arial" w:hAnsi="Arial" w:cs="Arial"/>
          <w:color w:val="000000" w:themeColor="text1"/>
        </w:rPr>
        <w:t>If you have any questions about this publication or for additional copies, contact:</w:t>
      </w:r>
    </w:p>
    <w:p w14:paraId="25488404" w14:textId="69EC2C69" w:rsidR="00B9690B" w:rsidRPr="00930613" w:rsidRDefault="20C0DF1C" w:rsidP="74BBFF44">
      <w:pPr>
        <w:spacing w:after="240" w:line="240" w:lineRule="auto"/>
        <w:rPr>
          <w:rFonts w:ascii="Arial" w:eastAsia="Arial" w:hAnsi="Arial" w:cs="Arial"/>
          <w:color w:val="000000" w:themeColor="text1"/>
        </w:rPr>
      </w:pPr>
      <w:r w:rsidRPr="00930613">
        <w:rPr>
          <w:rFonts w:ascii="Arial" w:eastAsia="Arial" w:hAnsi="Arial" w:cs="Arial"/>
          <w:color w:val="000000" w:themeColor="text1"/>
        </w:rPr>
        <w:t>Pennsylvania Department of Education</w:t>
      </w:r>
      <w:r w:rsidR="2288399C" w:rsidRPr="00930613">
        <w:rPr>
          <w:rFonts w:ascii="Arial" w:hAnsi="Arial" w:cs="Arial"/>
        </w:rPr>
        <w:br/>
      </w:r>
      <w:r w:rsidRPr="00930613">
        <w:rPr>
          <w:rFonts w:ascii="Arial" w:eastAsia="Arial" w:hAnsi="Arial" w:cs="Arial"/>
          <w:color w:val="000000" w:themeColor="text1"/>
        </w:rPr>
        <w:t>Center for Data Quality and Information Technology</w:t>
      </w:r>
      <w:r w:rsidR="2288399C" w:rsidRPr="00930613">
        <w:rPr>
          <w:rFonts w:ascii="Arial" w:hAnsi="Arial" w:cs="Arial"/>
        </w:rPr>
        <w:br/>
      </w:r>
      <w:r w:rsidRPr="00930613">
        <w:rPr>
          <w:rFonts w:ascii="Arial" w:eastAsia="Arial" w:hAnsi="Arial" w:cs="Arial"/>
          <w:color w:val="000000" w:themeColor="text1"/>
        </w:rPr>
        <w:t>Division of Data Quality</w:t>
      </w:r>
      <w:r w:rsidR="2288399C" w:rsidRPr="00930613">
        <w:rPr>
          <w:rFonts w:ascii="Arial" w:hAnsi="Arial" w:cs="Arial"/>
        </w:rPr>
        <w:br/>
      </w:r>
      <w:r w:rsidR="07C059E4" w:rsidRPr="00930613">
        <w:rPr>
          <w:rFonts w:ascii="Arial" w:eastAsia="Arial" w:hAnsi="Arial" w:cs="Arial"/>
          <w:color w:val="000000" w:themeColor="text1"/>
        </w:rPr>
        <w:t>607 South Drive</w:t>
      </w:r>
      <w:r w:rsidRPr="00930613">
        <w:rPr>
          <w:rFonts w:ascii="Arial" w:eastAsia="Arial" w:hAnsi="Arial" w:cs="Arial"/>
          <w:color w:val="000000" w:themeColor="text1"/>
        </w:rPr>
        <w:t xml:space="preserve">, </w:t>
      </w:r>
      <w:r w:rsidR="1ABFD7EF" w:rsidRPr="00930613">
        <w:rPr>
          <w:rFonts w:ascii="Arial" w:eastAsia="Arial" w:hAnsi="Arial" w:cs="Arial"/>
          <w:color w:val="000000" w:themeColor="text1"/>
        </w:rPr>
        <w:t>4</w:t>
      </w:r>
      <w:r w:rsidRPr="00930613">
        <w:rPr>
          <w:rFonts w:ascii="Arial" w:eastAsia="Arial" w:hAnsi="Arial" w:cs="Arial"/>
          <w:color w:val="000000" w:themeColor="text1"/>
        </w:rPr>
        <w:t>th Floor, Harrisburg, PA 1712</w:t>
      </w:r>
      <w:r w:rsidR="5E6D15DB" w:rsidRPr="00930613">
        <w:rPr>
          <w:rFonts w:ascii="Arial" w:eastAsia="Arial" w:hAnsi="Arial" w:cs="Arial"/>
          <w:color w:val="000000" w:themeColor="text1"/>
        </w:rPr>
        <w:t>0</w:t>
      </w:r>
      <w:r w:rsidRPr="00930613">
        <w:rPr>
          <w:rFonts w:ascii="Arial" w:eastAsia="Arial" w:hAnsi="Arial" w:cs="Arial"/>
          <w:color w:val="000000" w:themeColor="text1"/>
        </w:rPr>
        <w:t>-0333</w:t>
      </w:r>
      <w:r w:rsidR="2288399C" w:rsidRPr="00930613">
        <w:rPr>
          <w:rFonts w:ascii="Arial" w:hAnsi="Arial" w:cs="Arial"/>
        </w:rPr>
        <w:br/>
      </w:r>
      <w:r w:rsidRPr="00930613">
        <w:rPr>
          <w:rFonts w:ascii="Arial" w:eastAsia="Arial" w:hAnsi="Arial" w:cs="Arial"/>
          <w:color w:val="000000" w:themeColor="text1"/>
        </w:rPr>
        <w:t>Voice: (717) 787-2644, Fax: (717) 787-3148, TTY: (717) 783-8445</w:t>
      </w:r>
      <w:r w:rsidR="2288399C" w:rsidRPr="00930613">
        <w:rPr>
          <w:rFonts w:ascii="Arial" w:hAnsi="Arial" w:cs="Arial"/>
        </w:rPr>
        <w:br/>
      </w:r>
      <w:hyperlink r:id="rId10">
        <w:r w:rsidRPr="00930613">
          <w:rPr>
            <w:rStyle w:val="Hyperlink"/>
            <w:rFonts w:ascii="Arial" w:eastAsia="Arial" w:hAnsi="Arial" w:cs="Arial"/>
          </w:rPr>
          <w:t>www.education.pa.gov</w:t>
        </w:r>
        <w:r w:rsidR="2288399C" w:rsidRPr="00930613">
          <w:rPr>
            <w:rFonts w:ascii="Arial" w:hAnsi="Arial" w:cs="Arial"/>
          </w:rPr>
          <w:br/>
        </w:r>
      </w:hyperlink>
    </w:p>
    <w:p w14:paraId="0D9C5E72" w14:textId="1983753D" w:rsidR="00B9690B" w:rsidRPr="00930613" w:rsidRDefault="2288399C" w:rsidP="256F7C22">
      <w:pPr>
        <w:spacing w:after="240" w:line="240" w:lineRule="auto"/>
        <w:rPr>
          <w:rFonts w:ascii="Arial" w:eastAsia="Arial" w:hAnsi="Arial" w:cs="Arial"/>
          <w:color w:val="000000" w:themeColor="text1"/>
        </w:rPr>
      </w:pPr>
      <w:r w:rsidRPr="00930613">
        <w:rPr>
          <w:rFonts w:ascii="Arial" w:eastAsia="Arial" w:hAnsi="Arial" w:cs="Arial"/>
          <w:color w:val="000000" w:themeColor="text1"/>
        </w:rPr>
        <w:t>All Media Requests/Inquiries: Contact the Office of Press &amp; Communications at (717) 783-9802</w:t>
      </w:r>
      <w:r w:rsidR="008539CE">
        <w:rPr>
          <w:rFonts w:ascii="Arial" w:eastAsia="Arial" w:hAnsi="Arial" w:cs="Arial"/>
          <w:color w:val="000000" w:themeColor="text1"/>
        </w:rPr>
        <w:t xml:space="preserve"> </w:t>
      </w:r>
    </w:p>
    <w:p w14:paraId="41BDA8F6" w14:textId="77777777" w:rsidR="00F81F23" w:rsidRDefault="00805988" w:rsidP="00F81F23">
      <w:pPr>
        <w:rPr>
          <w:rFonts w:ascii="Arial" w:hAnsi="Arial" w:cs="Arial"/>
        </w:rPr>
      </w:pPr>
      <w:r w:rsidRPr="00930613">
        <w:rPr>
          <w:rFonts w:ascii="Arial" w:hAnsi="Arial" w:cs="Arial"/>
        </w:rPr>
        <w:br w:type="page"/>
      </w:r>
    </w:p>
    <w:sdt>
      <w:sdtPr>
        <w:rPr>
          <w:rFonts w:asciiTheme="minorHAnsi" w:eastAsiaTheme="minorEastAsia" w:hAnsiTheme="minorHAnsi" w:cstheme="minorBidi"/>
          <w:color w:val="auto"/>
          <w:sz w:val="20"/>
          <w:szCs w:val="20"/>
        </w:rPr>
        <w:id w:val="1317541088"/>
        <w:docPartObj>
          <w:docPartGallery w:val="Table of Contents"/>
          <w:docPartUnique/>
        </w:docPartObj>
      </w:sdtPr>
      <w:sdtEndPr>
        <w:rPr>
          <w:b/>
          <w:bCs/>
          <w:noProof/>
          <w:sz w:val="48"/>
          <w:szCs w:val="48"/>
        </w:rPr>
      </w:sdtEndPr>
      <w:sdtContent>
        <w:p w14:paraId="1FEFCAE9" w14:textId="0F64C0C8" w:rsidR="008539CE" w:rsidRPr="00532EC8" w:rsidRDefault="008539CE">
          <w:pPr>
            <w:pStyle w:val="TOCHeading"/>
            <w:rPr>
              <w:b/>
              <w:bCs/>
            </w:rPr>
          </w:pPr>
          <w:r w:rsidRPr="00532EC8">
            <w:rPr>
              <w:b/>
              <w:bCs/>
            </w:rPr>
            <w:t>Table of Contents</w:t>
          </w:r>
        </w:p>
        <w:p w14:paraId="513A19D0" w14:textId="48C7ECD6" w:rsidR="00EB14A5" w:rsidRDefault="008539CE">
          <w:pPr>
            <w:pStyle w:val="TOC1"/>
            <w:rPr>
              <w:noProof/>
              <w:kern w:val="2"/>
              <w:sz w:val="24"/>
              <w:szCs w:val="24"/>
              <w14:ligatures w14:val="standardContextual"/>
            </w:rPr>
          </w:pPr>
          <w:r w:rsidRPr="003959CF">
            <w:rPr>
              <w:sz w:val="52"/>
              <w:szCs w:val="52"/>
            </w:rPr>
            <w:fldChar w:fldCharType="begin"/>
          </w:r>
          <w:r w:rsidRPr="003959CF">
            <w:rPr>
              <w:sz w:val="52"/>
              <w:szCs w:val="52"/>
            </w:rPr>
            <w:instrText xml:space="preserve"> TOC \o "1-3" \h \z \u </w:instrText>
          </w:r>
          <w:r w:rsidRPr="003959CF">
            <w:rPr>
              <w:sz w:val="52"/>
              <w:szCs w:val="52"/>
            </w:rPr>
            <w:fldChar w:fldCharType="separate"/>
          </w:r>
          <w:hyperlink w:anchor="_Toc175560048" w:history="1">
            <w:r w:rsidR="00EB14A5" w:rsidRPr="00A7756A">
              <w:rPr>
                <w:rStyle w:val="Hyperlink"/>
                <w:rFonts w:ascii="Arial" w:hAnsi="Arial" w:cs="Arial"/>
                <w:noProof/>
              </w:rPr>
              <w:t>Executive Summary</w:t>
            </w:r>
            <w:r w:rsidR="00EB14A5">
              <w:rPr>
                <w:noProof/>
                <w:webHidden/>
              </w:rPr>
              <w:tab/>
            </w:r>
            <w:r w:rsidR="00EB14A5">
              <w:rPr>
                <w:noProof/>
                <w:webHidden/>
              </w:rPr>
              <w:fldChar w:fldCharType="begin"/>
            </w:r>
            <w:r w:rsidR="00EB14A5">
              <w:rPr>
                <w:noProof/>
                <w:webHidden/>
              </w:rPr>
              <w:instrText xml:space="preserve"> PAGEREF _Toc175560048 \h </w:instrText>
            </w:r>
            <w:r w:rsidR="00EB14A5">
              <w:rPr>
                <w:noProof/>
                <w:webHidden/>
              </w:rPr>
            </w:r>
            <w:r w:rsidR="00EB14A5">
              <w:rPr>
                <w:noProof/>
                <w:webHidden/>
              </w:rPr>
              <w:fldChar w:fldCharType="separate"/>
            </w:r>
            <w:r w:rsidR="00EB14A5">
              <w:rPr>
                <w:noProof/>
                <w:webHidden/>
              </w:rPr>
              <w:t>5</w:t>
            </w:r>
            <w:r w:rsidR="00EB14A5">
              <w:rPr>
                <w:noProof/>
                <w:webHidden/>
              </w:rPr>
              <w:fldChar w:fldCharType="end"/>
            </w:r>
          </w:hyperlink>
        </w:p>
        <w:p w14:paraId="3CFD269E" w14:textId="3CCE483A" w:rsidR="00EB14A5" w:rsidRDefault="003C128D">
          <w:pPr>
            <w:pStyle w:val="TOC1"/>
            <w:rPr>
              <w:noProof/>
              <w:kern w:val="2"/>
              <w:sz w:val="24"/>
              <w:szCs w:val="24"/>
              <w14:ligatures w14:val="standardContextual"/>
            </w:rPr>
          </w:pPr>
          <w:hyperlink w:anchor="_Toc175560049" w:history="1">
            <w:r w:rsidR="00EB14A5" w:rsidRPr="00A7756A">
              <w:rPr>
                <w:rStyle w:val="Hyperlink"/>
                <w:rFonts w:ascii="Arial" w:eastAsia="Arial" w:hAnsi="Arial" w:cs="Arial"/>
                <w:noProof/>
              </w:rPr>
              <w:t>Collection Overview</w:t>
            </w:r>
            <w:r w:rsidR="00EB14A5">
              <w:rPr>
                <w:noProof/>
                <w:webHidden/>
              </w:rPr>
              <w:tab/>
            </w:r>
            <w:r w:rsidR="00EB14A5">
              <w:rPr>
                <w:noProof/>
                <w:webHidden/>
              </w:rPr>
              <w:fldChar w:fldCharType="begin"/>
            </w:r>
            <w:r w:rsidR="00EB14A5">
              <w:rPr>
                <w:noProof/>
                <w:webHidden/>
              </w:rPr>
              <w:instrText xml:space="preserve"> PAGEREF _Toc175560049 \h </w:instrText>
            </w:r>
            <w:r w:rsidR="00EB14A5">
              <w:rPr>
                <w:noProof/>
                <w:webHidden/>
              </w:rPr>
            </w:r>
            <w:r w:rsidR="00EB14A5">
              <w:rPr>
                <w:noProof/>
                <w:webHidden/>
              </w:rPr>
              <w:fldChar w:fldCharType="separate"/>
            </w:r>
            <w:r w:rsidR="00EB14A5">
              <w:rPr>
                <w:noProof/>
                <w:webHidden/>
              </w:rPr>
              <w:t>5</w:t>
            </w:r>
            <w:r w:rsidR="00EB14A5">
              <w:rPr>
                <w:noProof/>
                <w:webHidden/>
              </w:rPr>
              <w:fldChar w:fldCharType="end"/>
            </w:r>
          </w:hyperlink>
        </w:p>
        <w:p w14:paraId="56BF3E02" w14:textId="0F9EE592" w:rsidR="00EB14A5" w:rsidRDefault="003C128D">
          <w:pPr>
            <w:pStyle w:val="TOC1"/>
            <w:rPr>
              <w:noProof/>
              <w:kern w:val="2"/>
              <w:sz w:val="24"/>
              <w:szCs w:val="24"/>
              <w14:ligatures w14:val="standardContextual"/>
            </w:rPr>
          </w:pPr>
          <w:hyperlink w:anchor="_Toc175560050" w:history="1">
            <w:r w:rsidR="00EB14A5" w:rsidRPr="00A7756A">
              <w:rPr>
                <w:rStyle w:val="Hyperlink"/>
                <w:rFonts w:ascii="Arial" w:eastAsia="Arial" w:hAnsi="Arial" w:cs="Arial"/>
                <w:noProof/>
              </w:rPr>
              <w:t>Identification of EL Students</w:t>
            </w:r>
            <w:r w:rsidR="00EB14A5">
              <w:rPr>
                <w:noProof/>
                <w:webHidden/>
              </w:rPr>
              <w:tab/>
            </w:r>
            <w:r w:rsidR="00EB14A5">
              <w:rPr>
                <w:noProof/>
                <w:webHidden/>
              </w:rPr>
              <w:fldChar w:fldCharType="begin"/>
            </w:r>
            <w:r w:rsidR="00EB14A5">
              <w:rPr>
                <w:noProof/>
                <w:webHidden/>
              </w:rPr>
              <w:instrText xml:space="preserve"> PAGEREF _Toc175560050 \h </w:instrText>
            </w:r>
            <w:r w:rsidR="00EB14A5">
              <w:rPr>
                <w:noProof/>
                <w:webHidden/>
              </w:rPr>
            </w:r>
            <w:r w:rsidR="00EB14A5">
              <w:rPr>
                <w:noProof/>
                <w:webHidden/>
              </w:rPr>
              <w:fldChar w:fldCharType="separate"/>
            </w:r>
            <w:r w:rsidR="00EB14A5">
              <w:rPr>
                <w:noProof/>
                <w:webHidden/>
              </w:rPr>
              <w:t>6</w:t>
            </w:r>
            <w:r w:rsidR="00EB14A5">
              <w:rPr>
                <w:noProof/>
                <w:webHidden/>
              </w:rPr>
              <w:fldChar w:fldCharType="end"/>
            </w:r>
          </w:hyperlink>
        </w:p>
        <w:p w14:paraId="01BABEED" w14:textId="5B803E38" w:rsidR="00EB14A5" w:rsidRDefault="003C128D">
          <w:pPr>
            <w:pStyle w:val="TOC1"/>
            <w:rPr>
              <w:noProof/>
              <w:kern w:val="2"/>
              <w:sz w:val="24"/>
              <w:szCs w:val="24"/>
              <w14:ligatures w14:val="standardContextual"/>
            </w:rPr>
          </w:pPr>
          <w:hyperlink w:anchor="_Toc175560051" w:history="1">
            <w:r w:rsidR="00EB14A5" w:rsidRPr="00A7756A">
              <w:rPr>
                <w:rStyle w:val="Hyperlink"/>
                <w:rFonts w:ascii="Arial" w:eastAsia="Arial" w:hAnsi="Arial" w:cs="Arial"/>
                <w:noProof/>
              </w:rPr>
              <w:t>Reclassification of EL Students</w:t>
            </w:r>
            <w:r w:rsidR="00EB14A5">
              <w:rPr>
                <w:noProof/>
                <w:webHidden/>
              </w:rPr>
              <w:tab/>
            </w:r>
            <w:r w:rsidR="00EB14A5">
              <w:rPr>
                <w:noProof/>
                <w:webHidden/>
              </w:rPr>
              <w:fldChar w:fldCharType="begin"/>
            </w:r>
            <w:r w:rsidR="00EB14A5">
              <w:rPr>
                <w:noProof/>
                <w:webHidden/>
              </w:rPr>
              <w:instrText xml:space="preserve"> PAGEREF _Toc175560051 \h </w:instrText>
            </w:r>
            <w:r w:rsidR="00EB14A5">
              <w:rPr>
                <w:noProof/>
                <w:webHidden/>
              </w:rPr>
            </w:r>
            <w:r w:rsidR="00EB14A5">
              <w:rPr>
                <w:noProof/>
                <w:webHidden/>
              </w:rPr>
              <w:fldChar w:fldCharType="separate"/>
            </w:r>
            <w:r w:rsidR="00EB14A5">
              <w:rPr>
                <w:noProof/>
                <w:webHidden/>
              </w:rPr>
              <w:t>6</w:t>
            </w:r>
            <w:r w:rsidR="00EB14A5">
              <w:rPr>
                <w:noProof/>
                <w:webHidden/>
              </w:rPr>
              <w:fldChar w:fldCharType="end"/>
            </w:r>
          </w:hyperlink>
        </w:p>
        <w:p w14:paraId="743B48A9" w14:textId="7AB0F741" w:rsidR="00EB14A5" w:rsidRDefault="003C128D">
          <w:pPr>
            <w:pStyle w:val="TOC1"/>
            <w:rPr>
              <w:noProof/>
              <w:kern w:val="2"/>
              <w:sz w:val="24"/>
              <w:szCs w:val="24"/>
              <w14:ligatures w14:val="standardContextual"/>
            </w:rPr>
          </w:pPr>
          <w:hyperlink w:anchor="_Toc175560052" w:history="1">
            <w:r w:rsidR="00EB14A5" w:rsidRPr="00A7756A">
              <w:rPr>
                <w:rStyle w:val="Hyperlink"/>
                <w:rFonts w:ascii="Arial" w:eastAsia="Arial" w:hAnsi="Arial" w:cs="Arial"/>
                <w:noProof/>
              </w:rPr>
              <w:t>Student Template</w:t>
            </w:r>
            <w:r w:rsidR="00EB14A5">
              <w:rPr>
                <w:noProof/>
                <w:webHidden/>
              </w:rPr>
              <w:tab/>
            </w:r>
            <w:r w:rsidR="00EB14A5">
              <w:rPr>
                <w:noProof/>
                <w:webHidden/>
              </w:rPr>
              <w:fldChar w:fldCharType="begin"/>
            </w:r>
            <w:r w:rsidR="00EB14A5">
              <w:rPr>
                <w:noProof/>
                <w:webHidden/>
              </w:rPr>
              <w:instrText xml:space="preserve"> PAGEREF _Toc175560052 \h </w:instrText>
            </w:r>
            <w:r w:rsidR="00EB14A5">
              <w:rPr>
                <w:noProof/>
                <w:webHidden/>
              </w:rPr>
            </w:r>
            <w:r w:rsidR="00EB14A5">
              <w:rPr>
                <w:noProof/>
                <w:webHidden/>
              </w:rPr>
              <w:fldChar w:fldCharType="separate"/>
            </w:r>
            <w:r w:rsidR="00EB14A5">
              <w:rPr>
                <w:noProof/>
                <w:webHidden/>
              </w:rPr>
              <w:t>6</w:t>
            </w:r>
            <w:r w:rsidR="00EB14A5">
              <w:rPr>
                <w:noProof/>
                <w:webHidden/>
              </w:rPr>
              <w:fldChar w:fldCharType="end"/>
            </w:r>
          </w:hyperlink>
        </w:p>
        <w:p w14:paraId="215F6EF0" w14:textId="70696912" w:rsidR="00EB14A5" w:rsidRDefault="003C128D">
          <w:pPr>
            <w:pStyle w:val="TOC2"/>
            <w:rPr>
              <w:rFonts w:asciiTheme="minorHAnsi" w:eastAsiaTheme="minorEastAsia" w:hAnsiTheme="minorHAnsi" w:cstheme="minorBidi"/>
              <w:color w:val="auto"/>
              <w:kern w:val="2"/>
              <w14:ligatures w14:val="standardContextual"/>
            </w:rPr>
          </w:pPr>
          <w:hyperlink w:anchor="_Toc175560053" w:history="1">
            <w:r w:rsidR="00EB14A5" w:rsidRPr="00A7756A">
              <w:rPr>
                <w:rStyle w:val="Hyperlink"/>
              </w:rPr>
              <w:t>EL Status (field 41)</w:t>
            </w:r>
            <w:r w:rsidR="00EB14A5">
              <w:rPr>
                <w:webHidden/>
              </w:rPr>
              <w:tab/>
            </w:r>
            <w:r w:rsidR="00EB14A5">
              <w:rPr>
                <w:webHidden/>
              </w:rPr>
              <w:fldChar w:fldCharType="begin"/>
            </w:r>
            <w:r w:rsidR="00EB14A5">
              <w:rPr>
                <w:webHidden/>
              </w:rPr>
              <w:instrText xml:space="preserve"> PAGEREF _Toc175560053 \h </w:instrText>
            </w:r>
            <w:r w:rsidR="00EB14A5">
              <w:rPr>
                <w:webHidden/>
              </w:rPr>
            </w:r>
            <w:r w:rsidR="00EB14A5">
              <w:rPr>
                <w:webHidden/>
              </w:rPr>
              <w:fldChar w:fldCharType="separate"/>
            </w:r>
            <w:r w:rsidR="00EB14A5">
              <w:rPr>
                <w:webHidden/>
              </w:rPr>
              <w:t>6</w:t>
            </w:r>
            <w:r w:rsidR="00EB14A5">
              <w:rPr>
                <w:webHidden/>
              </w:rPr>
              <w:fldChar w:fldCharType="end"/>
            </w:r>
          </w:hyperlink>
        </w:p>
        <w:p w14:paraId="652FBB30" w14:textId="7131EA13" w:rsidR="00EB14A5" w:rsidRDefault="003C128D">
          <w:pPr>
            <w:pStyle w:val="TOC2"/>
            <w:rPr>
              <w:rFonts w:asciiTheme="minorHAnsi" w:eastAsiaTheme="minorEastAsia" w:hAnsiTheme="minorHAnsi" w:cstheme="minorBidi"/>
              <w:color w:val="auto"/>
              <w:kern w:val="2"/>
              <w14:ligatures w14:val="standardContextual"/>
            </w:rPr>
          </w:pPr>
          <w:hyperlink w:anchor="_Toc175560054" w:history="1">
            <w:r w:rsidR="00EB14A5" w:rsidRPr="00A7756A">
              <w:rPr>
                <w:rStyle w:val="Hyperlink"/>
              </w:rPr>
              <w:t>Date First Enrolled in an ELD or Bilingual Education Program (field 68)</w:t>
            </w:r>
            <w:r w:rsidR="00EB14A5">
              <w:rPr>
                <w:webHidden/>
              </w:rPr>
              <w:tab/>
            </w:r>
            <w:r w:rsidR="00EB14A5">
              <w:rPr>
                <w:webHidden/>
              </w:rPr>
              <w:fldChar w:fldCharType="begin"/>
            </w:r>
            <w:r w:rsidR="00EB14A5">
              <w:rPr>
                <w:webHidden/>
              </w:rPr>
              <w:instrText xml:space="preserve"> PAGEREF _Toc175560054 \h </w:instrText>
            </w:r>
            <w:r w:rsidR="00EB14A5">
              <w:rPr>
                <w:webHidden/>
              </w:rPr>
            </w:r>
            <w:r w:rsidR="00EB14A5">
              <w:rPr>
                <w:webHidden/>
              </w:rPr>
              <w:fldChar w:fldCharType="separate"/>
            </w:r>
            <w:r w:rsidR="00EB14A5">
              <w:rPr>
                <w:webHidden/>
              </w:rPr>
              <w:t>7</w:t>
            </w:r>
            <w:r w:rsidR="00EB14A5">
              <w:rPr>
                <w:webHidden/>
              </w:rPr>
              <w:fldChar w:fldCharType="end"/>
            </w:r>
          </w:hyperlink>
        </w:p>
        <w:p w14:paraId="732CFDA5" w14:textId="76F4A76A" w:rsidR="00EB14A5" w:rsidRDefault="003C128D">
          <w:pPr>
            <w:pStyle w:val="TOC2"/>
            <w:rPr>
              <w:rFonts w:asciiTheme="minorHAnsi" w:eastAsiaTheme="minorEastAsia" w:hAnsiTheme="minorHAnsi" w:cstheme="minorBidi"/>
              <w:color w:val="auto"/>
              <w:kern w:val="2"/>
              <w14:ligatures w14:val="standardContextual"/>
            </w:rPr>
          </w:pPr>
          <w:hyperlink w:anchor="_Toc175560055" w:history="1">
            <w:r w:rsidR="00EB14A5" w:rsidRPr="00A7756A">
              <w:rPr>
                <w:rStyle w:val="Hyperlink"/>
              </w:rPr>
              <w:t>Title III EL Eligibility (field 95)</w:t>
            </w:r>
            <w:r w:rsidR="00EB14A5">
              <w:rPr>
                <w:webHidden/>
              </w:rPr>
              <w:tab/>
            </w:r>
            <w:r w:rsidR="00EB14A5">
              <w:rPr>
                <w:webHidden/>
              </w:rPr>
              <w:fldChar w:fldCharType="begin"/>
            </w:r>
            <w:r w:rsidR="00EB14A5">
              <w:rPr>
                <w:webHidden/>
              </w:rPr>
              <w:instrText xml:space="preserve"> PAGEREF _Toc175560055 \h </w:instrText>
            </w:r>
            <w:r w:rsidR="00EB14A5">
              <w:rPr>
                <w:webHidden/>
              </w:rPr>
            </w:r>
            <w:r w:rsidR="00EB14A5">
              <w:rPr>
                <w:webHidden/>
              </w:rPr>
              <w:fldChar w:fldCharType="separate"/>
            </w:r>
            <w:r w:rsidR="00EB14A5">
              <w:rPr>
                <w:webHidden/>
              </w:rPr>
              <w:t>7</w:t>
            </w:r>
            <w:r w:rsidR="00EB14A5">
              <w:rPr>
                <w:webHidden/>
              </w:rPr>
              <w:fldChar w:fldCharType="end"/>
            </w:r>
          </w:hyperlink>
        </w:p>
        <w:p w14:paraId="200BA1A6" w14:textId="3D9DBAF1" w:rsidR="00EB14A5" w:rsidRDefault="003C128D">
          <w:pPr>
            <w:pStyle w:val="TOC2"/>
            <w:rPr>
              <w:rFonts w:asciiTheme="minorHAnsi" w:eastAsiaTheme="minorEastAsia" w:hAnsiTheme="minorHAnsi" w:cstheme="minorBidi"/>
              <w:color w:val="auto"/>
              <w:kern w:val="2"/>
              <w14:ligatures w14:val="standardContextual"/>
            </w:rPr>
          </w:pPr>
          <w:hyperlink w:anchor="_Toc175560056" w:history="1">
            <w:r w:rsidR="00EB14A5" w:rsidRPr="00A7756A">
              <w:rPr>
                <w:rStyle w:val="Hyperlink"/>
              </w:rPr>
              <w:t>Date First Enrolled in a US School (field 110)</w:t>
            </w:r>
            <w:r w:rsidR="00EB14A5">
              <w:rPr>
                <w:webHidden/>
              </w:rPr>
              <w:tab/>
            </w:r>
            <w:r w:rsidR="00EB14A5">
              <w:rPr>
                <w:webHidden/>
              </w:rPr>
              <w:fldChar w:fldCharType="begin"/>
            </w:r>
            <w:r w:rsidR="00EB14A5">
              <w:rPr>
                <w:webHidden/>
              </w:rPr>
              <w:instrText xml:space="preserve"> PAGEREF _Toc175560056 \h </w:instrText>
            </w:r>
            <w:r w:rsidR="00EB14A5">
              <w:rPr>
                <w:webHidden/>
              </w:rPr>
            </w:r>
            <w:r w:rsidR="00EB14A5">
              <w:rPr>
                <w:webHidden/>
              </w:rPr>
              <w:fldChar w:fldCharType="separate"/>
            </w:r>
            <w:r w:rsidR="00EB14A5">
              <w:rPr>
                <w:webHidden/>
              </w:rPr>
              <w:t>8</w:t>
            </w:r>
            <w:r w:rsidR="00EB14A5">
              <w:rPr>
                <w:webHidden/>
              </w:rPr>
              <w:fldChar w:fldCharType="end"/>
            </w:r>
          </w:hyperlink>
        </w:p>
        <w:p w14:paraId="794516C6" w14:textId="45E1E0ED" w:rsidR="00EB14A5" w:rsidRDefault="003C128D">
          <w:pPr>
            <w:pStyle w:val="TOC2"/>
            <w:rPr>
              <w:rFonts w:asciiTheme="minorHAnsi" w:eastAsiaTheme="minorEastAsia" w:hAnsiTheme="minorHAnsi" w:cstheme="minorBidi"/>
              <w:color w:val="auto"/>
              <w:kern w:val="2"/>
              <w14:ligatures w14:val="standardContextual"/>
            </w:rPr>
          </w:pPr>
          <w:hyperlink w:anchor="_Toc175560057" w:history="1">
            <w:r w:rsidR="00EB14A5" w:rsidRPr="00A7756A">
              <w:rPr>
                <w:rStyle w:val="Hyperlink"/>
              </w:rPr>
              <w:t>Home Language Code (field 123)</w:t>
            </w:r>
            <w:r w:rsidR="00EB14A5">
              <w:rPr>
                <w:webHidden/>
              </w:rPr>
              <w:tab/>
            </w:r>
            <w:r w:rsidR="00EB14A5">
              <w:rPr>
                <w:webHidden/>
              </w:rPr>
              <w:fldChar w:fldCharType="begin"/>
            </w:r>
            <w:r w:rsidR="00EB14A5">
              <w:rPr>
                <w:webHidden/>
              </w:rPr>
              <w:instrText xml:space="preserve"> PAGEREF _Toc175560057 \h </w:instrText>
            </w:r>
            <w:r w:rsidR="00EB14A5">
              <w:rPr>
                <w:webHidden/>
              </w:rPr>
            </w:r>
            <w:r w:rsidR="00EB14A5">
              <w:rPr>
                <w:webHidden/>
              </w:rPr>
              <w:fldChar w:fldCharType="separate"/>
            </w:r>
            <w:r w:rsidR="00EB14A5">
              <w:rPr>
                <w:webHidden/>
              </w:rPr>
              <w:t>8</w:t>
            </w:r>
            <w:r w:rsidR="00EB14A5">
              <w:rPr>
                <w:webHidden/>
              </w:rPr>
              <w:fldChar w:fldCharType="end"/>
            </w:r>
          </w:hyperlink>
        </w:p>
        <w:p w14:paraId="6A878FFB" w14:textId="2DF81BEE" w:rsidR="00EB14A5" w:rsidRDefault="003C128D">
          <w:pPr>
            <w:pStyle w:val="TOC2"/>
            <w:rPr>
              <w:rFonts w:asciiTheme="minorHAnsi" w:eastAsiaTheme="minorEastAsia" w:hAnsiTheme="minorHAnsi" w:cstheme="minorBidi"/>
              <w:color w:val="auto"/>
              <w:kern w:val="2"/>
              <w14:ligatures w14:val="standardContextual"/>
            </w:rPr>
          </w:pPr>
          <w:hyperlink w:anchor="_Toc175560058" w:history="1">
            <w:r w:rsidR="00EB14A5" w:rsidRPr="00A7756A">
              <w:rPr>
                <w:rStyle w:val="Hyperlink"/>
              </w:rPr>
              <w:t>Years in US Schools (field 125)</w:t>
            </w:r>
            <w:r w:rsidR="00EB14A5">
              <w:rPr>
                <w:webHidden/>
              </w:rPr>
              <w:tab/>
            </w:r>
            <w:r w:rsidR="00EB14A5">
              <w:rPr>
                <w:webHidden/>
              </w:rPr>
              <w:fldChar w:fldCharType="begin"/>
            </w:r>
            <w:r w:rsidR="00EB14A5">
              <w:rPr>
                <w:webHidden/>
              </w:rPr>
              <w:instrText xml:space="preserve"> PAGEREF _Toc175560058 \h </w:instrText>
            </w:r>
            <w:r w:rsidR="00EB14A5">
              <w:rPr>
                <w:webHidden/>
              </w:rPr>
            </w:r>
            <w:r w:rsidR="00EB14A5">
              <w:rPr>
                <w:webHidden/>
              </w:rPr>
              <w:fldChar w:fldCharType="separate"/>
            </w:r>
            <w:r w:rsidR="00EB14A5">
              <w:rPr>
                <w:webHidden/>
              </w:rPr>
              <w:t>8</w:t>
            </w:r>
            <w:r w:rsidR="00EB14A5">
              <w:rPr>
                <w:webHidden/>
              </w:rPr>
              <w:fldChar w:fldCharType="end"/>
            </w:r>
          </w:hyperlink>
        </w:p>
        <w:p w14:paraId="6DAB794E" w14:textId="21625455" w:rsidR="00EB14A5" w:rsidRDefault="003C128D">
          <w:pPr>
            <w:pStyle w:val="TOC2"/>
            <w:rPr>
              <w:rFonts w:asciiTheme="minorHAnsi" w:eastAsiaTheme="minorEastAsia" w:hAnsiTheme="minorHAnsi" w:cstheme="minorBidi"/>
              <w:color w:val="auto"/>
              <w:kern w:val="2"/>
              <w14:ligatures w14:val="standardContextual"/>
            </w:rPr>
          </w:pPr>
          <w:hyperlink w:anchor="_Toc175560059" w:history="1">
            <w:r w:rsidR="00EB14A5" w:rsidRPr="00A7756A">
              <w:rPr>
                <w:rStyle w:val="Hyperlink"/>
              </w:rPr>
              <w:t>ACCESS For ELLS ASSESSMENT (field 221)</w:t>
            </w:r>
            <w:r w:rsidR="00EB14A5">
              <w:rPr>
                <w:webHidden/>
              </w:rPr>
              <w:tab/>
            </w:r>
            <w:r w:rsidR="00EB14A5">
              <w:rPr>
                <w:webHidden/>
              </w:rPr>
              <w:fldChar w:fldCharType="begin"/>
            </w:r>
            <w:r w:rsidR="00EB14A5">
              <w:rPr>
                <w:webHidden/>
              </w:rPr>
              <w:instrText xml:space="preserve"> PAGEREF _Toc175560059 \h </w:instrText>
            </w:r>
            <w:r w:rsidR="00EB14A5">
              <w:rPr>
                <w:webHidden/>
              </w:rPr>
            </w:r>
            <w:r w:rsidR="00EB14A5">
              <w:rPr>
                <w:webHidden/>
              </w:rPr>
              <w:fldChar w:fldCharType="separate"/>
            </w:r>
            <w:r w:rsidR="00EB14A5">
              <w:rPr>
                <w:webHidden/>
              </w:rPr>
              <w:t>8</w:t>
            </w:r>
            <w:r w:rsidR="00EB14A5">
              <w:rPr>
                <w:webHidden/>
              </w:rPr>
              <w:fldChar w:fldCharType="end"/>
            </w:r>
          </w:hyperlink>
        </w:p>
        <w:p w14:paraId="66599F78" w14:textId="245EE548" w:rsidR="00EB14A5" w:rsidRDefault="003C128D">
          <w:pPr>
            <w:pStyle w:val="TOC2"/>
            <w:rPr>
              <w:rFonts w:asciiTheme="minorHAnsi" w:eastAsiaTheme="minorEastAsia" w:hAnsiTheme="minorHAnsi" w:cstheme="minorBidi"/>
              <w:color w:val="auto"/>
              <w:kern w:val="2"/>
              <w14:ligatures w14:val="standardContextual"/>
            </w:rPr>
          </w:pPr>
          <w:hyperlink w:anchor="_Toc175560060" w:history="1">
            <w:r w:rsidR="00EB14A5" w:rsidRPr="00A7756A">
              <w:rPr>
                <w:rStyle w:val="Hyperlink"/>
              </w:rPr>
              <w:t>ELA Assessment Exemption Indicator (field 222)</w:t>
            </w:r>
            <w:r w:rsidR="00EB14A5">
              <w:rPr>
                <w:webHidden/>
              </w:rPr>
              <w:tab/>
            </w:r>
            <w:r w:rsidR="00EB14A5">
              <w:rPr>
                <w:webHidden/>
              </w:rPr>
              <w:fldChar w:fldCharType="begin"/>
            </w:r>
            <w:r w:rsidR="00EB14A5">
              <w:rPr>
                <w:webHidden/>
              </w:rPr>
              <w:instrText xml:space="preserve"> PAGEREF _Toc175560060 \h </w:instrText>
            </w:r>
            <w:r w:rsidR="00EB14A5">
              <w:rPr>
                <w:webHidden/>
              </w:rPr>
            </w:r>
            <w:r w:rsidR="00EB14A5">
              <w:rPr>
                <w:webHidden/>
              </w:rPr>
              <w:fldChar w:fldCharType="separate"/>
            </w:r>
            <w:r w:rsidR="00EB14A5">
              <w:rPr>
                <w:webHidden/>
              </w:rPr>
              <w:t>8</w:t>
            </w:r>
            <w:r w:rsidR="00EB14A5">
              <w:rPr>
                <w:webHidden/>
              </w:rPr>
              <w:fldChar w:fldCharType="end"/>
            </w:r>
          </w:hyperlink>
        </w:p>
        <w:p w14:paraId="17479B6F" w14:textId="5CE7ACCA" w:rsidR="00EB14A5" w:rsidRDefault="003C128D">
          <w:pPr>
            <w:pStyle w:val="TOC1"/>
            <w:rPr>
              <w:noProof/>
              <w:kern w:val="2"/>
              <w:sz w:val="24"/>
              <w:szCs w:val="24"/>
              <w14:ligatures w14:val="standardContextual"/>
            </w:rPr>
          </w:pPr>
          <w:hyperlink w:anchor="_Toc175560061" w:history="1">
            <w:r w:rsidR="00EB14A5" w:rsidRPr="00A7756A">
              <w:rPr>
                <w:rStyle w:val="Hyperlink"/>
                <w:rFonts w:ascii="Arial" w:eastAsia="Arial" w:hAnsi="Arial" w:cs="Arial"/>
                <w:noProof/>
              </w:rPr>
              <w:t>EL-</w:t>
            </w:r>
            <w:r w:rsidR="00EB14A5" w:rsidRPr="00A7756A">
              <w:rPr>
                <w:rStyle w:val="Hyperlink"/>
                <w:rFonts w:ascii="Arial" w:hAnsi="Arial" w:cs="Arial"/>
                <w:noProof/>
              </w:rPr>
              <w:t>Related</w:t>
            </w:r>
            <w:r w:rsidR="00EB14A5" w:rsidRPr="00A7756A">
              <w:rPr>
                <w:rStyle w:val="Hyperlink"/>
                <w:rFonts w:ascii="Arial" w:eastAsia="Arial" w:hAnsi="Arial" w:cs="Arial"/>
                <w:noProof/>
              </w:rPr>
              <w:t xml:space="preserve"> Data Collections</w:t>
            </w:r>
            <w:r w:rsidR="00EB14A5">
              <w:rPr>
                <w:noProof/>
                <w:webHidden/>
              </w:rPr>
              <w:tab/>
            </w:r>
            <w:r w:rsidR="00EB14A5">
              <w:rPr>
                <w:noProof/>
                <w:webHidden/>
              </w:rPr>
              <w:fldChar w:fldCharType="begin"/>
            </w:r>
            <w:r w:rsidR="00EB14A5">
              <w:rPr>
                <w:noProof/>
                <w:webHidden/>
              </w:rPr>
              <w:instrText xml:space="preserve"> PAGEREF _Toc175560061 \h </w:instrText>
            </w:r>
            <w:r w:rsidR="00EB14A5">
              <w:rPr>
                <w:noProof/>
                <w:webHidden/>
              </w:rPr>
            </w:r>
            <w:r w:rsidR="00EB14A5">
              <w:rPr>
                <w:noProof/>
                <w:webHidden/>
              </w:rPr>
              <w:fldChar w:fldCharType="separate"/>
            </w:r>
            <w:r w:rsidR="00EB14A5">
              <w:rPr>
                <w:noProof/>
                <w:webHidden/>
              </w:rPr>
              <w:t>9</w:t>
            </w:r>
            <w:r w:rsidR="00EB14A5">
              <w:rPr>
                <w:noProof/>
                <w:webHidden/>
              </w:rPr>
              <w:fldChar w:fldCharType="end"/>
            </w:r>
          </w:hyperlink>
        </w:p>
        <w:p w14:paraId="3122A6D3" w14:textId="54CA702C" w:rsidR="00EB14A5" w:rsidRDefault="003C128D">
          <w:pPr>
            <w:pStyle w:val="TOC2"/>
            <w:rPr>
              <w:rFonts w:asciiTheme="minorHAnsi" w:eastAsiaTheme="minorEastAsia" w:hAnsiTheme="minorHAnsi" w:cstheme="minorBidi"/>
              <w:color w:val="auto"/>
              <w:kern w:val="2"/>
              <w14:ligatures w14:val="standardContextual"/>
            </w:rPr>
          </w:pPr>
          <w:hyperlink w:anchor="_Toc175560062" w:history="1">
            <w:r w:rsidR="00EB14A5" w:rsidRPr="00A7756A">
              <w:rPr>
                <w:rStyle w:val="Hyperlink"/>
              </w:rPr>
              <w:t>C1 EL Coordinator</w:t>
            </w:r>
            <w:r w:rsidR="00EB14A5">
              <w:rPr>
                <w:webHidden/>
              </w:rPr>
              <w:tab/>
            </w:r>
            <w:r w:rsidR="00EB14A5">
              <w:rPr>
                <w:webHidden/>
              </w:rPr>
              <w:fldChar w:fldCharType="begin"/>
            </w:r>
            <w:r w:rsidR="00EB14A5">
              <w:rPr>
                <w:webHidden/>
              </w:rPr>
              <w:instrText xml:space="preserve"> PAGEREF _Toc175560062 \h </w:instrText>
            </w:r>
            <w:r w:rsidR="00EB14A5">
              <w:rPr>
                <w:webHidden/>
              </w:rPr>
            </w:r>
            <w:r w:rsidR="00EB14A5">
              <w:rPr>
                <w:webHidden/>
              </w:rPr>
              <w:fldChar w:fldCharType="separate"/>
            </w:r>
            <w:r w:rsidR="00EB14A5">
              <w:rPr>
                <w:webHidden/>
              </w:rPr>
              <w:t>9</w:t>
            </w:r>
            <w:r w:rsidR="00EB14A5">
              <w:rPr>
                <w:webHidden/>
              </w:rPr>
              <w:fldChar w:fldCharType="end"/>
            </w:r>
          </w:hyperlink>
        </w:p>
        <w:p w14:paraId="1966BAA8" w14:textId="21543665" w:rsidR="00EB14A5" w:rsidRDefault="003C128D">
          <w:pPr>
            <w:pStyle w:val="TOC3"/>
            <w:tabs>
              <w:tab w:val="right" w:leader="dot" w:pos="9350"/>
            </w:tabs>
            <w:rPr>
              <w:noProof/>
              <w:kern w:val="2"/>
              <w:sz w:val="24"/>
              <w:szCs w:val="24"/>
              <w14:ligatures w14:val="standardContextual"/>
            </w:rPr>
          </w:pPr>
          <w:hyperlink w:anchor="_Toc175560063" w:history="1">
            <w:r w:rsidR="00EB14A5" w:rsidRPr="00A7756A">
              <w:rPr>
                <w:rStyle w:val="Hyperlink"/>
                <w:rFonts w:ascii="Arial" w:eastAsia="Arial" w:hAnsi="Arial" w:cs="Arial"/>
                <w:noProof/>
              </w:rPr>
              <w:t>Who Must Report</w:t>
            </w:r>
            <w:r w:rsidR="00EB14A5">
              <w:rPr>
                <w:noProof/>
                <w:webHidden/>
              </w:rPr>
              <w:tab/>
            </w:r>
            <w:r w:rsidR="00EB14A5">
              <w:rPr>
                <w:noProof/>
                <w:webHidden/>
              </w:rPr>
              <w:fldChar w:fldCharType="begin"/>
            </w:r>
            <w:r w:rsidR="00EB14A5">
              <w:rPr>
                <w:noProof/>
                <w:webHidden/>
              </w:rPr>
              <w:instrText xml:space="preserve"> PAGEREF _Toc175560063 \h </w:instrText>
            </w:r>
            <w:r w:rsidR="00EB14A5">
              <w:rPr>
                <w:noProof/>
                <w:webHidden/>
              </w:rPr>
            </w:r>
            <w:r w:rsidR="00EB14A5">
              <w:rPr>
                <w:noProof/>
                <w:webHidden/>
              </w:rPr>
              <w:fldChar w:fldCharType="separate"/>
            </w:r>
            <w:r w:rsidR="00EB14A5">
              <w:rPr>
                <w:noProof/>
                <w:webHidden/>
              </w:rPr>
              <w:t>9</w:t>
            </w:r>
            <w:r w:rsidR="00EB14A5">
              <w:rPr>
                <w:noProof/>
                <w:webHidden/>
              </w:rPr>
              <w:fldChar w:fldCharType="end"/>
            </w:r>
          </w:hyperlink>
        </w:p>
        <w:p w14:paraId="151375E2" w14:textId="72A00894" w:rsidR="00EB14A5" w:rsidRDefault="003C128D">
          <w:pPr>
            <w:pStyle w:val="TOC3"/>
            <w:tabs>
              <w:tab w:val="right" w:leader="dot" w:pos="9350"/>
            </w:tabs>
            <w:rPr>
              <w:noProof/>
              <w:kern w:val="2"/>
              <w:sz w:val="24"/>
              <w:szCs w:val="24"/>
              <w14:ligatures w14:val="standardContextual"/>
            </w:rPr>
          </w:pPr>
          <w:hyperlink w:anchor="_Toc175560064" w:history="1">
            <w:r w:rsidR="00EB14A5" w:rsidRPr="00A7756A">
              <w:rPr>
                <w:rStyle w:val="Hyperlink"/>
                <w:rFonts w:ascii="Arial" w:eastAsia="Arial" w:hAnsi="Arial" w:cs="Arial"/>
                <w:noProof/>
              </w:rPr>
              <w:t>What Must Be Reported</w:t>
            </w:r>
            <w:r w:rsidR="00EB14A5">
              <w:rPr>
                <w:noProof/>
                <w:webHidden/>
              </w:rPr>
              <w:tab/>
            </w:r>
            <w:r w:rsidR="00EB14A5">
              <w:rPr>
                <w:noProof/>
                <w:webHidden/>
              </w:rPr>
              <w:fldChar w:fldCharType="begin"/>
            </w:r>
            <w:r w:rsidR="00EB14A5">
              <w:rPr>
                <w:noProof/>
                <w:webHidden/>
              </w:rPr>
              <w:instrText xml:space="preserve"> PAGEREF _Toc175560064 \h </w:instrText>
            </w:r>
            <w:r w:rsidR="00EB14A5">
              <w:rPr>
                <w:noProof/>
                <w:webHidden/>
              </w:rPr>
            </w:r>
            <w:r w:rsidR="00EB14A5">
              <w:rPr>
                <w:noProof/>
                <w:webHidden/>
              </w:rPr>
              <w:fldChar w:fldCharType="separate"/>
            </w:r>
            <w:r w:rsidR="00EB14A5">
              <w:rPr>
                <w:noProof/>
                <w:webHidden/>
              </w:rPr>
              <w:t>9</w:t>
            </w:r>
            <w:r w:rsidR="00EB14A5">
              <w:rPr>
                <w:noProof/>
                <w:webHidden/>
              </w:rPr>
              <w:fldChar w:fldCharType="end"/>
            </w:r>
          </w:hyperlink>
        </w:p>
        <w:p w14:paraId="269E1115" w14:textId="3D0CDA38" w:rsidR="00EB14A5" w:rsidRDefault="003C128D">
          <w:pPr>
            <w:pStyle w:val="TOC2"/>
            <w:rPr>
              <w:rFonts w:asciiTheme="minorHAnsi" w:eastAsiaTheme="minorEastAsia" w:hAnsiTheme="minorHAnsi" w:cstheme="minorBidi"/>
              <w:color w:val="auto"/>
              <w:kern w:val="2"/>
              <w14:ligatures w14:val="standardContextual"/>
            </w:rPr>
          </w:pPr>
          <w:hyperlink w:anchor="_Toc175560065" w:history="1">
            <w:r w:rsidR="00EB14A5" w:rsidRPr="00A7756A">
              <w:rPr>
                <w:rStyle w:val="Hyperlink"/>
              </w:rPr>
              <w:t>C1 Title III Nonpub Student Count</w:t>
            </w:r>
            <w:r w:rsidR="00EB14A5">
              <w:rPr>
                <w:webHidden/>
              </w:rPr>
              <w:tab/>
            </w:r>
            <w:r w:rsidR="00EB14A5">
              <w:rPr>
                <w:webHidden/>
              </w:rPr>
              <w:fldChar w:fldCharType="begin"/>
            </w:r>
            <w:r w:rsidR="00EB14A5">
              <w:rPr>
                <w:webHidden/>
              </w:rPr>
              <w:instrText xml:space="preserve"> PAGEREF _Toc175560065 \h </w:instrText>
            </w:r>
            <w:r w:rsidR="00EB14A5">
              <w:rPr>
                <w:webHidden/>
              </w:rPr>
            </w:r>
            <w:r w:rsidR="00EB14A5">
              <w:rPr>
                <w:webHidden/>
              </w:rPr>
              <w:fldChar w:fldCharType="separate"/>
            </w:r>
            <w:r w:rsidR="00EB14A5">
              <w:rPr>
                <w:webHidden/>
              </w:rPr>
              <w:t>9</w:t>
            </w:r>
            <w:r w:rsidR="00EB14A5">
              <w:rPr>
                <w:webHidden/>
              </w:rPr>
              <w:fldChar w:fldCharType="end"/>
            </w:r>
          </w:hyperlink>
        </w:p>
        <w:p w14:paraId="19020C07" w14:textId="7A136D32" w:rsidR="00EB14A5" w:rsidRDefault="003C128D">
          <w:pPr>
            <w:pStyle w:val="TOC3"/>
            <w:tabs>
              <w:tab w:val="right" w:leader="dot" w:pos="9350"/>
            </w:tabs>
            <w:rPr>
              <w:noProof/>
              <w:kern w:val="2"/>
              <w:sz w:val="24"/>
              <w:szCs w:val="24"/>
              <w14:ligatures w14:val="standardContextual"/>
            </w:rPr>
          </w:pPr>
          <w:hyperlink w:anchor="_Toc175560066" w:history="1">
            <w:r w:rsidR="00EB14A5" w:rsidRPr="00A7756A">
              <w:rPr>
                <w:rStyle w:val="Hyperlink"/>
                <w:rFonts w:ascii="Arial" w:eastAsia="Arial" w:hAnsi="Arial" w:cs="Arial"/>
                <w:noProof/>
              </w:rPr>
              <w:t>Who Must Report</w:t>
            </w:r>
            <w:r w:rsidR="00EB14A5">
              <w:rPr>
                <w:noProof/>
                <w:webHidden/>
              </w:rPr>
              <w:tab/>
            </w:r>
            <w:r w:rsidR="00EB14A5">
              <w:rPr>
                <w:noProof/>
                <w:webHidden/>
              </w:rPr>
              <w:fldChar w:fldCharType="begin"/>
            </w:r>
            <w:r w:rsidR="00EB14A5">
              <w:rPr>
                <w:noProof/>
                <w:webHidden/>
              </w:rPr>
              <w:instrText xml:space="preserve"> PAGEREF _Toc175560066 \h </w:instrText>
            </w:r>
            <w:r w:rsidR="00EB14A5">
              <w:rPr>
                <w:noProof/>
                <w:webHidden/>
              </w:rPr>
            </w:r>
            <w:r w:rsidR="00EB14A5">
              <w:rPr>
                <w:noProof/>
                <w:webHidden/>
              </w:rPr>
              <w:fldChar w:fldCharType="separate"/>
            </w:r>
            <w:r w:rsidR="00EB14A5">
              <w:rPr>
                <w:noProof/>
                <w:webHidden/>
              </w:rPr>
              <w:t>9</w:t>
            </w:r>
            <w:r w:rsidR="00EB14A5">
              <w:rPr>
                <w:noProof/>
                <w:webHidden/>
              </w:rPr>
              <w:fldChar w:fldCharType="end"/>
            </w:r>
          </w:hyperlink>
        </w:p>
        <w:p w14:paraId="7E942143" w14:textId="5266889D" w:rsidR="00EB14A5" w:rsidRDefault="003C128D">
          <w:pPr>
            <w:pStyle w:val="TOC3"/>
            <w:tabs>
              <w:tab w:val="right" w:leader="dot" w:pos="9350"/>
            </w:tabs>
            <w:rPr>
              <w:noProof/>
              <w:kern w:val="2"/>
              <w:sz w:val="24"/>
              <w:szCs w:val="24"/>
              <w14:ligatures w14:val="standardContextual"/>
            </w:rPr>
          </w:pPr>
          <w:hyperlink w:anchor="_Toc175560067" w:history="1">
            <w:r w:rsidR="00EB14A5" w:rsidRPr="00A7756A">
              <w:rPr>
                <w:rStyle w:val="Hyperlink"/>
                <w:rFonts w:ascii="Arial" w:eastAsia="Arial" w:hAnsi="Arial" w:cs="Arial"/>
                <w:noProof/>
              </w:rPr>
              <w:t>What Must Be Reported</w:t>
            </w:r>
            <w:r w:rsidR="00EB14A5">
              <w:rPr>
                <w:noProof/>
                <w:webHidden/>
              </w:rPr>
              <w:tab/>
            </w:r>
            <w:r w:rsidR="00EB14A5">
              <w:rPr>
                <w:noProof/>
                <w:webHidden/>
              </w:rPr>
              <w:fldChar w:fldCharType="begin"/>
            </w:r>
            <w:r w:rsidR="00EB14A5">
              <w:rPr>
                <w:noProof/>
                <w:webHidden/>
              </w:rPr>
              <w:instrText xml:space="preserve"> PAGEREF _Toc175560067 \h </w:instrText>
            </w:r>
            <w:r w:rsidR="00EB14A5">
              <w:rPr>
                <w:noProof/>
                <w:webHidden/>
              </w:rPr>
            </w:r>
            <w:r w:rsidR="00EB14A5">
              <w:rPr>
                <w:noProof/>
                <w:webHidden/>
              </w:rPr>
              <w:fldChar w:fldCharType="separate"/>
            </w:r>
            <w:r w:rsidR="00EB14A5">
              <w:rPr>
                <w:noProof/>
                <w:webHidden/>
              </w:rPr>
              <w:t>9</w:t>
            </w:r>
            <w:r w:rsidR="00EB14A5">
              <w:rPr>
                <w:noProof/>
                <w:webHidden/>
              </w:rPr>
              <w:fldChar w:fldCharType="end"/>
            </w:r>
          </w:hyperlink>
        </w:p>
        <w:p w14:paraId="13CCF470" w14:textId="63C66541" w:rsidR="00EB14A5" w:rsidRDefault="003C128D">
          <w:pPr>
            <w:pStyle w:val="TOC3"/>
            <w:tabs>
              <w:tab w:val="right" w:leader="dot" w:pos="9350"/>
            </w:tabs>
            <w:rPr>
              <w:noProof/>
              <w:kern w:val="2"/>
              <w:sz w:val="24"/>
              <w:szCs w:val="24"/>
              <w14:ligatures w14:val="standardContextual"/>
            </w:rPr>
          </w:pPr>
          <w:hyperlink w:anchor="_Toc175560068" w:history="1">
            <w:r w:rsidR="00EB14A5" w:rsidRPr="00A7756A">
              <w:rPr>
                <w:rStyle w:val="Hyperlink"/>
                <w:rFonts w:ascii="Arial" w:eastAsia="Arial" w:hAnsi="Arial" w:cs="Arial"/>
                <w:noProof/>
              </w:rPr>
              <w:t>District Fact Template for English Learner (ELs)</w:t>
            </w:r>
            <w:r w:rsidR="00EB14A5">
              <w:rPr>
                <w:noProof/>
                <w:webHidden/>
              </w:rPr>
              <w:tab/>
            </w:r>
            <w:r w:rsidR="00EB14A5">
              <w:rPr>
                <w:noProof/>
                <w:webHidden/>
              </w:rPr>
              <w:fldChar w:fldCharType="begin"/>
            </w:r>
            <w:r w:rsidR="00EB14A5">
              <w:rPr>
                <w:noProof/>
                <w:webHidden/>
              </w:rPr>
              <w:instrText xml:space="preserve"> PAGEREF _Toc175560068 \h </w:instrText>
            </w:r>
            <w:r w:rsidR="00EB14A5">
              <w:rPr>
                <w:noProof/>
                <w:webHidden/>
              </w:rPr>
            </w:r>
            <w:r w:rsidR="00EB14A5">
              <w:rPr>
                <w:noProof/>
                <w:webHidden/>
              </w:rPr>
              <w:fldChar w:fldCharType="separate"/>
            </w:r>
            <w:r w:rsidR="00EB14A5">
              <w:rPr>
                <w:noProof/>
                <w:webHidden/>
              </w:rPr>
              <w:t>9</w:t>
            </w:r>
            <w:r w:rsidR="00EB14A5">
              <w:rPr>
                <w:noProof/>
                <w:webHidden/>
              </w:rPr>
              <w:fldChar w:fldCharType="end"/>
            </w:r>
          </w:hyperlink>
        </w:p>
        <w:p w14:paraId="38CA3226" w14:textId="69E9EEB4" w:rsidR="00EB14A5" w:rsidRDefault="003C128D">
          <w:pPr>
            <w:pStyle w:val="TOC2"/>
            <w:rPr>
              <w:rFonts w:asciiTheme="minorHAnsi" w:eastAsiaTheme="minorEastAsia" w:hAnsiTheme="minorHAnsi" w:cstheme="minorBidi"/>
              <w:color w:val="auto"/>
              <w:kern w:val="2"/>
              <w14:ligatures w14:val="standardContextual"/>
            </w:rPr>
          </w:pPr>
          <w:hyperlink w:anchor="_Toc175560069" w:history="1">
            <w:r w:rsidR="00EB14A5" w:rsidRPr="00A7756A">
              <w:rPr>
                <w:rStyle w:val="Hyperlink"/>
              </w:rPr>
              <w:t>C4 LIEP Survey</w:t>
            </w:r>
            <w:r w:rsidR="00EB14A5">
              <w:rPr>
                <w:webHidden/>
              </w:rPr>
              <w:tab/>
            </w:r>
            <w:r w:rsidR="00EB14A5">
              <w:rPr>
                <w:webHidden/>
              </w:rPr>
              <w:fldChar w:fldCharType="begin"/>
            </w:r>
            <w:r w:rsidR="00EB14A5">
              <w:rPr>
                <w:webHidden/>
              </w:rPr>
              <w:instrText xml:space="preserve"> PAGEREF _Toc175560069 \h </w:instrText>
            </w:r>
            <w:r w:rsidR="00EB14A5">
              <w:rPr>
                <w:webHidden/>
              </w:rPr>
            </w:r>
            <w:r w:rsidR="00EB14A5">
              <w:rPr>
                <w:webHidden/>
              </w:rPr>
              <w:fldChar w:fldCharType="separate"/>
            </w:r>
            <w:r w:rsidR="00EB14A5">
              <w:rPr>
                <w:webHidden/>
              </w:rPr>
              <w:t>10</w:t>
            </w:r>
            <w:r w:rsidR="00EB14A5">
              <w:rPr>
                <w:webHidden/>
              </w:rPr>
              <w:fldChar w:fldCharType="end"/>
            </w:r>
          </w:hyperlink>
        </w:p>
        <w:p w14:paraId="3FF29DE4" w14:textId="583A2DCB" w:rsidR="00EB14A5" w:rsidRDefault="003C128D">
          <w:pPr>
            <w:pStyle w:val="TOC3"/>
            <w:tabs>
              <w:tab w:val="right" w:leader="dot" w:pos="9350"/>
            </w:tabs>
            <w:rPr>
              <w:noProof/>
              <w:kern w:val="2"/>
              <w:sz w:val="24"/>
              <w:szCs w:val="24"/>
              <w14:ligatures w14:val="standardContextual"/>
            </w:rPr>
          </w:pPr>
          <w:hyperlink w:anchor="_Toc175560070" w:history="1">
            <w:r w:rsidR="00EB14A5" w:rsidRPr="00A7756A">
              <w:rPr>
                <w:rStyle w:val="Hyperlink"/>
                <w:rFonts w:ascii="Arial" w:eastAsia="Arial" w:hAnsi="Arial" w:cs="Arial"/>
                <w:noProof/>
              </w:rPr>
              <w:t>Who Must Report</w:t>
            </w:r>
            <w:r w:rsidR="00EB14A5">
              <w:rPr>
                <w:noProof/>
                <w:webHidden/>
              </w:rPr>
              <w:tab/>
            </w:r>
            <w:r w:rsidR="00EB14A5">
              <w:rPr>
                <w:noProof/>
                <w:webHidden/>
              </w:rPr>
              <w:fldChar w:fldCharType="begin"/>
            </w:r>
            <w:r w:rsidR="00EB14A5">
              <w:rPr>
                <w:noProof/>
                <w:webHidden/>
              </w:rPr>
              <w:instrText xml:space="preserve"> PAGEREF _Toc175560070 \h </w:instrText>
            </w:r>
            <w:r w:rsidR="00EB14A5">
              <w:rPr>
                <w:noProof/>
                <w:webHidden/>
              </w:rPr>
            </w:r>
            <w:r w:rsidR="00EB14A5">
              <w:rPr>
                <w:noProof/>
                <w:webHidden/>
              </w:rPr>
              <w:fldChar w:fldCharType="separate"/>
            </w:r>
            <w:r w:rsidR="00EB14A5">
              <w:rPr>
                <w:noProof/>
                <w:webHidden/>
              </w:rPr>
              <w:t>10</w:t>
            </w:r>
            <w:r w:rsidR="00EB14A5">
              <w:rPr>
                <w:noProof/>
                <w:webHidden/>
              </w:rPr>
              <w:fldChar w:fldCharType="end"/>
            </w:r>
          </w:hyperlink>
        </w:p>
        <w:p w14:paraId="59A0159C" w14:textId="2F068E95" w:rsidR="00EB14A5" w:rsidRDefault="003C128D">
          <w:pPr>
            <w:pStyle w:val="TOC3"/>
            <w:tabs>
              <w:tab w:val="right" w:leader="dot" w:pos="9350"/>
            </w:tabs>
            <w:rPr>
              <w:noProof/>
              <w:kern w:val="2"/>
              <w:sz w:val="24"/>
              <w:szCs w:val="24"/>
              <w14:ligatures w14:val="standardContextual"/>
            </w:rPr>
          </w:pPr>
          <w:hyperlink w:anchor="_Toc175560071" w:history="1">
            <w:r w:rsidR="00EB14A5" w:rsidRPr="00A7756A">
              <w:rPr>
                <w:rStyle w:val="Hyperlink"/>
                <w:rFonts w:ascii="Arial" w:eastAsia="Arial" w:hAnsi="Arial" w:cs="Arial"/>
                <w:noProof/>
              </w:rPr>
              <w:t>What Must Be Reported</w:t>
            </w:r>
            <w:r w:rsidR="00EB14A5">
              <w:rPr>
                <w:noProof/>
                <w:webHidden/>
              </w:rPr>
              <w:tab/>
            </w:r>
            <w:r w:rsidR="00EB14A5">
              <w:rPr>
                <w:noProof/>
                <w:webHidden/>
              </w:rPr>
              <w:fldChar w:fldCharType="begin"/>
            </w:r>
            <w:r w:rsidR="00EB14A5">
              <w:rPr>
                <w:noProof/>
                <w:webHidden/>
              </w:rPr>
              <w:instrText xml:space="preserve"> PAGEREF _Toc175560071 \h </w:instrText>
            </w:r>
            <w:r w:rsidR="00EB14A5">
              <w:rPr>
                <w:noProof/>
                <w:webHidden/>
              </w:rPr>
            </w:r>
            <w:r w:rsidR="00EB14A5">
              <w:rPr>
                <w:noProof/>
                <w:webHidden/>
              </w:rPr>
              <w:fldChar w:fldCharType="separate"/>
            </w:r>
            <w:r w:rsidR="00EB14A5">
              <w:rPr>
                <w:noProof/>
                <w:webHidden/>
              </w:rPr>
              <w:t>10</w:t>
            </w:r>
            <w:r w:rsidR="00EB14A5">
              <w:rPr>
                <w:noProof/>
                <w:webHidden/>
              </w:rPr>
              <w:fldChar w:fldCharType="end"/>
            </w:r>
          </w:hyperlink>
        </w:p>
        <w:p w14:paraId="6D69DD15" w14:textId="3691CD25" w:rsidR="00EB14A5" w:rsidRDefault="003C128D">
          <w:pPr>
            <w:pStyle w:val="TOC3"/>
            <w:tabs>
              <w:tab w:val="right" w:leader="dot" w:pos="9350"/>
            </w:tabs>
            <w:rPr>
              <w:noProof/>
              <w:kern w:val="2"/>
              <w:sz w:val="24"/>
              <w:szCs w:val="24"/>
              <w14:ligatures w14:val="standardContextual"/>
            </w:rPr>
          </w:pPr>
          <w:hyperlink w:anchor="_Toc175560072" w:history="1">
            <w:r w:rsidR="00EB14A5" w:rsidRPr="00A7756A">
              <w:rPr>
                <w:rStyle w:val="Hyperlink"/>
                <w:rFonts w:ascii="Arial" w:eastAsia="Arial" w:hAnsi="Arial" w:cs="Arial"/>
                <w:noProof/>
              </w:rPr>
              <w:t>Assessments</w:t>
            </w:r>
            <w:r w:rsidR="00EB14A5">
              <w:rPr>
                <w:noProof/>
                <w:webHidden/>
              </w:rPr>
              <w:tab/>
            </w:r>
            <w:r w:rsidR="00EB14A5">
              <w:rPr>
                <w:noProof/>
                <w:webHidden/>
              </w:rPr>
              <w:fldChar w:fldCharType="begin"/>
            </w:r>
            <w:r w:rsidR="00EB14A5">
              <w:rPr>
                <w:noProof/>
                <w:webHidden/>
              </w:rPr>
              <w:instrText xml:space="preserve"> PAGEREF _Toc175560072 \h </w:instrText>
            </w:r>
            <w:r w:rsidR="00EB14A5">
              <w:rPr>
                <w:noProof/>
                <w:webHidden/>
              </w:rPr>
            </w:r>
            <w:r w:rsidR="00EB14A5">
              <w:rPr>
                <w:noProof/>
                <w:webHidden/>
              </w:rPr>
              <w:fldChar w:fldCharType="separate"/>
            </w:r>
            <w:r w:rsidR="00EB14A5">
              <w:rPr>
                <w:noProof/>
                <w:webHidden/>
              </w:rPr>
              <w:t>10</w:t>
            </w:r>
            <w:r w:rsidR="00EB14A5">
              <w:rPr>
                <w:noProof/>
                <w:webHidden/>
              </w:rPr>
              <w:fldChar w:fldCharType="end"/>
            </w:r>
          </w:hyperlink>
        </w:p>
        <w:p w14:paraId="11535F8D" w14:textId="5C08EB29" w:rsidR="00EB14A5" w:rsidRDefault="003C128D">
          <w:pPr>
            <w:pStyle w:val="TOC3"/>
            <w:tabs>
              <w:tab w:val="right" w:leader="dot" w:pos="9350"/>
            </w:tabs>
            <w:rPr>
              <w:noProof/>
              <w:kern w:val="2"/>
              <w:sz w:val="24"/>
              <w:szCs w:val="24"/>
              <w14:ligatures w14:val="standardContextual"/>
            </w:rPr>
          </w:pPr>
          <w:hyperlink w:anchor="_Toc175560073" w:history="1">
            <w:r w:rsidR="00EB14A5" w:rsidRPr="00A7756A">
              <w:rPr>
                <w:rStyle w:val="Hyperlink"/>
                <w:rFonts w:ascii="Arial" w:eastAsia="Arial" w:hAnsi="Arial" w:cs="Arial"/>
                <w:noProof/>
              </w:rPr>
              <w:t>Bilingual Program Model</w:t>
            </w:r>
            <w:r w:rsidR="00EB14A5">
              <w:rPr>
                <w:noProof/>
                <w:webHidden/>
              </w:rPr>
              <w:tab/>
            </w:r>
            <w:r w:rsidR="00EB14A5">
              <w:rPr>
                <w:noProof/>
                <w:webHidden/>
              </w:rPr>
              <w:fldChar w:fldCharType="begin"/>
            </w:r>
            <w:r w:rsidR="00EB14A5">
              <w:rPr>
                <w:noProof/>
                <w:webHidden/>
              </w:rPr>
              <w:instrText xml:space="preserve"> PAGEREF _Toc175560073 \h </w:instrText>
            </w:r>
            <w:r w:rsidR="00EB14A5">
              <w:rPr>
                <w:noProof/>
                <w:webHidden/>
              </w:rPr>
            </w:r>
            <w:r w:rsidR="00EB14A5">
              <w:rPr>
                <w:noProof/>
                <w:webHidden/>
              </w:rPr>
              <w:fldChar w:fldCharType="separate"/>
            </w:r>
            <w:r w:rsidR="00EB14A5">
              <w:rPr>
                <w:noProof/>
                <w:webHidden/>
              </w:rPr>
              <w:t>10</w:t>
            </w:r>
            <w:r w:rsidR="00EB14A5">
              <w:rPr>
                <w:noProof/>
                <w:webHidden/>
              </w:rPr>
              <w:fldChar w:fldCharType="end"/>
            </w:r>
          </w:hyperlink>
        </w:p>
        <w:p w14:paraId="46854D82" w14:textId="13039B48" w:rsidR="00EB14A5" w:rsidRDefault="003C128D">
          <w:pPr>
            <w:pStyle w:val="TOC3"/>
            <w:tabs>
              <w:tab w:val="right" w:leader="dot" w:pos="9350"/>
            </w:tabs>
            <w:rPr>
              <w:noProof/>
              <w:kern w:val="2"/>
              <w:sz w:val="24"/>
              <w:szCs w:val="24"/>
              <w14:ligatures w14:val="standardContextual"/>
            </w:rPr>
          </w:pPr>
          <w:hyperlink w:anchor="_Toc175560074" w:history="1">
            <w:r w:rsidR="00EB14A5" w:rsidRPr="00A7756A">
              <w:rPr>
                <w:rStyle w:val="Hyperlink"/>
                <w:rFonts w:ascii="Arial" w:eastAsia="Arial" w:hAnsi="Arial" w:cs="Arial"/>
                <w:noProof/>
              </w:rPr>
              <w:t>Teacher Counts</w:t>
            </w:r>
            <w:r w:rsidR="00EB14A5">
              <w:rPr>
                <w:noProof/>
                <w:webHidden/>
              </w:rPr>
              <w:tab/>
            </w:r>
            <w:r w:rsidR="00EB14A5">
              <w:rPr>
                <w:noProof/>
                <w:webHidden/>
              </w:rPr>
              <w:fldChar w:fldCharType="begin"/>
            </w:r>
            <w:r w:rsidR="00EB14A5">
              <w:rPr>
                <w:noProof/>
                <w:webHidden/>
              </w:rPr>
              <w:instrText xml:space="preserve"> PAGEREF _Toc175560074 \h </w:instrText>
            </w:r>
            <w:r w:rsidR="00EB14A5">
              <w:rPr>
                <w:noProof/>
                <w:webHidden/>
              </w:rPr>
            </w:r>
            <w:r w:rsidR="00EB14A5">
              <w:rPr>
                <w:noProof/>
                <w:webHidden/>
              </w:rPr>
              <w:fldChar w:fldCharType="separate"/>
            </w:r>
            <w:r w:rsidR="00EB14A5">
              <w:rPr>
                <w:noProof/>
                <w:webHidden/>
              </w:rPr>
              <w:t>11</w:t>
            </w:r>
            <w:r w:rsidR="00EB14A5">
              <w:rPr>
                <w:noProof/>
                <w:webHidden/>
              </w:rPr>
              <w:fldChar w:fldCharType="end"/>
            </w:r>
          </w:hyperlink>
        </w:p>
        <w:p w14:paraId="02FB514B" w14:textId="2C1217D4" w:rsidR="00EB14A5" w:rsidRDefault="003C128D">
          <w:pPr>
            <w:pStyle w:val="TOC2"/>
            <w:rPr>
              <w:rFonts w:asciiTheme="minorHAnsi" w:eastAsiaTheme="minorEastAsia" w:hAnsiTheme="minorHAnsi" w:cstheme="minorBidi"/>
              <w:color w:val="auto"/>
              <w:kern w:val="2"/>
              <w14:ligatures w14:val="standardContextual"/>
            </w:rPr>
          </w:pPr>
          <w:hyperlink w:anchor="_Toc175560075" w:history="1">
            <w:r w:rsidR="00EB14A5" w:rsidRPr="00A7756A">
              <w:rPr>
                <w:rStyle w:val="Hyperlink"/>
                <w:rFonts w:eastAsia="Calibri"/>
              </w:rPr>
              <w:t>C5 – Title III Professional Development Activities Survey</w:t>
            </w:r>
            <w:r w:rsidR="00EB14A5">
              <w:rPr>
                <w:webHidden/>
              </w:rPr>
              <w:tab/>
            </w:r>
            <w:r w:rsidR="00EB14A5">
              <w:rPr>
                <w:webHidden/>
              </w:rPr>
              <w:fldChar w:fldCharType="begin"/>
            </w:r>
            <w:r w:rsidR="00EB14A5">
              <w:rPr>
                <w:webHidden/>
              </w:rPr>
              <w:instrText xml:space="preserve"> PAGEREF _Toc175560075 \h </w:instrText>
            </w:r>
            <w:r w:rsidR="00EB14A5">
              <w:rPr>
                <w:webHidden/>
              </w:rPr>
            </w:r>
            <w:r w:rsidR="00EB14A5">
              <w:rPr>
                <w:webHidden/>
              </w:rPr>
              <w:fldChar w:fldCharType="separate"/>
            </w:r>
            <w:r w:rsidR="00EB14A5">
              <w:rPr>
                <w:webHidden/>
              </w:rPr>
              <w:t>11</w:t>
            </w:r>
            <w:r w:rsidR="00EB14A5">
              <w:rPr>
                <w:webHidden/>
              </w:rPr>
              <w:fldChar w:fldCharType="end"/>
            </w:r>
          </w:hyperlink>
        </w:p>
        <w:p w14:paraId="7E6A4E48" w14:textId="68A31886" w:rsidR="00EB14A5" w:rsidRDefault="003C128D">
          <w:pPr>
            <w:pStyle w:val="TOC3"/>
            <w:tabs>
              <w:tab w:val="right" w:leader="dot" w:pos="9350"/>
            </w:tabs>
            <w:rPr>
              <w:noProof/>
              <w:kern w:val="2"/>
              <w:sz w:val="24"/>
              <w:szCs w:val="24"/>
              <w14:ligatures w14:val="standardContextual"/>
            </w:rPr>
          </w:pPr>
          <w:hyperlink w:anchor="_Toc175560076" w:history="1">
            <w:r w:rsidR="00EB14A5" w:rsidRPr="00A7756A">
              <w:rPr>
                <w:rStyle w:val="Hyperlink"/>
                <w:rFonts w:ascii="Arial" w:eastAsia="Arial" w:hAnsi="Arial" w:cs="Arial"/>
                <w:noProof/>
              </w:rPr>
              <w:t>Who Must Report</w:t>
            </w:r>
            <w:r w:rsidR="00EB14A5">
              <w:rPr>
                <w:noProof/>
                <w:webHidden/>
              </w:rPr>
              <w:tab/>
            </w:r>
            <w:r w:rsidR="00EB14A5">
              <w:rPr>
                <w:noProof/>
                <w:webHidden/>
              </w:rPr>
              <w:fldChar w:fldCharType="begin"/>
            </w:r>
            <w:r w:rsidR="00EB14A5">
              <w:rPr>
                <w:noProof/>
                <w:webHidden/>
              </w:rPr>
              <w:instrText xml:space="preserve"> PAGEREF _Toc175560076 \h </w:instrText>
            </w:r>
            <w:r w:rsidR="00EB14A5">
              <w:rPr>
                <w:noProof/>
                <w:webHidden/>
              </w:rPr>
            </w:r>
            <w:r w:rsidR="00EB14A5">
              <w:rPr>
                <w:noProof/>
                <w:webHidden/>
              </w:rPr>
              <w:fldChar w:fldCharType="separate"/>
            </w:r>
            <w:r w:rsidR="00EB14A5">
              <w:rPr>
                <w:noProof/>
                <w:webHidden/>
              </w:rPr>
              <w:t>11</w:t>
            </w:r>
            <w:r w:rsidR="00EB14A5">
              <w:rPr>
                <w:noProof/>
                <w:webHidden/>
              </w:rPr>
              <w:fldChar w:fldCharType="end"/>
            </w:r>
          </w:hyperlink>
        </w:p>
        <w:p w14:paraId="4F4A2E86" w14:textId="420595C9" w:rsidR="00EB14A5" w:rsidRDefault="003C128D">
          <w:pPr>
            <w:pStyle w:val="TOC3"/>
            <w:tabs>
              <w:tab w:val="right" w:leader="dot" w:pos="9350"/>
            </w:tabs>
            <w:rPr>
              <w:noProof/>
              <w:kern w:val="2"/>
              <w:sz w:val="24"/>
              <w:szCs w:val="24"/>
              <w14:ligatures w14:val="standardContextual"/>
            </w:rPr>
          </w:pPr>
          <w:hyperlink w:anchor="_Toc175560077" w:history="1">
            <w:r w:rsidR="00EB14A5" w:rsidRPr="00A7756A">
              <w:rPr>
                <w:rStyle w:val="Hyperlink"/>
                <w:rFonts w:ascii="Arial" w:eastAsia="Arial" w:hAnsi="Arial" w:cs="Arial"/>
                <w:noProof/>
              </w:rPr>
              <w:t>What Must Be Reported</w:t>
            </w:r>
            <w:r w:rsidR="00EB14A5">
              <w:rPr>
                <w:noProof/>
                <w:webHidden/>
              </w:rPr>
              <w:tab/>
            </w:r>
            <w:r w:rsidR="00EB14A5">
              <w:rPr>
                <w:noProof/>
                <w:webHidden/>
              </w:rPr>
              <w:fldChar w:fldCharType="begin"/>
            </w:r>
            <w:r w:rsidR="00EB14A5">
              <w:rPr>
                <w:noProof/>
                <w:webHidden/>
              </w:rPr>
              <w:instrText xml:space="preserve"> PAGEREF _Toc175560077 \h </w:instrText>
            </w:r>
            <w:r w:rsidR="00EB14A5">
              <w:rPr>
                <w:noProof/>
                <w:webHidden/>
              </w:rPr>
            </w:r>
            <w:r w:rsidR="00EB14A5">
              <w:rPr>
                <w:noProof/>
                <w:webHidden/>
              </w:rPr>
              <w:fldChar w:fldCharType="separate"/>
            </w:r>
            <w:r w:rsidR="00EB14A5">
              <w:rPr>
                <w:noProof/>
                <w:webHidden/>
              </w:rPr>
              <w:t>11</w:t>
            </w:r>
            <w:r w:rsidR="00EB14A5">
              <w:rPr>
                <w:noProof/>
                <w:webHidden/>
              </w:rPr>
              <w:fldChar w:fldCharType="end"/>
            </w:r>
          </w:hyperlink>
        </w:p>
        <w:p w14:paraId="6BE799BA" w14:textId="696288FB" w:rsidR="00EB14A5" w:rsidRDefault="003C128D">
          <w:pPr>
            <w:pStyle w:val="TOC3"/>
            <w:tabs>
              <w:tab w:val="right" w:leader="dot" w:pos="9350"/>
            </w:tabs>
            <w:rPr>
              <w:noProof/>
              <w:kern w:val="2"/>
              <w:sz w:val="24"/>
              <w:szCs w:val="24"/>
              <w14:ligatures w14:val="standardContextual"/>
            </w:rPr>
          </w:pPr>
          <w:hyperlink w:anchor="_Toc175560078" w:history="1">
            <w:r w:rsidR="00EB14A5" w:rsidRPr="00A7756A">
              <w:rPr>
                <w:rStyle w:val="Hyperlink"/>
                <w:rFonts w:ascii="Arial" w:eastAsia="Arial" w:hAnsi="Arial" w:cs="Arial"/>
                <w:noProof/>
              </w:rPr>
              <w:t>PIMS Tile III Professional Development Reporting Requirements</w:t>
            </w:r>
            <w:r w:rsidR="00EB14A5">
              <w:rPr>
                <w:noProof/>
                <w:webHidden/>
              </w:rPr>
              <w:tab/>
            </w:r>
            <w:r w:rsidR="00EB14A5">
              <w:rPr>
                <w:noProof/>
                <w:webHidden/>
              </w:rPr>
              <w:fldChar w:fldCharType="begin"/>
            </w:r>
            <w:r w:rsidR="00EB14A5">
              <w:rPr>
                <w:noProof/>
                <w:webHidden/>
              </w:rPr>
              <w:instrText xml:space="preserve"> PAGEREF _Toc175560078 \h </w:instrText>
            </w:r>
            <w:r w:rsidR="00EB14A5">
              <w:rPr>
                <w:noProof/>
                <w:webHidden/>
              </w:rPr>
            </w:r>
            <w:r w:rsidR="00EB14A5">
              <w:rPr>
                <w:noProof/>
                <w:webHidden/>
              </w:rPr>
              <w:fldChar w:fldCharType="separate"/>
            </w:r>
            <w:r w:rsidR="00EB14A5">
              <w:rPr>
                <w:noProof/>
                <w:webHidden/>
              </w:rPr>
              <w:t>11</w:t>
            </w:r>
            <w:r w:rsidR="00EB14A5">
              <w:rPr>
                <w:noProof/>
                <w:webHidden/>
              </w:rPr>
              <w:fldChar w:fldCharType="end"/>
            </w:r>
          </w:hyperlink>
        </w:p>
        <w:p w14:paraId="2F01669D" w14:textId="2D5A26C3" w:rsidR="00EB14A5" w:rsidRDefault="003C128D">
          <w:pPr>
            <w:pStyle w:val="TOC1"/>
            <w:rPr>
              <w:noProof/>
              <w:kern w:val="2"/>
              <w:sz w:val="24"/>
              <w:szCs w:val="24"/>
              <w14:ligatures w14:val="standardContextual"/>
            </w:rPr>
          </w:pPr>
          <w:hyperlink w:anchor="_Toc175560079" w:history="1">
            <w:r w:rsidR="00EB14A5" w:rsidRPr="00A7756A">
              <w:rPr>
                <w:rStyle w:val="Hyperlink"/>
                <w:rFonts w:ascii="Arial" w:eastAsia="Calibri" w:hAnsi="Arial" w:cs="Arial"/>
                <w:noProof/>
              </w:rPr>
              <w:t>Internal Snapshots</w:t>
            </w:r>
            <w:r w:rsidR="00EB14A5">
              <w:rPr>
                <w:noProof/>
                <w:webHidden/>
              </w:rPr>
              <w:tab/>
            </w:r>
            <w:r w:rsidR="00EB14A5">
              <w:rPr>
                <w:noProof/>
                <w:webHidden/>
              </w:rPr>
              <w:fldChar w:fldCharType="begin"/>
            </w:r>
            <w:r w:rsidR="00EB14A5">
              <w:rPr>
                <w:noProof/>
                <w:webHidden/>
              </w:rPr>
              <w:instrText xml:space="preserve"> PAGEREF _Toc175560079 \h </w:instrText>
            </w:r>
            <w:r w:rsidR="00EB14A5">
              <w:rPr>
                <w:noProof/>
                <w:webHidden/>
              </w:rPr>
            </w:r>
            <w:r w:rsidR="00EB14A5">
              <w:rPr>
                <w:noProof/>
                <w:webHidden/>
              </w:rPr>
              <w:fldChar w:fldCharType="separate"/>
            </w:r>
            <w:r w:rsidR="00EB14A5">
              <w:rPr>
                <w:noProof/>
                <w:webHidden/>
              </w:rPr>
              <w:t>12</w:t>
            </w:r>
            <w:r w:rsidR="00EB14A5">
              <w:rPr>
                <w:noProof/>
                <w:webHidden/>
              </w:rPr>
              <w:fldChar w:fldCharType="end"/>
            </w:r>
          </w:hyperlink>
        </w:p>
        <w:p w14:paraId="63CA5A31" w14:textId="034E2142" w:rsidR="00EB14A5" w:rsidRDefault="003C128D">
          <w:pPr>
            <w:pStyle w:val="TOC2"/>
            <w:rPr>
              <w:rFonts w:asciiTheme="minorHAnsi" w:eastAsiaTheme="minorEastAsia" w:hAnsiTheme="minorHAnsi" w:cstheme="minorBidi"/>
              <w:color w:val="auto"/>
              <w:kern w:val="2"/>
              <w14:ligatures w14:val="standardContextual"/>
            </w:rPr>
          </w:pPr>
          <w:hyperlink w:anchor="_Toc175560080" w:history="1">
            <w:r w:rsidR="00EB14A5" w:rsidRPr="00A7756A">
              <w:rPr>
                <w:rStyle w:val="Hyperlink"/>
                <w:rFonts w:eastAsia="Calibri"/>
              </w:rPr>
              <w:t>ACCESS for ELLs and Alternate ACCESS for ELLs Precodes</w:t>
            </w:r>
            <w:r w:rsidR="00EB14A5">
              <w:rPr>
                <w:webHidden/>
              </w:rPr>
              <w:tab/>
            </w:r>
            <w:r w:rsidR="00EB14A5">
              <w:rPr>
                <w:webHidden/>
              </w:rPr>
              <w:fldChar w:fldCharType="begin"/>
            </w:r>
            <w:r w:rsidR="00EB14A5">
              <w:rPr>
                <w:webHidden/>
              </w:rPr>
              <w:instrText xml:space="preserve"> PAGEREF _Toc175560080 \h </w:instrText>
            </w:r>
            <w:r w:rsidR="00EB14A5">
              <w:rPr>
                <w:webHidden/>
              </w:rPr>
            </w:r>
            <w:r w:rsidR="00EB14A5">
              <w:rPr>
                <w:webHidden/>
              </w:rPr>
              <w:fldChar w:fldCharType="separate"/>
            </w:r>
            <w:r w:rsidR="00EB14A5">
              <w:rPr>
                <w:webHidden/>
              </w:rPr>
              <w:t>12</w:t>
            </w:r>
            <w:r w:rsidR="00EB14A5">
              <w:rPr>
                <w:webHidden/>
              </w:rPr>
              <w:fldChar w:fldCharType="end"/>
            </w:r>
          </w:hyperlink>
        </w:p>
        <w:p w14:paraId="64F2FCBD" w14:textId="71278DAE" w:rsidR="00EB14A5" w:rsidRDefault="003C128D">
          <w:pPr>
            <w:pStyle w:val="TOC3"/>
            <w:tabs>
              <w:tab w:val="right" w:leader="dot" w:pos="9350"/>
            </w:tabs>
            <w:rPr>
              <w:noProof/>
              <w:kern w:val="2"/>
              <w:sz w:val="24"/>
              <w:szCs w:val="24"/>
              <w14:ligatures w14:val="standardContextual"/>
            </w:rPr>
          </w:pPr>
          <w:hyperlink w:anchor="_Toc175560081" w:history="1">
            <w:r w:rsidR="00EB14A5" w:rsidRPr="00A7756A">
              <w:rPr>
                <w:rStyle w:val="Hyperlink"/>
                <w:rFonts w:ascii="Arial" w:eastAsia="Arial" w:hAnsi="Arial" w:cs="Arial"/>
                <w:noProof/>
              </w:rPr>
              <w:t>Who Must Report</w:t>
            </w:r>
            <w:r w:rsidR="00EB14A5">
              <w:rPr>
                <w:noProof/>
                <w:webHidden/>
              </w:rPr>
              <w:tab/>
            </w:r>
            <w:r w:rsidR="00EB14A5">
              <w:rPr>
                <w:noProof/>
                <w:webHidden/>
              </w:rPr>
              <w:fldChar w:fldCharType="begin"/>
            </w:r>
            <w:r w:rsidR="00EB14A5">
              <w:rPr>
                <w:noProof/>
                <w:webHidden/>
              </w:rPr>
              <w:instrText xml:space="preserve"> PAGEREF _Toc175560081 \h </w:instrText>
            </w:r>
            <w:r w:rsidR="00EB14A5">
              <w:rPr>
                <w:noProof/>
                <w:webHidden/>
              </w:rPr>
            </w:r>
            <w:r w:rsidR="00EB14A5">
              <w:rPr>
                <w:noProof/>
                <w:webHidden/>
              </w:rPr>
              <w:fldChar w:fldCharType="separate"/>
            </w:r>
            <w:r w:rsidR="00EB14A5">
              <w:rPr>
                <w:noProof/>
                <w:webHidden/>
              </w:rPr>
              <w:t>12</w:t>
            </w:r>
            <w:r w:rsidR="00EB14A5">
              <w:rPr>
                <w:noProof/>
                <w:webHidden/>
              </w:rPr>
              <w:fldChar w:fldCharType="end"/>
            </w:r>
          </w:hyperlink>
        </w:p>
        <w:p w14:paraId="58D6D0ED" w14:textId="0F3485B4" w:rsidR="00EB14A5" w:rsidRDefault="003C128D">
          <w:pPr>
            <w:pStyle w:val="TOC2"/>
            <w:rPr>
              <w:rFonts w:asciiTheme="minorHAnsi" w:eastAsiaTheme="minorEastAsia" w:hAnsiTheme="minorHAnsi" w:cstheme="minorBidi"/>
              <w:color w:val="auto"/>
              <w:kern w:val="2"/>
              <w14:ligatures w14:val="standardContextual"/>
            </w:rPr>
          </w:pPr>
          <w:hyperlink w:anchor="_Toc175560082" w:history="1">
            <w:r w:rsidR="00EB14A5" w:rsidRPr="00A7756A">
              <w:rPr>
                <w:rStyle w:val="Hyperlink"/>
                <w:rFonts w:eastAsia="Calibri"/>
              </w:rPr>
              <w:t>ACCESS for ELLs Accountability</w:t>
            </w:r>
            <w:r w:rsidR="00EB14A5">
              <w:rPr>
                <w:webHidden/>
              </w:rPr>
              <w:tab/>
            </w:r>
            <w:r w:rsidR="00EB14A5">
              <w:rPr>
                <w:webHidden/>
              </w:rPr>
              <w:fldChar w:fldCharType="begin"/>
            </w:r>
            <w:r w:rsidR="00EB14A5">
              <w:rPr>
                <w:webHidden/>
              </w:rPr>
              <w:instrText xml:space="preserve"> PAGEREF _Toc175560082 \h </w:instrText>
            </w:r>
            <w:r w:rsidR="00EB14A5">
              <w:rPr>
                <w:webHidden/>
              </w:rPr>
            </w:r>
            <w:r w:rsidR="00EB14A5">
              <w:rPr>
                <w:webHidden/>
              </w:rPr>
              <w:fldChar w:fldCharType="separate"/>
            </w:r>
            <w:r w:rsidR="00EB14A5">
              <w:rPr>
                <w:webHidden/>
              </w:rPr>
              <w:t>12</w:t>
            </w:r>
            <w:r w:rsidR="00EB14A5">
              <w:rPr>
                <w:webHidden/>
              </w:rPr>
              <w:fldChar w:fldCharType="end"/>
            </w:r>
          </w:hyperlink>
        </w:p>
        <w:p w14:paraId="4419EE03" w14:textId="012D40D8" w:rsidR="00EB14A5" w:rsidRDefault="003C128D">
          <w:pPr>
            <w:pStyle w:val="TOC3"/>
            <w:tabs>
              <w:tab w:val="right" w:leader="dot" w:pos="9350"/>
            </w:tabs>
            <w:rPr>
              <w:noProof/>
              <w:kern w:val="2"/>
              <w:sz w:val="24"/>
              <w:szCs w:val="24"/>
              <w14:ligatures w14:val="standardContextual"/>
            </w:rPr>
          </w:pPr>
          <w:hyperlink w:anchor="_Toc175560083" w:history="1">
            <w:r w:rsidR="00EB14A5" w:rsidRPr="00A7756A">
              <w:rPr>
                <w:rStyle w:val="Hyperlink"/>
                <w:rFonts w:ascii="Arial" w:eastAsia="Arial" w:hAnsi="Arial" w:cs="Arial"/>
                <w:noProof/>
              </w:rPr>
              <w:t>Who Must Report</w:t>
            </w:r>
            <w:r w:rsidR="00EB14A5">
              <w:rPr>
                <w:noProof/>
                <w:webHidden/>
              </w:rPr>
              <w:tab/>
            </w:r>
            <w:r w:rsidR="00EB14A5">
              <w:rPr>
                <w:noProof/>
                <w:webHidden/>
              </w:rPr>
              <w:fldChar w:fldCharType="begin"/>
            </w:r>
            <w:r w:rsidR="00EB14A5">
              <w:rPr>
                <w:noProof/>
                <w:webHidden/>
              </w:rPr>
              <w:instrText xml:space="preserve"> PAGEREF _Toc175560083 \h </w:instrText>
            </w:r>
            <w:r w:rsidR="00EB14A5">
              <w:rPr>
                <w:noProof/>
                <w:webHidden/>
              </w:rPr>
            </w:r>
            <w:r w:rsidR="00EB14A5">
              <w:rPr>
                <w:noProof/>
                <w:webHidden/>
              </w:rPr>
              <w:fldChar w:fldCharType="separate"/>
            </w:r>
            <w:r w:rsidR="00EB14A5">
              <w:rPr>
                <w:noProof/>
                <w:webHidden/>
              </w:rPr>
              <w:t>12</w:t>
            </w:r>
            <w:r w:rsidR="00EB14A5">
              <w:rPr>
                <w:noProof/>
                <w:webHidden/>
              </w:rPr>
              <w:fldChar w:fldCharType="end"/>
            </w:r>
          </w:hyperlink>
        </w:p>
        <w:p w14:paraId="31CCC1BB" w14:textId="0903FC53" w:rsidR="00EB14A5" w:rsidRDefault="003C128D">
          <w:pPr>
            <w:pStyle w:val="TOC3"/>
            <w:tabs>
              <w:tab w:val="right" w:leader="dot" w:pos="9350"/>
            </w:tabs>
            <w:rPr>
              <w:noProof/>
              <w:kern w:val="2"/>
              <w:sz w:val="24"/>
              <w:szCs w:val="24"/>
              <w14:ligatures w14:val="standardContextual"/>
            </w:rPr>
          </w:pPr>
          <w:hyperlink w:anchor="_Toc175560084" w:history="1">
            <w:r w:rsidR="00EB14A5" w:rsidRPr="00A7756A">
              <w:rPr>
                <w:rStyle w:val="Hyperlink"/>
                <w:rFonts w:ascii="Arial" w:eastAsia="Arial" w:hAnsi="Arial" w:cs="Arial"/>
                <w:noProof/>
              </w:rPr>
              <w:t>What Must Be Reported</w:t>
            </w:r>
            <w:r w:rsidR="00EB14A5">
              <w:rPr>
                <w:noProof/>
                <w:webHidden/>
              </w:rPr>
              <w:tab/>
            </w:r>
            <w:r w:rsidR="00EB14A5">
              <w:rPr>
                <w:noProof/>
                <w:webHidden/>
              </w:rPr>
              <w:fldChar w:fldCharType="begin"/>
            </w:r>
            <w:r w:rsidR="00EB14A5">
              <w:rPr>
                <w:noProof/>
                <w:webHidden/>
              </w:rPr>
              <w:instrText xml:space="preserve"> PAGEREF _Toc175560084 \h </w:instrText>
            </w:r>
            <w:r w:rsidR="00EB14A5">
              <w:rPr>
                <w:noProof/>
                <w:webHidden/>
              </w:rPr>
            </w:r>
            <w:r w:rsidR="00EB14A5">
              <w:rPr>
                <w:noProof/>
                <w:webHidden/>
              </w:rPr>
              <w:fldChar w:fldCharType="separate"/>
            </w:r>
            <w:r w:rsidR="00EB14A5">
              <w:rPr>
                <w:noProof/>
                <w:webHidden/>
              </w:rPr>
              <w:t>12</w:t>
            </w:r>
            <w:r w:rsidR="00EB14A5">
              <w:rPr>
                <w:noProof/>
                <w:webHidden/>
              </w:rPr>
              <w:fldChar w:fldCharType="end"/>
            </w:r>
          </w:hyperlink>
        </w:p>
        <w:p w14:paraId="1730F834" w14:textId="6BEB36EF" w:rsidR="00EB14A5" w:rsidRDefault="003C128D">
          <w:pPr>
            <w:pStyle w:val="TOC3"/>
            <w:tabs>
              <w:tab w:val="right" w:leader="dot" w:pos="9350"/>
            </w:tabs>
            <w:rPr>
              <w:noProof/>
              <w:kern w:val="2"/>
              <w:sz w:val="24"/>
              <w:szCs w:val="24"/>
              <w14:ligatures w14:val="standardContextual"/>
            </w:rPr>
          </w:pPr>
          <w:hyperlink w:anchor="_Toc175560085" w:history="1">
            <w:r w:rsidR="00EB14A5" w:rsidRPr="00A7756A">
              <w:rPr>
                <w:rStyle w:val="Hyperlink"/>
                <w:rFonts w:ascii="Arial" w:eastAsia="Arial" w:hAnsi="Arial" w:cs="Arial"/>
                <w:noProof/>
              </w:rPr>
              <w:t>Student Template</w:t>
            </w:r>
            <w:r w:rsidR="00EB14A5">
              <w:rPr>
                <w:noProof/>
                <w:webHidden/>
              </w:rPr>
              <w:tab/>
            </w:r>
            <w:r w:rsidR="00EB14A5">
              <w:rPr>
                <w:noProof/>
                <w:webHidden/>
              </w:rPr>
              <w:fldChar w:fldCharType="begin"/>
            </w:r>
            <w:r w:rsidR="00EB14A5">
              <w:rPr>
                <w:noProof/>
                <w:webHidden/>
              </w:rPr>
              <w:instrText xml:space="preserve"> PAGEREF _Toc175560085 \h </w:instrText>
            </w:r>
            <w:r w:rsidR="00EB14A5">
              <w:rPr>
                <w:noProof/>
                <w:webHidden/>
              </w:rPr>
            </w:r>
            <w:r w:rsidR="00EB14A5">
              <w:rPr>
                <w:noProof/>
                <w:webHidden/>
              </w:rPr>
              <w:fldChar w:fldCharType="separate"/>
            </w:r>
            <w:r w:rsidR="00EB14A5">
              <w:rPr>
                <w:noProof/>
                <w:webHidden/>
              </w:rPr>
              <w:t>12</w:t>
            </w:r>
            <w:r w:rsidR="00EB14A5">
              <w:rPr>
                <w:noProof/>
                <w:webHidden/>
              </w:rPr>
              <w:fldChar w:fldCharType="end"/>
            </w:r>
          </w:hyperlink>
        </w:p>
        <w:p w14:paraId="4CAEB17D" w14:textId="235084C6" w:rsidR="00EB14A5" w:rsidRDefault="003C128D">
          <w:pPr>
            <w:pStyle w:val="TOC2"/>
            <w:rPr>
              <w:rFonts w:asciiTheme="minorHAnsi" w:eastAsiaTheme="minorEastAsia" w:hAnsiTheme="minorHAnsi" w:cstheme="minorBidi"/>
              <w:color w:val="auto"/>
              <w:kern w:val="2"/>
              <w14:ligatures w14:val="standardContextual"/>
            </w:rPr>
          </w:pPr>
          <w:hyperlink w:anchor="_Toc175560086" w:history="1">
            <w:r w:rsidR="00EB14A5" w:rsidRPr="00A7756A">
              <w:rPr>
                <w:rStyle w:val="Hyperlink"/>
                <w:rFonts w:eastAsia="Calibri"/>
              </w:rPr>
              <w:t>EL Immigrant School Year Counts</w:t>
            </w:r>
            <w:r w:rsidR="00EB14A5">
              <w:rPr>
                <w:webHidden/>
              </w:rPr>
              <w:tab/>
            </w:r>
            <w:r w:rsidR="00EB14A5">
              <w:rPr>
                <w:webHidden/>
              </w:rPr>
              <w:fldChar w:fldCharType="begin"/>
            </w:r>
            <w:r w:rsidR="00EB14A5">
              <w:rPr>
                <w:webHidden/>
              </w:rPr>
              <w:instrText xml:space="preserve"> PAGEREF _Toc175560086 \h </w:instrText>
            </w:r>
            <w:r w:rsidR="00EB14A5">
              <w:rPr>
                <w:webHidden/>
              </w:rPr>
            </w:r>
            <w:r w:rsidR="00EB14A5">
              <w:rPr>
                <w:webHidden/>
              </w:rPr>
              <w:fldChar w:fldCharType="separate"/>
            </w:r>
            <w:r w:rsidR="00EB14A5">
              <w:rPr>
                <w:webHidden/>
              </w:rPr>
              <w:t>14</w:t>
            </w:r>
            <w:r w:rsidR="00EB14A5">
              <w:rPr>
                <w:webHidden/>
              </w:rPr>
              <w:fldChar w:fldCharType="end"/>
            </w:r>
          </w:hyperlink>
        </w:p>
        <w:p w14:paraId="64DBF701" w14:textId="5749B7E1" w:rsidR="00EB14A5" w:rsidRDefault="003C128D">
          <w:pPr>
            <w:pStyle w:val="TOC3"/>
            <w:tabs>
              <w:tab w:val="right" w:leader="dot" w:pos="9350"/>
            </w:tabs>
            <w:rPr>
              <w:noProof/>
              <w:kern w:val="2"/>
              <w:sz w:val="24"/>
              <w:szCs w:val="24"/>
              <w14:ligatures w14:val="standardContextual"/>
            </w:rPr>
          </w:pPr>
          <w:hyperlink w:anchor="_Toc175560087" w:history="1">
            <w:r w:rsidR="00EB14A5" w:rsidRPr="00A7756A">
              <w:rPr>
                <w:rStyle w:val="Hyperlink"/>
                <w:rFonts w:ascii="Arial" w:eastAsia="Arial" w:hAnsi="Arial" w:cs="Arial"/>
                <w:noProof/>
              </w:rPr>
              <w:t>Who Must Report</w:t>
            </w:r>
            <w:r w:rsidR="00EB14A5">
              <w:rPr>
                <w:noProof/>
                <w:webHidden/>
              </w:rPr>
              <w:tab/>
            </w:r>
            <w:r w:rsidR="00EB14A5">
              <w:rPr>
                <w:noProof/>
                <w:webHidden/>
              </w:rPr>
              <w:fldChar w:fldCharType="begin"/>
            </w:r>
            <w:r w:rsidR="00EB14A5">
              <w:rPr>
                <w:noProof/>
                <w:webHidden/>
              </w:rPr>
              <w:instrText xml:space="preserve"> PAGEREF _Toc175560087 \h </w:instrText>
            </w:r>
            <w:r w:rsidR="00EB14A5">
              <w:rPr>
                <w:noProof/>
                <w:webHidden/>
              </w:rPr>
            </w:r>
            <w:r w:rsidR="00EB14A5">
              <w:rPr>
                <w:noProof/>
                <w:webHidden/>
              </w:rPr>
              <w:fldChar w:fldCharType="separate"/>
            </w:r>
            <w:r w:rsidR="00EB14A5">
              <w:rPr>
                <w:noProof/>
                <w:webHidden/>
              </w:rPr>
              <w:t>14</w:t>
            </w:r>
            <w:r w:rsidR="00EB14A5">
              <w:rPr>
                <w:noProof/>
                <w:webHidden/>
              </w:rPr>
              <w:fldChar w:fldCharType="end"/>
            </w:r>
          </w:hyperlink>
        </w:p>
        <w:p w14:paraId="659FBF19" w14:textId="41D1B5A7" w:rsidR="00EB14A5" w:rsidRDefault="003C128D">
          <w:pPr>
            <w:pStyle w:val="TOC3"/>
            <w:tabs>
              <w:tab w:val="right" w:leader="dot" w:pos="9350"/>
            </w:tabs>
            <w:rPr>
              <w:noProof/>
              <w:kern w:val="2"/>
              <w:sz w:val="24"/>
              <w:szCs w:val="24"/>
              <w14:ligatures w14:val="standardContextual"/>
            </w:rPr>
          </w:pPr>
          <w:hyperlink w:anchor="_Toc175560088" w:history="1">
            <w:r w:rsidR="00EB14A5" w:rsidRPr="00A7756A">
              <w:rPr>
                <w:rStyle w:val="Hyperlink"/>
                <w:rFonts w:ascii="Arial" w:eastAsia="Arial" w:hAnsi="Arial" w:cs="Arial"/>
                <w:noProof/>
              </w:rPr>
              <w:t>What Must Be Reported</w:t>
            </w:r>
            <w:r w:rsidR="00EB14A5">
              <w:rPr>
                <w:noProof/>
                <w:webHidden/>
              </w:rPr>
              <w:tab/>
            </w:r>
            <w:r w:rsidR="00EB14A5">
              <w:rPr>
                <w:noProof/>
                <w:webHidden/>
              </w:rPr>
              <w:fldChar w:fldCharType="begin"/>
            </w:r>
            <w:r w:rsidR="00EB14A5">
              <w:rPr>
                <w:noProof/>
                <w:webHidden/>
              </w:rPr>
              <w:instrText xml:space="preserve"> PAGEREF _Toc175560088 \h </w:instrText>
            </w:r>
            <w:r w:rsidR="00EB14A5">
              <w:rPr>
                <w:noProof/>
                <w:webHidden/>
              </w:rPr>
            </w:r>
            <w:r w:rsidR="00EB14A5">
              <w:rPr>
                <w:noProof/>
                <w:webHidden/>
              </w:rPr>
              <w:fldChar w:fldCharType="separate"/>
            </w:r>
            <w:r w:rsidR="00EB14A5">
              <w:rPr>
                <w:noProof/>
                <w:webHidden/>
              </w:rPr>
              <w:t>14</w:t>
            </w:r>
            <w:r w:rsidR="00EB14A5">
              <w:rPr>
                <w:noProof/>
                <w:webHidden/>
              </w:rPr>
              <w:fldChar w:fldCharType="end"/>
            </w:r>
          </w:hyperlink>
        </w:p>
        <w:p w14:paraId="3C7304D7" w14:textId="6048F7B5" w:rsidR="00EB14A5" w:rsidRDefault="003C128D">
          <w:pPr>
            <w:pStyle w:val="TOC2"/>
            <w:rPr>
              <w:rFonts w:asciiTheme="minorHAnsi" w:eastAsiaTheme="minorEastAsia" w:hAnsiTheme="minorHAnsi" w:cstheme="minorBidi"/>
              <w:color w:val="auto"/>
              <w:kern w:val="2"/>
              <w14:ligatures w14:val="standardContextual"/>
            </w:rPr>
          </w:pPr>
          <w:hyperlink w:anchor="_Toc175560089" w:history="1">
            <w:r w:rsidR="00EB14A5" w:rsidRPr="00A7756A">
              <w:rPr>
                <w:rStyle w:val="Hyperlink"/>
              </w:rPr>
              <w:t>Immigrant Calculation Guidance (Field 125)</w:t>
            </w:r>
            <w:r w:rsidR="00EB14A5">
              <w:rPr>
                <w:webHidden/>
              </w:rPr>
              <w:tab/>
            </w:r>
            <w:r w:rsidR="00EB14A5">
              <w:rPr>
                <w:webHidden/>
              </w:rPr>
              <w:fldChar w:fldCharType="begin"/>
            </w:r>
            <w:r w:rsidR="00EB14A5">
              <w:rPr>
                <w:webHidden/>
              </w:rPr>
              <w:instrText xml:space="preserve"> PAGEREF _Toc175560089 \h </w:instrText>
            </w:r>
            <w:r w:rsidR="00EB14A5">
              <w:rPr>
                <w:webHidden/>
              </w:rPr>
            </w:r>
            <w:r w:rsidR="00EB14A5">
              <w:rPr>
                <w:webHidden/>
              </w:rPr>
              <w:fldChar w:fldCharType="separate"/>
            </w:r>
            <w:r w:rsidR="00EB14A5">
              <w:rPr>
                <w:webHidden/>
              </w:rPr>
              <w:t>14</w:t>
            </w:r>
            <w:r w:rsidR="00EB14A5">
              <w:rPr>
                <w:webHidden/>
              </w:rPr>
              <w:fldChar w:fldCharType="end"/>
            </w:r>
          </w:hyperlink>
        </w:p>
        <w:p w14:paraId="238D6F05" w14:textId="2FD66400" w:rsidR="00EB14A5" w:rsidRDefault="003C128D">
          <w:pPr>
            <w:pStyle w:val="TOC2"/>
            <w:rPr>
              <w:rFonts w:asciiTheme="minorHAnsi" w:eastAsiaTheme="minorEastAsia" w:hAnsiTheme="minorHAnsi" w:cstheme="minorBidi"/>
              <w:color w:val="auto"/>
              <w:kern w:val="2"/>
              <w14:ligatures w14:val="standardContextual"/>
            </w:rPr>
          </w:pPr>
          <w:hyperlink w:anchor="_Toc175560090" w:history="1">
            <w:r w:rsidR="00EB14A5" w:rsidRPr="00A7756A">
              <w:rPr>
                <w:rStyle w:val="Hyperlink"/>
                <w:rFonts w:eastAsia="Calibri"/>
              </w:rPr>
              <w:t>EL Immigrant End of Year Counts</w:t>
            </w:r>
            <w:r w:rsidR="00EB14A5">
              <w:rPr>
                <w:webHidden/>
              </w:rPr>
              <w:tab/>
            </w:r>
            <w:r w:rsidR="00EB14A5">
              <w:rPr>
                <w:webHidden/>
              </w:rPr>
              <w:fldChar w:fldCharType="begin"/>
            </w:r>
            <w:r w:rsidR="00EB14A5">
              <w:rPr>
                <w:webHidden/>
              </w:rPr>
              <w:instrText xml:space="preserve"> PAGEREF _Toc175560090 \h </w:instrText>
            </w:r>
            <w:r w:rsidR="00EB14A5">
              <w:rPr>
                <w:webHidden/>
              </w:rPr>
            </w:r>
            <w:r w:rsidR="00EB14A5">
              <w:rPr>
                <w:webHidden/>
              </w:rPr>
              <w:fldChar w:fldCharType="separate"/>
            </w:r>
            <w:r w:rsidR="00EB14A5">
              <w:rPr>
                <w:webHidden/>
              </w:rPr>
              <w:t>14</w:t>
            </w:r>
            <w:r w:rsidR="00EB14A5">
              <w:rPr>
                <w:webHidden/>
              </w:rPr>
              <w:fldChar w:fldCharType="end"/>
            </w:r>
          </w:hyperlink>
        </w:p>
        <w:p w14:paraId="03E8CE2A" w14:textId="2D964B8A" w:rsidR="00EB14A5" w:rsidRDefault="003C128D">
          <w:pPr>
            <w:pStyle w:val="TOC3"/>
            <w:tabs>
              <w:tab w:val="right" w:leader="dot" w:pos="9350"/>
            </w:tabs>
            <w:rPr>
              <w:noProof/>
              <w:kern w:val="2"/>
              <w:sz w:val="24"/>
              <w:szCs w:val="24"/>
              <w14:ligatures w14:val="standardContextual"/>
            </w:rPr>
          </w:pPr>
          <w:hyperlink w:anchor="_Toc175560091" w:history="1">
            <w:r w:rsidR="00EB14A5" w:rsidRPr="00A7756A">
              <w:rPr>
                <w:rStyle w:val="Hyperlink"/>
                <w:rFonts w:ascii="Arial" w:hAnsi="Arial" w:cs="Arial"/>
                <w:noProof/>
              </w:rPr>
              <w:t>Who Must Report</w:t>
            </w:r>
            <w:r w:rsidR="00EB14A5">
              <w:rPr>
                <w:noProof/>
                <w:webHidden/>
              </w:rPr>
              <w:tab/>
            </w:r>
            <w:r w:rsidR="00EB14A5">
              <w:rPr>
                <w:noProof/>
                <w:webHidden/>
              </w:rPr>
              <w:fldChar w:fldCharType="begin"/>
            </w:r>
            <w:r w:rsidR="00EB14A5">
              <w:rPr>
                <w:noProof/>
                <w:webHidden/>
              </w:rPr>
              <w:instrText xml:space="preserve"> PAGEREF _Toc175560091 \h </w:instrText>
            </w:r>
            <w:r w:rsidR="00EB14A5">
              <w:rPr>
                <w:noProof/>
                <w:webHidden/>
              </w:rPr>
            </w:r>
            <w:r w:rsidR="00EB14A5">
              <w:rPr>
                <w:noProof/>
                <w:webHidden/>
              </w:rPr>
              <w:fldChar w:fldCharType="separate"/>
            </w:r>
            <w:r w:rsidR="00EB14A5">
              <w:rPr>
                <w:noProof/>
                <w:webHidden/>
              </w:rPr>
              <w:t>14</w:t>
            </w:r>
            <w:r w:rsidR="00EB14A5">
              <w:rPr>
                <w:noProof/>
                <w:webHidden/>
              </w:rPr>
              <w:fldChar w:fldCharType="end"/>
            </w:r>
          </w:hyperlink>
        </w:p>
        <w:p w14:paraId="1539CF57" w14:textId="4EA163C3" w:rsidR="00EB14A5" w:rsidRDefault="003C128D">
          <w:pPr>
            <w:pStyle w:val="TOC3"/>
            <w:tabs>
              <w:tab w:val="right" w:leader="dot" w:pos="9350"/>
            </w:tabs>
            <w:rPr>
              <w:noProof/>
              <w:kern w:val="2"/>
              <w:sz w:val="24"/>
              <w:szCs w:val="24"/>
              <w14:ligatures w14:val="standardContextual"/>
            </w:rPr>
          </w:pPr>
          <w:hyperlink w:anchor="_Toc175560092" w:history="1">
            <w:r w:rsidR="00EB14A5" w:rsidRPr="00A7756A">
              <w:rPr>
                <w:rStyle w:val="Hyperlink"/>
                <w:rFonts w:ascii="Arial" w:hAnsi="Arial" w:cs="Arial"/>
                <w:noProof/>
              </w:rPr>
              <w:t>What Must Be Reported</w:t>
            </w:r>
            <w:r w:rsidR="00EB14A5">
              <w:rPr>
                <w:noProof/>
                <w:webHidden/>
              </w:rPr>
              <w:tab/>
            </w:r>
            <w:r w:rsidR="00EB14A5">
              <w:rPr>
                <w:noProof/>
                <w:webHidden/>
              </w:rPr>
              <w:fldChar w:fldCharType="begin"/>
            </w:r>
            <w:r w:rsidR="00EB14A5">
              <w:rPr>
                <w:noProof/>
                <w:webHidden/>
              </w:rPr>
              <w:instrText xml:space="preserve"> PAGEREF _Toc175560092 \h </w:instrText>
            </w:r>
            <w:r w:rsidR="00EB14A5">
              <w:rPr>
                <w:noProof/>
                <w:webHidden/>
              </w:rPr>
            </w:r>
            <w:r w:rsidR="00EB14A5">
              <w:rPr>
                <w:noProof/>
                <w:webHidden/>
              </w:rPr>
              <w:fldChar w:fldCharType="separate"/>
            </w:r>
            <w:r w:rsidR="00EB14A5">
              <w:rPr>
                <w:noProof/>
                <w:webHidden/>
              </w:rPr>
              <w:t>14</w:t>
            </w:r>
            <w:r w:rsidR="00EB14A5">
              <w:rPr>
                <w:noProof/>
                <w:webHidden/>
              </w:rPr>
              <w:fldChar w:fldCharType="end"/>
            </w:r>
          </w:hyperlink>
        </w:p>
        <w:p w14:paraId="65D40B47" w14:textId="3AB5785C" w:rsidR="00EB14A5" w:rsidRDefault="003C128D">
          <w:pPr>
            <w:pStyle w:val="TOC2"/>
            <w:rPr>
              <w:rFonts w:asciiTheme="minorHAnsi" w:eastAsiaTheme="minorEastAsia" w:hAnsiTheme="minorHAnsi" w:cstheme="minorBidi"/>
              <w:color w:val="auto"/>
              <w:kern w:val="2"/>
              <w14:ligatures w14:val="standardContextual"/>
            </w:rPr>
          </w:pPr>
          <w:hyperlink w:anchor="_Toc175560093" w:history="1">
            <w:r w:rsidR="00EB14A5" w:rsidRPr="00A7756A">
              <w:rPr>
                <w:rStyle w:val="Hyperlink"/>
              </w:rPr>
              <w:t>Immigrant Calculation Guidance (Field 125)</w:t>
            </w:r>
            <w:r w:rsidR="00EB14A5">
              <w:rPr>
                <w:webHidden/>
              </w:rPr>
              <w:tab/>
            </w:r>
            <w:r w:rsidR="00EB14A5">
              <w:rPr>
                <w:webHidden/>
              </w:rPr>
              <w:fldChar w:fldCharType="begin"/>
            </w:r>
            <w:r w:rsidR="00EB14A5">
              <w:rPr>
                <w:webHidden/>
              </w:rPr>
              <w:instrText xml:space="preserve"> PAGEREF _Toc175560093 \h </w:instrText>
            </w:r>
            <w:r w:rsidR="00EB14A5">
              <w:rPr>
                <w:webHidden/>
              </w:rPr>
            </w:r>
            <w:r w:rsidR="00EB14A5">
              <w:rPr>
                <w:webHidden/>
              </w:rPr>
              <w:fldChar w:fldCharType="separate"/>
            </w:r>
            <w:r w:rsidR="00EB14A5">
              <w:rPr>
                <w:webHidden/>
              </w:rPr>
              <w:t>14</w:t>
            </w:r>
            <w:r w:rsidR="00EB14A5">
              <w:rPr>
                <w:webHidden/>
              </w:rPr>
              <w:fldChar w:fldCharType="end"/>
            </w:r>
          </w:hyperlink>
        </w:p>
        <w:p w14:paraId="12C1985C" w14:textId="1DF629BB" w:rsidR="00EB14A5" w:rsidRDefault="003C128D">
          <w:pPr>
            <w:pStyle w:val="TOC1"/>
            <w:rPr>
              <w:noProof/>
              <w:kern w:val="2"/>
              <w:sz w:val="24"/>
              <w:szCs w:val="24"/>
              <w14:ligatures w14:val="standardContextual"/>
            </w:rPr>
          </w:pPr>
          <w:hyperlink w:anchor="_Toc175560094" w:history="1">
            <w:r w:rsidR="00EB14A5" w:rsidRPr="00A7756A">
              <w:rPr>
                <w:rStyle w:val="Hyperlink"/>
                <w:rFonts w:ascii="Arial" w:hAnsi="Arial" w:cs="Arial"/>
                <w:noProof/>
              </w:rPr>
              <w:t>FAQ</w:t>
            </w:r>
            <w:r w:rsidR="00EB14A5">
              <w:rPr>
                <w:noProof/>
                <w:webHidden/>
              </w:rPr>
              <w:tab/>
            </w:r>
            <w:r w:rsidR="00EB14A5">
              <w:rPr>
                <w:noProof/>
                <w:webHidden/>
              </w:rPr>
              <w:fldChar w:fldCharType="begin"/>
            </w:r>
            <w:r w:rsidR="00EB14A5">
              <w:rPr>
                <w:noProof/>
                <w:webHidden/>
              </w:rPr>
              <w:instrText xml:space="preserve"> PAGEREF _Toc175560094 \h </w:instrText>
            </w:r>
            <w:r w:rsidR="00EB14A5">
              <w:rPr>
                <w:noProof/>
                <w:webHidden/>
              </w:rPr>
            </w:r>
            <w:r w:rsidR="00EB14A5">
              <w:rPr>
                <w:noProof/>
                <w:webHidden/>
              </w:rPr>
              <w:fldChar w:fldCharType="separate"/>
            </w:r>
            <w:r w:rsidR="00EB14A5">
              <w:rPr>
                <w:noProof/>
                <w:webHidden/>
              </w:rPr>
              <w:t>14</w:t>
            </w:r>
            <w:r w:rsidR="00EB14A5">
              <w:rPr>
                <w:noProof/>
                <w:webHidden/>
              </w:rPr>
              <w:fldChar w:fldCharType="end"/>
            </w:r>
          </w:hyperlink>
        </w:p>
        <w:p w14:paraId="4D47FE52" w14:textId="27FEB4AD" w:rsidR="008539CE" w:rsidRPr="003959CF" w:rsidRDefault="008539CE">
          <w:pPr>
            <w:rPr>
              <w:sz w:val="48"/>
              <w:szCs w:val="48"/>
            </w:rPr>
          </w:pPr>
          <w:r w:rsidRPr="003959CF">
            <w:rPr>
              <w:b/>
              <w:bCs/>
              <w:noProof/>
              <w:sz w:val="52"/>
              <w:szCs w:val="52"/>
            </w:rPr>
            <w:fldChar w:fldCharType="end"/>
          </w:r>
        </w:p>
      </w:sdtContent>
    </w:sdt>
    <w:p w14:paraId="288F89BD" w14:textId="50F41137" w:rsidR="5969DBDD" w:rsidRPr="00575F60" w:rsidRDefault="5969DBDD" w:rsidP="009769A8">
      <w:pPr>
        <w:pStyle w:val="TOC1"/>
        <w:rPr>
          <w:rStyle w:val="Hyperlink"/>
          <w:rFonts w:ascii="Arial" w:hAnsi="Arial" w:cs="Arial"/>
          <w:sz w:val="22"/>
          <w:szCs w:val="22"/>
        </w:rPr>
      </w:pPr>
    </w:p>
    <w:p w14:paraId="63DB32F6" w14:textId="5C6F2DE3" w:rsidR="256F7C22" w:rsidRPr="00575F60" w:rsidRDefault="256F7C22">
      <w:pPr>
        <w:rPr>
          <w:rFonts w:ascii="Arial" w:hAnsi="Arial" w:cs="Arial"/>
          <w:sz w:val="22"/>
          <w:szCs w:val="22"/>
        </w:rPr>
      </w:pPr>
      <w:r w:rsidRPr="00575F60">
        <w:rPr>
          <w:rFonts w:ascii="Arial" w:hAnsi="Arial" w:cs="Arial"/>
          <w:sz w:val="22"/>
          <w:szCs w:val="22"/>
        </w:rPr>
        <w:br w:type="page"/>
      </w:r>
    </w:p>
    <w:p w14:paraId="7DC40228" w14:textId="3E1BAEBA" w:rsidR="48D68590" w:rsidRPr="008539CE" w:rsidRDefault="00F81F23" w:rsidP="00F81F23">
      <w:pPr>
        <w:pStyle w:val="Heading1"/>
        <w:rPr>
          <w:rStyle w:val="BookTitle"/>
          <w:rFonts w:ascii="Arial" w:hAnsi="Arial" w:cs="Arial"/>
          <w:b w:val="0"/>
          <w:bCs w:val="0"/>
          <w:i/>
          <w:iCs/>
          <w:smallCaps w:val="0"/>
        </w:rPr>
      </w:pPr>
      <w:bookmarkStart w:id="0" w:name="_Toc175560048"/>
      <w:r w:rsidRPr="008539CE">
        <w:rPr>
          <w:rStyle w:val="BookTitle"/>
          <w:rFonts w:ascii="Arial" w:hAnsi="Arial" w:cs="Arial"/>
          <w:b w:val="0"/>
          <w:bCs w:val="0"/>
          <w:smallCaps w:val="0"/>
        </w:rPr>
        <w:lastRenderedPageBreak/>
        <w:t>Executive Summary</w:t>
      </w:r>
      <w:bookmarkEnd w:id="0"/>
    </w:p>
    <w:p w14:paraId="14942BA8" w14:textId="099598C9" w:rsidR="5FEE137A" w:rsidRPr="00930613" w:rsidRDefault="5FEE137A" w:rsidP="20B0BAD0">
      <w:pPr>
        <w:spacing w:before="120" w:line="276" w:lineRule="auto"/>
        <w:rPr>
          <w:rFonts w:ascii="Arial" w:eastAsia="Arial" w:hAnsi="Arial" w:cs="Arial"/>
          <w:sz w:val="24"/>
          <w:szCs w:val="24"/>
        </w:rPr>
      </w:pPr>
      <w:r w:rsidRPr="00930613">
        <w:rPr>
          <w:rFonts w:ascii="Arial" w:eastAsia="Arial" w:hAnsi="Arial" w:cs="Arial"/>
          <w:sz w:val="24"/>
          <w:szCs w:val="24"/>
        </w:rPr>
        <w:t xml:space="preserve">English </w:t>
      </w:r>
      <w:r w:rsidR="00B53C56" w:rsidRPr="00930613">
        <w:rPr>
          <w:rFonts w:ascii="Arial" w:eastAsia="Arial" w:hAnsi="Arial" w:cs="Arial"/>
          <w:sz w:val="24"/>
          <w:szCs w:val="24"/>
        </w:rPr>
        <w:t>l</w:t>
      </w:r>
      <w:r w:rsidRPr="00930613">
        <w:rPr>
          <w:rFonts w:ascii="Arial" w:eastAsia="Arial" w:hAnsi="Arial" w:cs="Arial"/>
          <w:sz w:val="24"/>
          <w:szCs w:val="24"/>
        </w:rPr>
        <w:t>earner</w:t>
      </w:r>
      <w:r w:rsidR="009769A8">
        <w:rPr>
          <w:rFonts w:ascii="Arial" w:eastAsia="Arial" w:hAnsi="Arial" w:cs="Arial"/>
          <w:sz w:val="24"/>
          <w:szCs w:val="24"/>
        </w:rPr>
        <w:t xml:space="preserve"> (EL)</w:t>
      </w:r>
      <w:r w:rsidRPr="00930613">
        <w:rPr>
          <w:rFonts w:ascii="Arial" w:eastAsia="Arial" w:hAnsi="Arial" w:cs="Arial"/>
          <w:sz w:val="24"/>
          <w:szCs w:val="24"/>
        </w:rPr>
        <w:t xml:space="preserve"> data is a </w:t>
      </w:r>
      <w:r w:rsidR="191F5D14" w:rsidRPr="00930613">
        <w:rPr>
          <w:rFonts w:ascii="Arial" w:eastAsia="Arial" w:hAnsi="Arial" w:cs="Arial"/>
          <w:sz w:val="24"/>
          <w:szCs w:val="24"/>
        </w:rPr>
        <w:t>subgroup</w:t>
      </w:r>
      <w:r w:rsidRPr="00930613">
        <w:rPr>
          <w:rFonts w:ascii="Arial" w:eastAsia="Arial" w:hAnsi="Arial" w:cs="Arial"/>
          <w:sz w:val="24"/>
          <w:szCs w:val="24"/>
        </w:rPr>
        <w:t xml:space="preserve"> of the October Student Data Set</w:t>
      </w:r>
      <w:r w:rsidR="00B53C56" w:rsidRPr="00930613">
        <w:rPr>
          <w:rFonts w:ascii="Arial" w:eastAsia="Arial" w:hAnsi="Arial" w:cs="Arial"/>
          <w:sz w:val="24"/>
          <w:szCs w:val="24"/>
        </w:rPr>
        <w:t>,</w:t>
      </w:r>
      <w:r w:rsidRPr="00930613">
        <w:rPr>
          <w:rFonts w:ascii="Arial" w:eastAsia="Arial" w:hAnsi="Arial" w:cs="Arial"/>
          <w:sz w:val="24"/>
          <w:szCs w:val="24"/>
        </w:rPr>
        <w:t xml:space="preserve"> which is the collection of student demographics that includes the reporting of low-income students, immigrant students, students who receive special education services, and English </w:t>
      </w:r>
      <w:r w:rsidR="00B53C56" w:rsidRPr="00930613">
        <w:rPr>
          <w:rFonts w:ascii="Arial" w:eastAsia="Arial" w:hAnsi="Arial" w:cs="Arial"/>
          <w:sz w:val="24"/>
          <w:szCs w:val="24"/>
        </w:rPr>
        <w:t>l</w:t>
      </w:r>
      <w:r w:rsidRPr="00930613">
        <w:rPr>
          <w:rFonts w:ascii="Arial" w:eastAsia="Arial" w:hAnsi="Arial" w:cs="Arial"/>
          <w:sz w:val="24"/>
          <w:szCs w:val="24"/>
        </w:rPr>
        <w:t xml:space="preserve">earners. These data, </w:t>
      </w:r>
      <w:r w:rsidR="00B53C56" w:rsidRPr="00930613">
        <w:rPr>
          <w:rFonts w:ascii="Arial" w:eastAsia="Arial" w:hAnsi="Arial" w:cs="Arial"/>
          <w:sz w:val="24"/>
          <w:szCs w:val="24"/>
        </w:rPr>
        <w:t xml:space="preserve">the collection of </w:t>
      </w:r>
      <w:r w:rsidRPr="00930613">
        <w:rPr>
          <w:rFonts w:ascii="Arial" w:eastAsia="Arial" w:hAnsi="Arial" w:cs="Arial"/>
          <w:sz w:val="24"/>
          <w:szCs w:val="24"/>
        </w:rPr>
        <w:t xml:space="preserve">which </w:t>
      </w:r>
      <w:r w:rsidR="00B53C56" w:rsidRPr="00930613">
        <w:rPr>
          <w:rFonts w:ascii="Arial" w:eastAsia="Arial" w:hAnsi="Arial" w:cs="Arial"/>
          <w:sz w:val="24"/>
          <w:szCs w:val="24"/>
        </w:rPr>
        <w:t>is</w:t>
      </w:r>
      <w:r w:rsidRPr="00930613">
        <w:rPr>
          <w:rFonts w:ascii="Arial" w:eastAsia="Arial" w:hAnsi="Arial" w:cs="Arial"/>
          <w:sz w:val="24"/>
          <w:szCs w:val="24"/>
        </w:rPr>
        <w:t xml:space="preserve"> mandated by the federal government, are </w:t>
      </w:r>
      <w:r w:rsidR="00EB7DE6" w:rsidRPr="00930613">
        <w:rPr>
          <w:rFonts w:ascii="Arial" w:eastAsia="Arial" w:hAnsi="Arial" w:cs="Arial"/>
          <w:sz w:val="24"/>
          <w:szCs w:val="24"/>
        </w:rPr>
        <w:t xml:space="preserve">reported by the local education agency (LEA) </w:t>
      </w:r>
      <w:r w:rsidRPr="00930613">
        <w:rPr>
          <w:rFonts w:ascii="Arial" w:eastAsia="Arial" w:hAnsi="Arial" w:cs="Arial"/>
          <w:sz w:val="24"/>
          <w:szCs w:val="24"/>
        </w:rPr>
        <w:t xml:space="preserve">for students who are </w:t>
      </w:r>
      <w:r w:rsidR="00EB7DE6" w:rsidRPr="00930613">
        <w:rPr>
          <w:rFonts w:ascii="Arial" w:eastAsia="Arial" w:hAnsi="Arial" w:cs="Arial"/>
          <w:sz w:val="24"/>
          <w:szCs w:val="24"/>
        </w:rPr>
        <w:t>enrolled as of</w:t>
      </w:r>
      <w:r w:rsidRPr="00930613">
        <w:rPr>
          <w:rFonts w:ascii="Arial" w:eastAsia="Arial" w:hAnsi="Arial" w:cs="Arial"/>
          <w:sz w:val="24"/>
          <w:szCs w:val="24"/>
        </w:rPr>
        <w:t xml:space="preserve"> the first business day in October of the current school year. </w:t>
      </w:r>
    </w:p>
    <w:p w14:paraId="6950B36C" w14:textId="7D8F0B47" w:rsidR="5FEE137A" w:rsidRPr="00930613" w:rsidRDefault="5FEE137A" w:rsidP="20B0BAD0">
      <w:pPr>
        <w:spacing w:before="120" w:line="276" w:lineRule="auto"/>
        <w:rPr>
          <w:rFonts w:ascii="Arial" w:hAnsi="Arial" w:cs="Arial"/>
        </w:rPr>
      </w:pPr>
      <w:r w:rsidRPr="00930613">
        <w:rPr>
          <w:rFonts w:ascii="Arial" w:eastAsia="Arial" w:hAnsi="Arial" w:cs="Arial"/>
          <w:sz w:val="24"/>
          <w:szCs w:val="24"/>
        </w:rPr>
        <w:t xml:space="preserve">These data are used for several purposes, including </w:t>
      </w:r>
      <w:r w:rsidR="00B53C56" w:rsidRPr="00930613">
        <w:rPr>
          <w:rFonts w:ascii="Arial" w:eastAsia="Arial" w:hAnsi="Arial" w:cs="Arial"/>
          <w:sz w:val="24"/>
          <w:szCs w:val="24"/>
        </w:rPr>
        <w:t>g</w:t>
      </w:r>
      <w:r w:rsidRPr="00930613">
        <w:rPr>
          <w:rFonts w:ascii="Arial" w:eastAsia="Arial" w:hAnsi="Arial" w:cs="Arial"/>
          <w:sz w:val="24"/>
          <w:szCs w:val="24"/>
        </w:rPr>
        <w:t xml:space="preserve">raduation, </w:t>
      </w:r>
      <w:r w:rsidR="00B53C56" w:rsidRPr="00930613">
        <w:rPr>
          <w:rFonts w:ascii="Arial" w:eastAsia="Arial" w:hAnsi="Arial" w:cs="Arial"/>
          <w:sz w:val="24"/>
          <w:szCs w:val="24"/>
        </w:rPr>
        <w:t>d</w:t>
      </w:r>
      <w:r w:rsidRPr="00930613">
        <w:rPr>
          <w:rFonts w:ascii="Arial" w:eastAsia="Arial" w:hAnsi="Arial" w:cs="Arial"/>
          <w:sz w:val="24"/>
          <w:szCs w:val="24"/>
        </w:rPr>
        <w:t xml:space="preserve">ropout, and </w:t>
      </w:r>
      <w:r w:rsidR="00B53C56" w:rsidRPr="00930613">
        <w:rPr>
          <w:rFonts w:ascii="Arial" w:eastAsia="Arial" w:hAnsi="Arial" w:cs="Arial"/>
          <w:sz w:val="24"/>
          <w:szCs w:val="24"/>
        </w:rPr>
        <w:t>c</w:t>
      </w:r>
      <w:r w:rsidRPr="00930613">
        <w:rPr>
          <w:rFonts w:ascii="Arial" w:eastAsia="Arial" w:hAnsi="Arial" w:cs="Arial"/>
          <w:sz w:val="24"/>
          <w:szCs w:val="24"/>
        </w:rPr>
        <w:t>ohort data set</w:t>
      </w:r>
      <w:r w:rsidR="00B53C56" w:rsidRPr="00930613">
        <w:rPr>
          <w:rFonts w:ascii="Arial" w:eastAsia="Arial" w:hAnsi="Arial" w:cs="Arial"/>
          <w:sz w:val="24"/>
          <w:szCs w:val="24"/>
        </w:rPr>
        <w:t xml:space="preserve"> calculations</w:t>
      </w:r>
      <w:r w:rsidRPr="00930613">
        <w:rPr>
          <w:rFonts w:ascii="Arial" w:eastAsia="Arial" w:hAnsi="Arial" w:cs="Arial"/>
          <w:sz w:val="24"/>
          <w:szCs w:val="24"/>
        </w:rPr>
        <w:t xml:space="preserve">, the Teacher Loan Forgiveness (TCLI) program, the Community Eligible Provision (CEP), </w:t>
      </w:r>
      <w:r w:rsidR="00B53C56" w:rsidRPr="00930613">
        <w:rPr>
          <w:rFonts w:ascii="Arial" w:eastAsia="Arial" w:hAnsi="Arial" w:cs="Arial"/>
          <w:sz w:val="24"/>
          <w:szCs w:val="24"/>
        </w:rPr>
        <w:t>f</w:t>
      </w:r>
      <w:r w:rsidRPr="00930613">
        <w:rPr>
          <w:rFonts w:ascii="Arial" w:eastAsia="Arial" w:hAnsi="Arial" w:cs="Arial"/>
          <w:sz w:val="24"/>
          <w:szCs w:val="24"/>
        </w:rPr>
        <w:t xml:space="preserve">ood </w:t>
      </w:r>
      <w:r w:rsidR="00B53C56" w:rsidRPr="00930613">
        <w:rPr>
          <w:rFonts w:ascii="Arial" w:eastAsia="Arial" w:hAnsi="Arial" w:cs="Arial"/>
          <w:sz w:val="24"/>
          <w:szCs w:val="24"/>
        </w:rPr>
        <w:t>p</w:t>
      </w:r>
      <w:r w:rsidRPr="00930613">
        <w:rPr>
          <w:rFonts w:ascii="Arial" w:eastAsia="Arial" w:hAnsi="Arial" w:cs="Arial"/>
          <w:sz w:val="24"/>
          <w:szCs w:val="24"/>
        </w:rPr>
        <w:t xml:space="preserve">rogram </w:t>
      </w:r>
      <w:r w:rsidR="00B53C56" w:rsidRPr="00930613">
        <w:rPr>
          <w:rFonts w:ascii="Arial" w:eastAsia="Arial" w:hAnsi="Arial" w:cs="Arial"/>
          <w:sz w:val="24"/>
          <w:szCs w:val="24"/>
        </w:rPr>
        <w:t>p</w:t>
      </w:r>
      <w:r w:rsidRPr="00930613">
        <w:rPr>
          <w:rFonts w:ascii="Arial" w:eastAsia="Arial" w:hAnsi="Arial" w:cs="Arial"/>
          <w:sz w:val="24"/>
          <w:szCs w:val="24"/>
        </w:rPr>
        <w:t>articipation, and other public facing reporting. Data collected for the October Student Data Set are considered the official school enrollment count for the school year. They are reported to the federal government and are published on the Pennsylvania Department of Education (PDE) website.</w:t>
      </w:r>
    </w:p>
    <w:p w14:paraId="5C17C7B6" w14:textId="35BED8D0" w:rsidR="5FEE137A" w:rsidRPr="00930613" w:rsidRDefault="5FEE137A" w:rsidP="20B0BAD0">
      <w:pPr>
        <w:spacing w:before="120" w:line="276" w:lineRule="auto"/>
        <w:rPr>
          <w:rFonts w:ascii="Arial" w:hAnsi="Arial" w:cs="Arial"/>
        </w:rPr>
      </w:pPr>
      <w:r w:rsidRPr="00930613">
        <w:rPr>
          <w:rFonts w:ascii="Arial" w:eastAsia="Arial" w:hAnsi="Arial" w:cs="Arial"/>
          <w:sz w:val="24"/>
          <w:szCs w:val="24"/>
        </w:rPr>
        <w:t xml:space="preserve">Accurate and complete </w:t>
      </w:r>
      <w:r w:rsidR="00B53C56" w:rsidRPr="00930613">
        <w:rPr>
          <w:rFonts w:ascii="Arial" w:eastAsia="Arial" w:hAnsi="Arial" w:cs="Arial"/>
          <w:sz w:val="24"/>
          <w:szCs w:val="24"/>
        </w:rPr>
        <w:t xml:space="preserve">EL </w:t>
      </w:r>
      <w:r w:rsidRPr="00930613">
        <w:rPr>
          <w:rFonts w:ascii="Arial" w:eastAsia="Arial" w:hAnsi="Arial" w:cs="Arial"/>
          <w:sz w:val="24"/>
          <w:szCs w:val="24"/>
        </w:rPr>
        <w:t xml:space="preserve">data are crucial because of </w:t>
      </w:r>
      <w:r w:rsidR="00DC4DA6">
        <w:rPr>
          <w:rFonts w:ascii="Arial" w:eastAsia="Arial" w:hAnsi="Arial" w:cs="Arial"/>
          <w:sz w:val="24"/>
          <w:szCs w:val="24"/>
        </w:rPr>
        <w:t>their</w:t>
      </w:r>
      <w:r w:rsidRPr="00930613">
        <w:rPr>
          <w:rFonts w:ascii="Arial" w:eastAsia="Arial" w:hAnsi="Arial" w:cs="Arial"/>
          <w:sz w:val="24"/>
          <w:szCs w:val="24"/>
        </w:rPr>
        <w:t xml:space="preserve"> significance </w:t>
      </w:r>
      <w:r w:rsidR="00DC4DA6">
        <w:rPr>
          <w:rFonts w:ascii="Arial" w:eastAsia="Arial" w:hAnsi="Arial" w:cs="Arial"/>
          <w:sz w:val="24"/>
          <w:szCs w:val="24"/>
        </w:rPr>
        <w:t>for</w:t>
      </w:r>
      <w:r w:rsidRPr="00930613">
        <w:rPr>
          <w:rFonts w:ascii="Arial" w:eastAsia="Arial" w:hAnsi="Arial" w:cs="Arial"/>
          <w:sz w:val="24"/>
          <w:szCs w:val="24"/>
        </w:rPr>
        <w:t xml:space="preserve"> programs, funding</w:t>
      </w:r>
      <w:r w:rsidR="00DC4DA6">
        <w:rPr>
          <w:rFonts w:ascii="Arial" w:eastAsia="Arial" w:hAnsi="Arial" w:cs="Arial"/>
          <w:sz w:val="24"/>
          <w:szCs w:val="24"/>
        </w:rPr>
        <w:t>, and analysis</w:t>
      </w:r>
      <w:r w:rsidRPr="00930613">
        <w:rPr>
          <w:rFonts w:ascii="Arial" w:eastAsia="Arial" w:hAnsi="Arial" w:cs="Arial"/>
          <w:sz w:val="24"/>
          <w:szCs w:val="24"/>
        </w:rPr>
        <w:t xml:space="preserve">. Therefore, it is critical for all LEA personnel responsible for </w:t>
      </w:r>
      <w:r w:rsidR="009769A8">
        <w:rPr>
          <w:rFonts w:ascii="Arial" w:eastAsia="Arial" w:hAnsi="Arial" w:cs="Arial"/>
          <w:sz w:val="24"/>
          <w:szCs w:val="24"/>
        </w:rPr>
        <w:t>Pennsylvania Information Management System (</w:t>
      </w:r>
      <w:r w:rsidRPr="00930613">
        <w:rPr>
          <w:rFonts w:ascii="Arial" w:eastAsia="Arial" w:hAnsi="Arial" w:cs="Arial"/>
          <w:sz w:val="24"/>
          <w:szCs w:val="24"/>
        </w:rPr>
        <w:t>PIMS</w:t>
      </w:r>
      <w:r w:rsidR="009769A8">
        <w:rPr>
          <w:rFonts w:ascii="Arial" w:eastAsia="Arial" w:hAnsi="Arial" w:cs="Arial"/>
          <w:sz w:val="24"/>
          <w:szCs w:val="24"/>
        </w:rPr>
        <w:t>)</w:t>
      </w:r>
      <w:r w:rsidRPr="00930613">
        <w:rPr>
          <w:rFonts w:ascii="Arial" w:eastAsia="Arial" w:hAnsi="Arial" w:cs="Arial"/>
          <w:sz w:val="24"/>
          <w:szCs w:val="24"/>
        </w:rPr>
        <w:t xml:space="preserve">-related data to collaborate </w:t>
      </w:r>
      <w:r w:rsidR="00DC4DA6">
        <w:rPr>
          <w:rFonts w:ascii="Arial" w:eastAsia="Arial" w:hAnsi="Arial" w:cs="Arial"/>
          <w:sz w:val="24"/>
          <w:szCs w:val="24"/>
        </w:rPr>
        <w:t>in the</w:t>
      </w:r>
      <w:r w:rsidRPr="00930613">
        <w:rPr>
          <w:rFonts w:ascii="Arial" w:eastAsia="Arial" w:hAnsi="Arial" w:cs="Arial"/>
          <w:sz w:val="24"/>
          <w:szCs w:val="24"/>
        </w:rPr>
        <w:t xml:space="preserve"> review, edit</w:t>
      </w:r>
      <w:r w:rsidR="00DC4DA6">
        <w:rPr>
          <w:rFonts w:ascii="Arial" w:eastAsia="Arial" w:hAnsi="Arial" w:cs="Arial"/>
          <w:sz w:val="24"/>
          <w:szCs w:val="24"/>
        </w:rPr>
        <w:t>ing</w:t>
      </w:r>
      <w:r w:rsidRPr="00930613">
        <w:rPr>
          <w:rFonts w:ascii="Arial" w:eastAsia="Arial" w:hAnsi="Arial" w:cs="Arial"/>
          <w:sz w:val="24"/>
          <w:szCs w:val="24"/>
        </w:rPr>
        <w:t xml:space="preserve">, and </w:t>
      </w:r>
      <w:r w:rsidR="00DC4DA6">
        <w:rPr>
          <w:rFonts w:ascii="Arial" w:eastAsia="Arial" w:hAnsi="Arial" w:cs="Arial"/>
          <w:sz w:val="24"/>
          <w:szCs w:val="24"/>
        </w:rPr>
        <w:t>submission of</w:t>
      </w:r>
      <w:r w:rsidRPr="00930613">
        <w:rPr>
          <w:rFonts w:ascii="Arial" w:eastAsia="Arial" w:hAnsi="Arial" w:cs="Arial"/>
          <w:sz w:val="24"/>
          <w:szCs w:val="24"/>
        </w:rPr>
        <w:t xml:space="preserve"> the data prior to the closing of the data set collection window. It is equally critical for the chief school administrator (CSA) to review and confirm </w:t>
      </w:r>
      <w:r w:rsidR="00DC4DA6">
        <w:rPr>
          <w:rFonts w:ascii="Arial" w:eastAsia="Arial" w:hAnsi="Arial" w:cs="Arial"/>
          <w:sz w:val="24"/>
          <w:szCs w:val="24"/>
        </w:rPr>
        <w:t xml:space="preserve">that </w:t>
      </w:r>
      <w:r w:rsidRPr="00930613">
        <w:rPr>
          <w:rFonts w:ascii="Arial" w:eastAsia="Arial" w:hAnsi="Arial" w:cs="Arial"/>
          <w:sz w:val="24"/>
          <w:szCs w:val="24"/>
        </w:rPr>
        <w:t>the data are accurate prior to signing and submitting the Accuracy Certification Statement (ACS) to PDE.</w:t>
      </w:r>
    </w:p>
    <w:p w14:paraId="6B608F3D" w14:textId="2CA1AF62" w:rsidR="68FCA661" w:rsidRPr="008539CE" w:rsidRDefault="68FCA661" w:rsidP="20B0BAD0">
      <w:pPr>
        <w:pStyle w:val="Heading1"/>
        <w:rPr>
          <w:rFonts w:ascii="Arial" w:eastAsia="Arial" w:hAnsi="Arial" w:cs="Arial"/>
          <w:color w:val="365F91"/>
        </w:rPr>
      </w:pPr>
      <w:bookmarkStart w:id="1" w:name="_Toc175560049"/>
      <w:r w:rsidRPr="008539CE">
        <w:rPr>
          <w:rFonts w:ascii="Arial" w:eastAsia="Arial" w:hAnsi="Arial" w:cs="Arial"/>
          <w:color w:val="365F91"/>
        </w:rPr>
        <w:t>Collection Overview</w:t>
      </w:r>
      <w:bookmarkEnd w:id="1"/>
    </w:p>
    <w:p w14:paraId="6D6C0312" w14:textId="4FC367BD" w:rsidR="68FCA661" w:rsidRPr="00930613" w:rsidRDefault="68FCA661" w:rsidP="20B0BAD0">
      <w:pPr>
        <w:spacing w:before="120" w:line="276" w:lineRule="auto"/>
        <w:rPr>
          <w:rFonts w:ascii="Arial" w:hAnsi="Arial" w:cs="Arial"/>
        </w:rPr>
      </w:pPr>
      <w:r w:rsidRPr="00930613">
        <w:rPr>
          <w:rFonts w:ascii="Arial" w:eastAsia="Arial" w:hAnsi="Arial" w:cs="Arial"/>
          <w:sz w:val="24"/>
          <w:szCs w:val="24"/>
        </w:rPr>
        <w:t xml:space="preserve">The October Student Data Set is for the reporting of student data, including data on low-income students, immigrant students, special education students, and English </w:t>
      </w:r>
      <w:r w:rsidR="00B53C56" w:rsidRPr="00930613">
        <w:rPr>
          <w:rFonts w:ascii="Arial" w:eastAsia="Arial" w:hAnsi="Arial" w:cs="Arial"/>
          <w:sz w:val="24"/>
          <w:szCs w:val="24"/>
        </w:rPr>
        <w:t>l</w:t>
      </w:r>
      <w:r w:rsidRPr="00930613">
        <w:rPr>
          <w:rFonts w:ascii="Arial" w:eastAsia="Arial" w:hAnsi="Arial" w:cs="Arial"/>
          <w:sz w:val="24"/>
          <w:szCs w:val="24"/>
        </w:rPr>
        <w:t xml:space="preserve">earners. The data collected are </w:t>
      </w:r>
      <w:r w:rsidR="00B53C56" w:rsidRPr="00930613">
        <w:rPr>
          <w:rFonts w:ascii="Arial" w:eastAsia="Arial" w:hAnsi="Arial" w:cs="Arial"/>
          <w:sz w:val="24"/>
          <w:szCs w:val="24"/>
        </w:rPr>
        <w:t xml:space="preserve">required </w:t>
      </w:r>
      <w:r w:rsidRPr="00930613">
        <w:rPr>
          <w:rFonts w:ascii="Arial" w:eastAsia="Arial" w:hAnsi="Arial" w:cs="Arial"/>
          <w:sz w:val="24"/>
          <w:szCs w:val="24"/>
        </w:rPr>
        <w:t xml:space="preserve">by the federal government and are collected through the submission of data to PIMS. The PIMS administrator reports these data elements for the LEA through submission of the Student, Student Snapshot, School Enrollment, and Programs Fact templates to PIMS. </w:t>
      </w:r>
    </w:p>
    <w:p w14:paraId="422EEC17" w14:textId="01F27F04" w:rsidR="68FCA661" w:rsidRPr="00930613" w:rsidRDefault="68FCA661" w:rsidP="20B0BAD0">
      <w:pPr>
        <w:spacing w:before="120" w:line="276" w:lineRule="auto"/>
        <w:rPr>
          <w:rFonts w:ascii="Arial" w:hAnsi="Arial" w:cs="Arial"/>
        </w:rPr>
      </w:pPr>
      <w:r w:rsidRPr="1DE210E2">
        <w:rPr>
          <w:rFonts w:ascii="Arial" w:eastAsia="Arial" w:hAnsi="Arial" w:cs="Arial"/>
          <w:sz w:val="24"/>
          <w:szCs w:val="24"/>
        </w:rPr>
        <w:t>This data set is for reporting students who are educated by the LEA, as well as students who are referred to a non-PIMS-reporting entity</w:t>
      </w:r>
      <w:r w:rsidR="00B53C56" w:rsidRPr="1DE210E2">
        <w:rPr>
          <w:rFonts w:ascii="Arial" w:eastAsia="Arial" w:hAnsi="Arial" w:cs="Arial"/>
          <w:sz w:val="24"/>
          <w:szCs w:val="24"/>
        </w:rPr>
        <w:t xml:space="preserve"> by the LEA (e.g. AEDY</w:t>
      </w:r>
      <w:r w:rsidR="00A43ED1" w:rsidRPr="1DE210E2">
        <w:rPr>
          <w:rFonts w:ascii="Arial" w:eastAsia="Arial" w:hAnsi="Arial" w:cs="Arial"/>
          <w:sz w:val="24"/>
          <w:szCs w:val="24"/>
        </w:rPr>
        <w:t>, detention centers, partial hospitalization, etc.</w:t>
      </w:r>
      <w:r w:rsidR="00B53C56" w:rsidRPr="1DE210E2">
        <w:rPr>
          <w:rFonts w:ascii="Arial" w:eastAsia="Arial" w:hAnsi="Arial" w:cs="Arial"/>
          <w:sz w:val="24"/>
          <w:szCs w:val="24"/>
        </w:rPr>
        <w:t>)</w:t>
      </w:r>
      <w:r w:rsidRPr="1DE210E2">
        <w:rPr>
          <w:rFonts w:ascii="Arial" w:eastAsia="Arial" w:hAnsi="Arial" w:cs="Arial"/>
          <w:sz w:val="24"/>
          <w:szCs w:val="24"/>
        </w:rPr>
        <w:t>, on the first business day in October of the current school year. This does not include students who were enrolled and withdrawn prior to this October date</w:t>
      </w:r>
      <w:r w:rsidR="00B53C56" w:rsidRPr="1DE210E2">
        <w:rPr>
          <w:rFonts w:ascii="Arial" w:eastAsia="Arial" w:hAnsi="Arial" w:cs="Arial"/>
          <w:sz w:val="24"/>
          <w:szCs w:val="24"/>
        </w:rPr>
        <w:t>,</w:t>
      </w:r>
      <w:r w:rsidRPr="1DE210E2">
        <w:rPr>
          <w:rFonts w:ascii="Arial" w:eastAsia="Arial" w:hAnsi="Arial" w:cs="Arial"/>
          <w:sz w:val="24"/>
          <w:szCs w:val="24"/>
        </w:rPr>
        <w:t xml:space="preserve"> students who enroll at the LEA after the given October date, or Special Education students who are referred to another PIMS-reporting institution outside of the LEA. </w:t>
      </w:r>
    </w:p>
    <w:p w14:paraId="09E13041" w14:textId="6F0BBD63" w:rsidR="68FCA661" w:rsidRPr="00930613" w:rsidRDefault="68FCA661" w:rsidP="20B0BAD0">
      <w:pPr>
        <w:spacing w:before="120" w:line="276" w:lineRule="auto"/>
        <w:rPr>
          <w:rFonts w:ascii="Arial" w:hAnsi="Arial" w:cs="Arial"/>
        </w:rPr>
      </w:pPr>
      <w:r w:rsidRPr="00930613">
        <w:rPr>
          <w:rFonts w:ascii="Arial" w:eastAsia="Arial" w:hAnsi="Arial" w:cs="Arial"/>
          <w:sz w:val="24"/>
          <w:szCs w:val="24"/>
        </w:rPr>
        <w:t>The LEA types listed below are required to submit data for the students who are educated by the LEA on the first business day in October:</w:t>
      </w:r>
    </w:p>
    <w:p w14:paraId="4F205919" w14:textId="0EA2A5AC" w:rsidR="68FCA661" w:rsidRPr="00930613" w:rsidRDefault="68FCA661" w:rsidP="00DC4DA6">
      <w:pPr>
        <w:pStyle w:val="ListParagraph"/>
        <w:numPr>
          <w:ilvl w:val="0"/>
          <w:numId w:val="22"/>
        </w:numPr>
        <w:spacing w:after="0" w:line="276" w:lineRule="auto"/>
        <w:rPr>
          <w:rFonts w:ascii="Arial" w:eastAsia="Arial" w:hAnsi="Arial" w:cs="Arial"/>
          <w:sz w:val="24"/>
          <w:szCs w:val="24"/>
        </w:rPr>
      </w:pPr>
      <w:r w:rsidRPr="00930613">
        <w:rPr>
          <w:rFonts w:ascii="Arial" w:eastAsia="Arial" w:hAnsi="Arial" w:cs="Arial"/>
          <w:sz w:val="24"/>
          <w:szCs w:val="24"/>
        </w:rPr>
        <w:t>School Districts (SD</w:t>
      </w:r>
      <w:proofErr w:type="gramStart"/>
      <w:r w:rsidRPr="00930613">
        <w:rPr>
          <w:rFonts w:ascii="Arial" w:eastAsia="Arial" w:hAnsi="Arial" w:cs="Arial"/>
          <w:sz w:val="24"/>
          <w:szCs w:val="24"/>
        </w:rPr>
        <w:t>);</w:t>
      </w:r>
      <w:proofErr w:type="gramEnd"/>
    </w:p>
    <w:p w14:paraId="0C455A83" w14:textId="7A3D069F" w:rsidR="68FCA661" w:rsidRPr="00930613" w:rsidRDefault="68FCA661" w:rsidP="00DC4DA6">
      <w:pPr>
        <w:pStyle w:val="ListParagraph"/>
        <w:numPr>
          <w:ilvl w:val="0"/>
          <w:numId w:val="22"/>
        </w:numPr>
        <w:spacing w:after="0" w:line="276" w:lineRule="auto"/>
        <w:rPr>
          <w:rFonts w:ascii="Arial" w:eastAsia="Arial" w:hAnsi="Arial" w:cs="Arial"/>
          <w:sz w:val="24"/>
          <w:szCs w:val="24"/>
        </w:rPr>
      </w:pPr>
      <w:r w:rsidRPr="00930613">
        <w:rPr>
          <w:rFonts w:ascii="Arial" w:eastAsia="Arial" w:hAnsi="Arial" w:cs="Arial"/>
          <w:sz w:val="24"/>
          <w:szCs w:val="24"/>
        </w:rPr>
        <w:t>State Juvenile Correctional Institutions (SJCI</w:t>
      </w:r>
      <w:proofErr w:type="gramStart"/>
      <w:r w:rsidRPr="00930613">
        <w:rPr>
          <w:rFonts w:ascii="Arial" w:eastAsia="Arial" w:hAnsi="Arial" w:cs="Arial"/>
          <w:sz w:val="24"/>
          <w:szCs w:val="24"/>
        </w:rPr>
        <w:t>);</w:t>
      </w:r>
      <w:proofErr w:type="gramEnd"/>
    </w:p>
    <w:p w14:paraId="7CFACF95" w14:textId="7F5CCA77" w:rsidR="68FCA661" w:rsidRPr="00930613" w:rsidRDefault="68FCA661" w:rsidP="00DC4DA6">
      <w:pPr>
        <w:pStyle w:val="ListParagraph"/>
        <w:numPr>
          <w:ilvl w:val="0"/>
          <w:numId w:val="22"/>
        </w:numPr>
        <w:spacing w:after="0" w:line="276" w:lineRule="auto"/>
        <w:rPr>
          <w:rFonts w:ascii="Arial" w:eastAsia="Arial" w:hAnsi="Arial" w:cs="Arial"/>
          <w:sz w:val="24"/>
          <w:szCs w:val="24"/>
        </w:rPr>
      </w:pPr>
      <w:r w:rsidRPr="00930613">
        <w:rPr>
          <w:rFonts w:ascii="Arial" w:eastAsia="Arial" w:hAnsi="Arial" w:cs="Arial"/>
          <w:sz w:val="24"/>
          <w:szCs w:val="24"/>
        </w:rPr>
        <w:t>Intermediate Units (IU</w:t>
      </w:r>
      <w:proofErr w:type="gramStart"/>
      <w:r w:rsidRPr="00930613">
        <w:rPr>
          <w:rFonts w:ascii="Arial" w:eastAsia="Arial" w:hAnsi="Arial" w:cs="Arial"/>
          <w:sz w:val="24"/>
          <w:szCs w:val="24"/>
        </w:rPr>
        <w:t>);</w:t>
      </w:r>
      <w:proofErr w:type="gramEnd"/>
      <w:r w:rsidRPr="00930613">
        <w:rPr>
          <w:rFonts w:ascii="Arial" w:eastAsia="Arial" w:hAnsi="Arial" w:cs="Arial"/>
          <w:sz w:val="24"/>
          <w:szCs w:val="24"/>
        </w:rPr>
        <w:t xml:space="preserve"> </w:t>
      </w:r>
    </w:p>
    <w:p w14:paraId="0E394839" w14:textId="47D25024" w:rsidR="68FCA661" w:rsidRPr="00930613" w:rsidRDefault="68FCA661" w:rsidP="00DC4DA6">
      <w:pPr>
        <w:pStyle w:val="ListParagraph"/>
        <w:numPr>
          <w:ilvl w:val="0"/>
          <w:numId w:val="22"/>
        </w:numPr>
        <w:spacing w:after="0" w:line="276" w:lineRule="auto"/>
        <w:rPr>
          <w:rFonts w:ascii="Arial" w:eastAsia="Arial" w:hAnsi="Arial" w:cs="Arial"/>
          <w:sz w:val="24"/>
          <w:szCs w:val="24"/>
        </w:rPr>
      </w:pPr>
      <w:r w:rsidRPr="00930613">
        <w:rPr>
          <w:rFonts w:ascii="Arial" w:eastAsia="Arial" w:hAnsi="Arial" w:cs="Arial"/>
          <w:sz w:val="24"/>
          <w:szCs w:val="24"/>
        </w:rPr>
        <w:t>Approved Private Schools (APS</w:t>
      </w:r>
      <w:proofErr w:type="gramStart"/>
      <w:r w:rsidRPr="00930613">
        <w:rPr>
          <w:rFonts w:ascii="Arial" w:eastAsia="Arial" w:hAnsi="Arial" w:cs="Arial"/>
          <w:sz w:val="24"/>
          <w:szCs w:val="24"/>
        </w:rPr>
        <w:t>);</w:t>
      </w:r>
      <w:proofErr w:type="gramEnd"/>
      <w:r w:rsidRPr="00930613">
        <w:rPr>
          <w:rFonts w:ascii="Arial" w:eastAsia="Arial" w:hAnsi="Arial" w:cs="Arial"/>
          <w:sz w:val="24"/>
          <w:szCs w:val="24"/>
        </w:rPr>
        <w:t xml:space="preserve"> </w:t>
      </w:r>
    </w:p>
    <w:p w14:paraId="29637938" w14:textId="3885237A" w:rsidR="68FCA661" w:rsidRPr="00930613" w:rsidRDefault="68FCA661" w:rsidP="00DC4DA6">
      <w:pPr>
        <w:pStyle w:val="ListParagraph"/>
        <w:numPr>
          <w:ilvl w:val="0"/>
          <w:numId w:val="22"/>
        </w:numPr>
        <w:spacing w:after="0" w:line="276" w:lineRule="auto"/>
        <w:rPr>
          <w:rFonts w:ascii="Arial" w:eastAsia="Arial" w:hAnsi="Arial" w:cs="Arial"/>
          <w:sz w:val="24"/>
          <w:szCs w:val="24"/>
        </w:rPr>
      </w:pPr>
      <w:r w:rsidRPr="00930613">
        <w:rPr>
          <w:rFonts w:ascii="Arial" w:eastAsia="Arial" w:hAnsi="Arial" w:cs="Arial"/>
          <w:sz w:val="24"/>
          <w:szCs w:val="24"/>
        </w:rPr>
        <w:t xml:space="preserve">Charter Schools (CS), including cyber charter </w:t>
      </w:r>
      <w:proofErr w:type="gramStart"/>
      <w:r w:rsidRPr="00930613">
        <w:rPr>
          <w:rFonts w:ascii="Arial" w:eastAsia="Arial" w:hAnsi="Arial" w:cs="Arial"/>
          <w:sz w:val="24"/>
          <w:szCs w:val="24"/>
        </w:rPr>
        <w:t>schools;</w:t>
      </w:r>
      <w:proofErr w:type="gramEnd"/>
      <w:r w:rsidRPr="00930613">
        <w:rPr>
          <w:rFonts w:ascii="Arial" w:eastAsia="Arial" w:hAnsi="Arial" w:cs="Arial"/>
          <w:sz w:val="24"/>
          <w:szCs w:val="24"/>
        </w:rPr>
        <w:t xml:space="preserve"> </w:t>
      </w:r>
    </w:p>
    <w:p w14:paraId="359DF429" w14:textId="45B8A5FF" w:rsidR="68FCA661" w:rsidRPr="00930613" w:rsidRDefault="68FCA661" w:rsidP="00DC4DA6">
      <w:pPr>
        <w:pStyle w:val="ListParagraph"/>
        <w:numPr>
          <w:ilvl w:val="0"/>
          <w:numId w:val="22"/>
        </w:numPr>
        <w:spacing w:after="0" w:line="276" w:lineRule="auto"/>
        <w:rPr>
          <w:rFonts w:ascii="Arial" w:eastAsia="Arial" w:hAnsi="Arial" w:cs="Arial"/>
          <w:sz w:val="24"/>
          <w:szCs w:val="24"/>
        </w:rPr>
      </w:pPr>
      <w:r w:rsidRPr="00930613">
        <w:rPr>
          <w:rFonts w:ascii="Arial" w:eastAsia="Arial" w:hAnsi="Arial" w:cs="Arial"/>
          <w:sz w:val="24"/>
          <w:szCs w:val="24"/>
        </w:rPr>
        <w:lastRenderedPageBreak/>
        <w:t>Private Residential Rehabilitation Institutions (PRRI); and</w:t>
      </w:r>
    </w:p>
    <w:p w14:paraId="1E4310BD" w14:textId="65193D4E" w:rsidR="68FCA661" w:rsidRPr="00930613" w:rsidRDefault="68FCA661" w:rsidP="00DC4DA6">
      <w:pPr>
        <w:pStyle w:val="ListParagraph"/>
        <w:numPr>
          <w:ilvl w:val="0"/>
          <w:numId w:val="22"/>
        </w:numPr>
        <w:spacing w:after="0" w:line="276" w:lineRule="auto"/>
        <w:rPr>
          <w:rFonts w:ascii="Arial" w:eastAsia="Arial" w:hAnsi="Arial" w:cs="Arial"/>
          <w:sz w:val="24"/>
          <w:szCs w:val="24"/>
        </w:rPr>
      </w:pPr>
      <w:r w:rsidRPr="00930613">
        <w:rPr>
          <w:rFonts w:ascii="Arial" w:eastAsia="Arial" w:hAnsi="Arial" w:cs="Arial"/>
          <w:sz w:val="24"/>
          <w:szCs w:val="24"/>
        </w:rPr>
        <w:t>Career and Technical Centers (CTC).</w:t>
      </w:r>
    </w:p>
    <w:p w14:paraId="7CB9E075" w14:textId="0CD4E453" w:rsidR="68FCA661" w:rsidRPr="00930613" w:rsidRDefault="68FCA661" w:rsidP="20B0BAD0">
      <w:pPr>
        <w:spacing w:before="120" w:line="276" w:lineRule="auto"/>
        <w:rPr>
          <w:rFonts w:ascii="Arial" w:hAnsi="Arial" w:cs="Arial"/>
        </w:rPr>
      </w:pPr>
      <w:r w:rsidRPr="00930613">
        <w:rPr>
          <w:rFonts w:ascii="Arial" w:eastAsia="Arial" w:hAnsi="Arial" w:cs="Arial"/>
          <w:sz w:val="24"/>
          <w:szCs w:val="24"/>
        </w:rPr>
        <w:t>The data submission is a two-step process:</w:t>
      </w:r>
    </w:p>
    <w:p w14:paraId="5FD1E5EB" w14:textId="272238B5" w:rsidR="68FCA661" w:rsidRPr="00930613" w:rsidRDefault="68FCA661" w:rsidP="00DC4DA6">
      <w:pPr>
        <w:pStyle w:val="ListParagraph"/>
        <w:numPr>
          <w:ilvl w:val="0"/>
          <w:numId w:val="21"/>
        </w:numPr>
        <w:spacing w:after="0" w:line="276" w:lineRule="auto"/>
        <w:rPr>
          <w:rFonts w:ascii="Arial" w:eastAsia="Arial" w:hAnsi="Arial" w:cs="Arial"/>
          <w:sz w:val="24"/>
          <w:szCs w:val="24"/>
        </w:rPr>
      </w:pPr>
      <w:r w:rsidRPr="00930613">
        <w:rPr>
          <w:rFonts w:ascii="Arial" w:eastAsia="Arial" w:hAnsi="Arial" w:cs="Arial"/>
          <w:sz w:val="24"/>
          <w:szCs w:val="24"/>
        </w:rPr>
        <w:t>Collection window; and</w:t>
      </w:r>
    </w:p>
    <w:p w14:paraId="4E06AFE0" w14:textId="09920F77" w:rsidR="68FCA661" w:rsidRDefault="68FCA661" w:rsidP="00DC4DA6">
      <w:pPr>
        <w:pStyle w:val="ListParagraph"/>
        <w:numPr>
          <w:ilvl w:val="0"/>
          <w:numId w:val="21"/>
        </w:numPr>
        <w:spacing w:after="0" w:line="276" w:lineRule="auto"/>
        <w:rPr>
          <w:rFonts w:ascii="Arial" w:eastAsia="Arial" w:hAnsi="Arial" w:cs="Arial"/>
          <w:sz w:val="24"/>
          <w:szCs w:val="24"/>
        </w:rPr>
      </w:pPr>
      <w:r w:rsidRPr="00930613">
        <w:rPr>
          <w:rFonts w:ascii="Arial" w:eastAsia="Arial" w:hAnsi="Arial" w:cs="Arial"/>
          <w:sz w:val="24"/>
          <w:szCs w:val="24"/>
        </w:rPr>
        <w:t>LEA Profile and ACS</w:t>
      </w:r>
    </w:p>
    <w:p w14:paraId="5569A5C6" w14:textId="1F021C17" w:rsidR="133CF8D2" w:rsidRPr="008539CE" w:rsidRDefault="133CF8D2" w:rsidP="20B0BAD0">
      <w:pPr>
        <w:pStyle w:val="Heading1"/>
        <w:rPr>
          <w:rFonts w:ascii="Arial" w:eastAsia="Arial" w:hAnsi="Arial" w:cs="Arial"/>
        </w:rPr>
      </w:pPr>
      <w:bookmarkStart w:id="2" w:name="_Toc175560050"/>
      <w:r w:rsidRPr="008539CE">
        <w:rPr>
          <w:rFonts w:ascii="Arial" w:eastAsia="Arial" w:hAnsi="Arial" w:cs="Arial"/>
        </w:rPr>
        <w:t>Identification of EL Students</w:t>
      </w:r>
      <w:bookmarkEnd w:id="2"/>
    </w:p>
    <w:p w14:paraId="620349FB" w14:textId="5FD81F70" w:rsidR="07D67C24" w:rsidRPr="00930613" w:rsidRDefault="07D67C24" w:rsidP="18EBE9AE">
      <w:pPr>
        <w:rPr>
          <w:rFonts w:ascii="Arial" w:hAnsi="Arial" w:cs="Arial"/>
          <w:sz w:val="24"/>
          <w:szCs w:val="24"/>
        </w:rPr>
      </w:pPr>
      <w:r w:rsidRPr="00930613">
        <w:rPr>
          <w:rFonts w:ascii="Arial" w:hAnsi="Arial" w:cs="Arial"/>
          <w:sz w:val="24"/>
          <w:szCs w:val="24"/>
        </w:rPr>
        <w:t xml:space="preserve">Information and requirements for </w:t>
      </w:r>
      <w:r w:rsidR="00DC4DA6">
        <w:rPr>
          <w:rFonts w:ascii="Arial" w:hAnsi="Arial" w:cs="Arial"/>
          <w:sz w:val="24"/>
          <w:szCs w:val="24"/>
        </w:rPr>
        <w:t>s</w:t>
      </w:r>
      <w:r w:rsidRPr="00930613">
        <w:rPr>
          <w:rFonts w:ascii="Arial" w:hAnsi="Arial" w:cs="Arial"/>
          <w:sz w:val="24"/>
          <w:szCs w:val="24"/>
        </w:rPr>
        <w:t xml:space="preserve">creening and </w:t>
      </w:r>
      <w:r w:rsidR="00DC4DA6">
        <w:rPr>
          <w:rFonts w:ascii="Arial" w:hAnsi="Arial" w:cs="Arial"/>
          <w:sz w:val="24"/>
          <w:szCs w:val="24"/>
        </w:rPr>
        <w:t>i</w:t>
      </w:r>
      <w:r w:rsidRPr="00930613">
        <w:rPr>
          <w:rFonts w:ascii="Arial" w:hAnsi="Arial" w:cs="Arial"/>
          <w:sz w:val="24"/>
          <w:szCs w:val="24"/>
        </w:rPr>
        <w:t>dentification of E</w:t>
      </w:r>
      <w:r w:rsidR="49DF212D" w:rsidRPr="00930613">
        <w:rPr>
          <w:rFonts w:ascii="Arial" w:hAnsi="Arial" w:cs="Arial"/>
          <w:sz w:val="24"/>
          <w:szCs w:val="24"/>
        </w:rPr>
        <w:t>L</w:t>
      </w:r>
      <w:r w:rsidRPr="00930613">
        <w:rPr>
          <w:rFonts w:ascii="Arial" w:hAnsi="Arial" w:cs="Arial"/>
          <w:sz w:val="24"/>
          <w:szCs w:val="24"/>
        </w:rPr>
        <w:t xml:space="preserve"> students </w:t>
      </w:r>
      <w:r w:rsidR="7813184B" w:rsidRPr="00930613">
        <w:rPr>
          <w:rFonts w:ascii="Arial" w:hAnsi="Arial" w:cs="Arial"/>
          <w:sz w:val="24"/>
          <w:szCs w:val="24"/>
        </w:rPr>
        <w:t xml:space="preserve">are </w:t>
      </w:r>
      <w:r w:rsidR="00EB7DE6" w:rsidRPr="00930613">
        <w:rPr>
          <w:rFonts w:ascii="Arial" w:hAnsi="Arial" w:cs="Arial"/>
          <w:sz w:val="24"/>
          <w:szCs w:val="24"/>
        </w:rPr>
        <w:t>p</w:t>
      </w:r>
      <w:r w:rsidRPr="00930613">
        <w:rPr>
          <w:rFonts w:ascii="Arial" w:hAnsi="Arial" w:cs="Arial"/>
          <w:sz w:val="24"/>
          <w:szCs w:val="24"/>
        </w:rPr>
        <w:t xml:space="preserve">rovided by the </w:t>
      </w:r>
      <w:r w:rsidR="002D1C4C">
        <w:rPr>
          <w:rFonts w:ascii="Arial" w:hAnsi="Arial" w:cs="Arial"/>
          <w:sz w:val="24"/>
          <w:szCs w:val="24"/>
        </w:rPr>
        <w:t>English Language Development (</w:t>
      </w:r>
      <w:r w:rsidRPr="00930613">
        <w:rPr>
          <w:rFonts w:ascii="Arial" w:hAnsi="Arial" w:cs="Arial"/>
          <w:sz w:val="24"/>
          <w:szCs w:val="24"/>
        </w:rPr>
        <w:t>ELD</w:t>
      </w:r>
      <w:r w:rsidR="002D1C4C">
        <w:rPr>
          <w:rFonts w:ascii="Arial" w:hAnsi="Arial" w:cs="Arial"/>
          <w:sz w:val="24"/>
          <w:szCs w:val="24"/>
        </w:rPr>
        <w:t>)</w:t>
      </w:r>
      <w:r w:rsidRPr="00930613">
        <w:rPr>
          <w:rFonts w:ascii="Arial" w:hAnsi="Arial" w:cs="Arial"/>
          <w:sz w:val="24"/>
          <w:szCs w:val="24"/>
        </w:rPr>
        <w:t xml:space="preserve"> Program </w:t>
      </w:r>
      <w:r w:rsidR="00EB7DE6" w:rsidRPr="00930613">
        <w:rPr>
          <w:rFonts w:ascii="Arial" w:hAnsi="Arial" w:cs="Arial"/>
          <w:sz w:val="24"/>
          <w:szCs w:val="24"/>
        </w:rPr>
        <w:t>Area in the Division of Instructional Quality</w:t>
      </w:r>
      <w:r w:rsidR="009769A8">
        <w:rPr>
          <w:rFonts w:ascii="Arial" w:hAnsi="Arial" w:cs="Arial"/>
          <w:sz w:val="24"/>
          <w:szCs w:val="24"/>
        </w:rPr>
        <w:t xml:space="preserve"> and are available</w:t>
      </w:r>
      <w:r w:rsidR="005A4934">
        <w:rPr>
          <w:rFonts w:ascii="Arial" w:hAnsi="Arial" w:cs="Arial"/>
          <w:sz w:val="24"/>
          <w:szCs w:val="24"/>
        </w:rPr>
        <w:t xml:space="preserve"> online </w:t>
      </w:r>
      <w:hyperlink r:id="rId11">
        <w:r w:rsidR="005A4934">
          <w:rPr>
            <w:rStyle w:val="Hyperlink"/>
            <w:rFonts w:ascii="Arial" w:hAnsi="Arial" w:cs="Arial"/>
            <w:sz w:val="24"/>
            <w:szCs w:val="24"/>
          </w:rPr>
          <w:t>here</w:t>
        </w:r>
      </w:hyperlink>
      <w:r w:rsidR="005A4934">
        <w:rPr>
          <w:rFonts w:ascii="Arial" w:hAnsi="Arial" w:cs="Arial"/>
          <w:sz w:val="24"/>
          <w:szCs w:val="24"/>
        </w:rPr>
        <w:t>.</w:t>
      </w:r>
      <w:r w:rsidR="00D0695C" w:rsidRPr="00930613">
        <w:rPr>
          <w:rFonts w:ascii="Arial" w:hAnsi="Arial" w:cs="Arial"/>
          <w:sz w:val="24"/>
          <w:szCs w:val="24"/>
        </w:rPr>
        <w:t xml:space="preserve"> </w:t>
      </w:r>
    </w:p>
    <w:p w14:paraId="7E2EEC9E" w14:textId="279D123A" w:rsidR="6808C169" w:rsidRPr="00930613" w:rsidRDefault="6808C169" w:rsidP="18EBE9AE">
      <w:pPr>
        <w:rPr>
          <w:rFonts w:ascii="Arial" w:hAnsi="Arial" w:cs="Arial"/>
          <w:sz w:val="24"/>
          <w:szCs w:val="24"/>
        </w:rPr>
      </w:pPr>
      <w:r w:rsidRPr="00930613">
        <w:rPr>
          <w:rFonts w:ascii="Arial" w:hAnsi="Arial" w:cs="Arial"/>
          <w:sz w:val="24"/>
          <w:szCs w:val="24"/>
        </w:rPr>
        <w:t>All question</w:t>
      </w:r>
      <w:r w:rsidR="7BC3DA68" w:rsidRPr="00930613">
        <w:rPr>
          <w:rFonts w:ascii="Arial" w:hAnsi="Arial" w:cs="Arial"/>
          <w:sz w:val="24"/>
          <w:szCs w:val="24"/>
        </w:rPr>
        <w:t>s</w:t>
      </w:r>
      <w:r w:rsidRPr="00930613">
        <w:rPr>
          <w:rFonts w:ascii="Arial" w:hAnsi="Arial" w:cs="Arial"/>
          <w:sz w:val="24"/>
          <w:szCs w:val="24"/>
        </w:rPr>
        <w:t xml:space="preserve"> related to the screening and identification process should be directed to the </w:t>
      </w:r>
      <w:hyperlink r:id="rId12">
        <w:r w:rsidR="00F81F23">
          <w:rPr>
            <w:rStyle w:val="Hyperlink"/>
            <w:rFonts w:ascii="Arial" w:hAnsi="Arial" w:cs="Arial"/>
            <w:sz w:val="24"/>
            <w:szCs w:val="24"/>
          </w:rPr>
          <w:t>Program Area representatives</w:t>
        </w:r>
      </w:hyperlink>
      <w:r w:rsidR="00F81F23">
        <w:rPr>
          <w:rFonts w:ascii="Arial" w:hAnsi="Arial" w:cs="Arial"/>
          <w:sz w:val="24"/>
          <w:szCs w:val="24"/>
        </w:rPr>
        <w:t>.</w:t>
      </w:r>
    </w:p>
    <w:p w14:paraId="1C80D8EC" w14:textId="3612E98E" w:rsidR="133CF8D2" w:rsidRPr="00930613" w:rsidRDefault="133CF8D2" w:rsidP="20B0BAD0">
      <w:pPr>
        <w:pStyle w:val="Heading1"/>
        <w:rPr>
          <w:rFonts w:ascii="Arial" w:eastAsia="Arial" w:hAnsi="Arial" w:cs="Arial"/>
        </w:rPr>
      </w:pPr>
      <w:bookmarkStart w:id="3" w:name="_Toc175560051"/>
      <w:r w:rsidRPr="00930613">
        <w:rPr>
          <w:rFonts w:ascii="Arial" w:eastAsia="Arial" w:hAnsi="Arial" w:cs="Arial"/>
        </w:rPr>
        <w:t>Reclassification of EL Students</w:t>
      </w:r>
      <w:bookmarkEnd w:id="3"/>
    </w:p>
    <w:p w14:paraId="1170648A" w14:textId="4DB2F228" w:rsidR="3130EE0F" w:rsidRPr="00930613" w:rsidRDefault="3130EE0F" w:rsidP="18EBE9AE">
      <w:pPr>
        <w:rPr>
          <w:rFonts w:ascii="Arial" w:hAnsi="Arial" w:cs="Arial"/>
          <w:sz w:val="24"/>
          <w:szCs w:val="24"/>
        </w:rPr>
      </w:pPr>
      <w:r w:rsidRPr="00930613">
        <w:rPr>
          <w:rFonts w:ascii="Arial" w:hAnsi="Arial" w:cs="Arial"/>
          <w:sz w:val="24"/>
          <w:szCs w:val="24"/>
        </w:rPr>
        <w:t xml:space="preserve">Information and requirements for </w:t>
      </w:r>
      <w:r w:rsidR="00DC4DA6">
        <w:rPr>
          <w:rFonts w:ascii="Arial" w:hAnsi="Arial" w:cs="Arial"/>
          <w:sz w:val="24"/>
          <w:szCs w:val="24"/>
        </w:rPr>
        <w:t>r</w:t>
      </w:r>
      <w:r w:rsidRPr="00930613">
        <w:rPr>
          <w:rFonts w:ascii="Arial" w:hAnsi="Arial" w:cs="Arial"/>
          <w:sz w:val="24"/>
          <w:szCs w:val="24"/>
        </w:rPr>
        <w:t xml:space="preserve">eclassification of EL students are </w:t>
      </w:r>
      <w:r w:rsidR="00EB7DE6" w:rsidRPr="00930613">
        <w:rPr>
          <w:rFonts w:ascii="Arial" w:hAnsi="Arial" w:cs="Arial"/>
          <w:sz w:val="24"/>
          <w:szCs w:val="24"/>
        </w:rPr>
        <w:t>p</w:t>
      </w:r>
      <w:r w:rsidRPr="00930613">
        <w:rPr>
          <w:rFonts w:ascii="Arial" w:hAnsi="Arial" w:cs="Arial"/>
          <w:sz w:val="24"/>
          <w:szCs w:val="24"/>
        </w:rPr>
        <w:t xml:space="preserve">rovided by the ELD Program </w:t>
      </w:r>
      <w:r w:rsidR="00EB7DE6" w:rsidRPr="00930613">
        <w:rPr>
          <w:rFonts w:ascii="Arial" w:hAnsi="Arial" w:cs="Arial"/>
          <w:sz w:val="24"/>
          <w:szCs w:val="24"/>
        </w:rPr>
        <w:t>Area in the Division of Instructional Quality</w:t>
      </w:r>
      <w:r w:rsidR="009769A8">
        <w:rPr>
          <w:rFonts w:ascii="Arial" w:hAnsi="Arial" w:cs="Arial"/>
          <w:sz w:val="24"/>
          <w:szCs w:val="24"/>
        </w:rPr>
        <w:t xml:space="preserve"> and are available</w:t>
      </w:r>
      <w:r w:rsidR="005A4934">
        <w:rPr>
          <w:rFonts w:ascii="Arial" w:hAnsi="Arial" w:cs="Arial"/>
          <w:sz w:val="24"/>
          <w:szCs w:val="24"/>
        </w:rPr>
        <w:t xml:space="preserve"> online</w:t>
      </w:r>
      <w:r w:rsidR="00EB7DE6" w:rsidRPr="00930613">
        <w:rPr>
          <w:rFonts w:ascii="Arial" w:hAnsi="Arial" w:cs="Arial"/>
          <w:sz w:val="24"/>
          <w:szCs w:val="24"/>
        </w:rPr>
        <w:t xml:space="preserve"> </w:t>
      </w:r>
      <w:hyperlink r:id="rId13" w:history="1">
        <w:r w:rsidR="002766CB" w:rsidRPr="002766CB">
          <w:rPr>
            <w:rStyle w:val="Hyperlink"/>
            <w:rFonts w:ascii="Arial" w:hAnsi="Arial" w:cs="Arial"/>
            <w:sz w:val="24"/>
            <w:szCs w:val="24"/>
          </w:rPr>
          <w:t>here</w:t>
        </w:r>
      </w:hyperlink>
      <w:r w:rsidRPr="00930613">
        <w:rPr>
          <w:rFonts w:ascii="Arial" w:hAnsi="Arial" w:cs="Arial"/>
          <w:sz w:val="24"/>
          <w:szCs w:val="24"/>
        </w:rPr>
        <w:t xml:space="preserve"> </w:t>
      </w:r>
      <w:r w:rsidR="00F81F23">
        <w:rPr>
          <w:rFonts w:ascii="Arial" w:hAnsi="Arial" w:cs="Arial"/>
          <w:sz w:val="24"/>
          <w:szCs w:val="24"/>
        </w:rPr>
        <w:t>.</w:t>
      </w:r>
    </w:p>
    <w:p w14:paraId="339FC043" w14:textId="3CD77CF8" w:rsidR="3130EE0F" w:rsidRPr="00930613" w:rsidRDefault="3130EE0F" w:rsidP="18EBE9AE">
      <w:pPr>
        <w:rPr>
          <w:rFonts w:ascii="Arial" w:hAnsi="Arial" w:cs="Arial"/>
          <w:sz w:val="24"/>
          <w:szCs w:val="24"/>
        </w:rPr>
      </w:pPr>
      <w:r w:rsidRPr="00930613">
        <w:rPr>
          <w:rFonts w:ascii="Arial" w:hAnsi="Arial" w:cs="Arial"/>
          <w:sz w:val="24"/>
          <w:szCs w:val="24"/>
        </w:rPr>
        <w:t>All questions related to the reclassification process should be directed to the</w:t>
      </w:r>
      <w:r w:rsidR="00EB7DE6" w:rsidRPr="00930613">
        <w:rPr>
          <w:rFonts w:ascii="Arial" w:hAnsi="Arial" w:cs="Arial"/>
          <w:sz w:val="24"/>
          <w:szCs w:val="24"/>
        </w:rPr>
        <w:t xml:space="preserve"> </w:t>
      </w:r>
      <w:hyperlink r:id="rId14">
        <w:r w:rsidR="00F81F23">
          <w:rPr>
            <w:rStyle w:val="Hyperlink"/>
            <w:rFonts w:ascii="Arial" w:hAnsi="Arial" w:cs="Arial"/>
            <w:sz w:val="24"/>
            <w:szCs w:val="24"/>
          </w:rPr>
          <w:t>Program Area representatives</w:t>
        </w:r>
      </w:hyperlink>
      <w:r w:rsidR="00F81F23">
        <w:rPr>
          <w:rFonts w:ascii="Arial" w:hAnsi="Arial" w:cs="Arial"/>
          <w:sz w:val="24"/>
          <w:szCs w:val="24"/>
        </w:rPr>
        <w:t>.</w:t>
      </w:r>
    </w:p>
    <w:p w14:paraId="7E69E692" w14:textId="6CEE6935" w:rsidR="5EB756C3" w:rsidRPr="00930613" w:rsidRDefault="5EB756C3" w:rsidP="00A3781F">
      <w:pPr>
        <w:pStyle w:val="Heading1"/>
        <w:rPr>
          <w:rFonts w:ascii="Arial" w:eastAsia="Arial" w:hAnsi="Arial" w:cs="Arial"/>
        </w:rPr>
      </w:pPr>
      <w:bookmarkStart w:id="4" w:name="_Toc175560052"/>
      <w:r w:rsidRPr="00930613">
        <w:rPr>
          <w:rFonts w:ascii="Arial" w:eastAsia="Arial" w:hAnsi="Arial" w:cs="Arial"/>
        </w:rPr>
        <w:t>Student Template</w:t>
      </w:r>
      <w:bookmarkEnd w:id="4"/>
    </w:p>
    <w:p w14:paraId="6EF922D2" w14:textId="57BC9229" w:rsidR="467DFA7F" w:rsidRPr="00930613" w:rsidRDefault="03A51EBF" w:rsidP="5969DBDD">
      <w:pPr>
        <w:rPr>
          <w:rFonts w:ascii="Arial" w:eastAsia="Arial" w:hAnsi="Arial" w:cs="Arial"/>
          <w:sz w:val="24"/>
          <w:szCs w:val="24"/>
        </w:rPr>
      </w:pPr>
      <w:r w:rsidRPr="1DE210E2">
        <w:rPr>
          <w:rFonts w:ascii="Arial" w:eastAsia="Arial" w:hAnsi="Arial" w:cs="Arial"/>
          <w:sz w:val="24"/>
          <w:szCs w:val="24"/>
        </w:rPr>
        <w:t xml:space="preserve">The Student </w:t>
      </w:r>
      <w:r w:rsidR="00DC4DA6">
        <w:rPr>
          <w:rFonts w:ascii="Arial" w:eastAsia="Arial" w:hAnsi="Arial" w:cs="Arial"/>
          <w:sz w:val="24"/>
          <w:szCs w:val="24"/>
        </w:rPr>
        <w:t>T</w:t>
      </w:r>
      <w:r w:rsidRPr="1DE210E2">
        <w:rPr>
          <w:rFonts w:ascii="Arial" w:eastAsia="Arial" w:hAnsi="Arial" w:cs="Arial"/>
          <w:sz w:val="24"/>
          <w:szCs w:val="24"/>
        </w:rPr>
        <w:t xml:space="preserve">emplate is the foundation for all data that must be reported for EL </w:t>
      </w:r>
      <w:r w:rsidR="00682931" w:rsidRPr="1DE210E2">
        <w:rPr>
          <w:rFonts w:ascii="Arial" w:eastAsia="Arial" w:hAnsi="Arial" w:cs="Arial"/>
          <w:sz w:val="24"/>
          <w:szCs w:val="24"/>
        </w:rPr>
        <w:t>s</w:t>
      </w:r>
      <w:r w:rsidRPr="1DE210E2">
        <w:rPr>
          <w:rFonts w:ascii="Arial" w:eastAsia="Arial" w:hAnsi="Arial" w:cs="Arial"/>
          <w:sz w:val="24"/>
          <w:szCs w:val="24"/>
        </w:rPr>
        <w:t>tudents</w:t>
      </w:r>
      <w:r w:rsidR="09EE43EE" w:rsidRPr="1DE210E2">
        <w:rPr>
          <w:rFonts w:ascii="Arial" w:eastAsia="Arial" w:hAnsi="Arial" w:cs="Arial"/>
          <w:sz w:val="24"/>
          <w:szCs w:val="24"/>
        </w:rPr>
        <w:t>.</w:t>
      </w:r>
      <w:r w:rsidR="2607C9E7" w:rsidRPr="1DE210E2">
        <w:rPr>
          <w:rFonts w:ascii="Arial" w:eastAsia="Arial" w:hAnsi="Arial" w:cs="Arial"/>
          <w:sz w:val="24"/>
          <w:szCs w:val="24"/>
        </w:rPr>
        <w:t xml:space="preserve"> </w:t>
      </w:r>
      <w:r w:rsidR="1B6B8288" w:rsidRPr="1DE210E2">
        <w:rPr>
          <w:rFonts w:ascii="Arial" w:eastAsia="Arial" w:hAnsi="Arial" w:cs="Arial"/>
          <w:sz w:val="24"/>
          <w:szCs w:val="24"/>
        </w:rPr>
        <w:t xml:space="preserve">The following </w:t>
      </w:r>
      <w:r w:rsidR="00682931" w:rsidRPr="1DE210E2">
        <w:rPr>
          <w:rFonts w:ascii="Arial" w:eastAsia="Arial" w:hAnsi="Arial" w:cs="Arial"/>
          <w:sz w:val="24"/>
          <w:szCs w:val="24"/>
        </w:rPr>
        <w:t>fields must be completed for</w:t>
      </w:r>
      <w:r w:rsidR="00CC0305" w:rsidRPr="1DE210E2">
        <w:rPr>
          <w:rFonts w:ascii="Arial" w:eastAsia="Arial" w:hAnsi="Arial" w:cs="Arial"/>
          <w:sz w:val="24"/>
          <w:szCs w:val="24"/>
        </w:rPr>
        <w:t xml:space="preserve"> </w:t>
      </w:r>
      <w:r w:rsidR="1B6B8288" w:rsidRPr="1DE210E2">
        <w:rPr>
          <w:rFonts w:ascii="Arial" w:eastAsia="Arial" w:hAnsi="Arial" w:cs="Arial"/>
          <w:sz w:val="24"/>
          <w:szCs w:val="24"/>
        </w:rPr>
        <w:t xml:space="preserve">EL student reporting. </w:t>
      </w:r>
      <w:r w:rsidR="2607C9E7" w:rsidRPr="1DE210E2">
        <w:rPr>
          <w:rFonts w:ascii="Arial" w:eastAsia="Arial" w:hAnsi="Arial" w:cs="Arial"/>
          <w:sz w:val="24"/>
          <w:szCs w:val="24"/>
        </w:rPr>
        <w:t xml:space="preserve">Many of the fields listed below are Conditionally Required (CR) for students </w:t>
      </w:r>
      <w:r w:rsidR="00682931" w:rsidRPr="1DE210E2">
        <w:rPr>
          <w:rFonts w:ascii="Arial" w:eastAsia="Arial" w:hAnsi="Arial" w:cs="Arial"/>
          <w:sz w:val="24"/>
          <w:szCs w:val="24"/>
        </w:rPr>
        <w:t xml:space="preserve">who </w:t>
      </w:r>
      <w:r w:rsidR="2607C9E7" w:rsidRPr="1DE210E2">
        <w:rPr>
          <w:rFonts w:ascii="Arial" w:eastAsia="Arial" w:hAnsi="Arial" w:cs="Arial"/>
          <w:sz w:val="24"/>
          <w:szCs w:val="24"/>
        </w:rPr>
        <w:t>are identified as Current (01 or 06) E</w:t>
      </w:r>
      <w:r w:rsidR="00682931" w:rsidRPr="1DE210E2">
        <w:rPr>
          <w:rFonts w:ascii="Arial" w:eastAsia="Arial" w:hAnsi="Arial" w:cs="Arial"/>
          <w:sz w:val="24"/>
          <w:szCs w:val="24"/>
        </w:rPr>
        <w:t>L</w:t>
      </w:r>
      <w:r w:rsidR="2607C9E7" w:rsidRPr="1DE210E2">
        <w:rPr>
          <w:rFonts w:ascii="Arial" w:eastAsia="Arial" w:hAnsi="Arial" w:cs="Arial"/>
          <w:sz w:val="24"/>
          <w:szCs w:val="24"/>
        </w:rPr>
        <w:t xml:space="preserve"> Status (field 41):</w:t>
      </w:r>
    </w:p>
    <w:p w14:paraId="141BC994" w14:textId="7ABA983E" w:rsidR="473224BC" w:rsidRPr="0077778F" w:rsidRDefault="473224BC" w:rsidP="18EBE9AE">
      <w:pPr>
        <w:pStyle w:val="Heading2"/>
        <w:rPr>
          <w:rFonts w:ascii="Arial" w:eastAsia="Arial" w:hAnsi="Arial" w:cs="Arial"/>
          <w:i/>
          <w:iCs/>
          <w:color w:val="2F5496" w:themeColor="accent1" w:themeShade="BF"/>
        </w:rPr>
      </w:pPr>
      <w:bookmarkStart w:id="5" w:name="_Toc175560053"/>
      <w:r w:rsidRPr="0077778F">
        <w:rPr>
          <w:rStyle w:val="Heading4Char"/>
          <w:rFonts w:ascii="Arial" w:hAnsi="Arial" w:cs="Arial"/>
          <w:color w:val="2F5496" w:themeColor="accent1" w:themeShade="BF"/>
          <w:sz w:val="28"/>
          <w:szCs w:val="28"/>
        </w:rPr>
        <w:t>EL Status (field 41)</w:t>
      </w:r>
      <w:bookmarkEnd w:id="5"/>
      <w:r w:rsidRPr="0077778F">
        <w:rPr>
          <w:rFonts w:ascii="Arial" w:eastAsia="Arial" w:hAnsi="Arial" w:cs="Arial"/>
          <w:i/>
          <w:iCs/>
          <w:color w:val="2F5496" w:themeColor="accent1" w:themeShade="BF"/>
        </w:rPr>
        <w:t xml:space="preserve"> </w:t>
      </w:r>
    </w:p>
    <w:p w14:paraId="68322376" w14:textId="5F29D4D1" w:rsidR="2A6A2914" w:rsidRPr="008539CE" w:rsidRDefault="2A6A2914" w:rsidP="18EBE9AE">
      <w:pPr>
        <w:rPr>
          <w:rFonts w:ascii="Arial" w:hAnsi="Arial" w:cs="Arial"/>
          <w:sz w:val="24"/>
          <w:szCs w:val="24"/>
        </w:rPr>
      </w:pPr>
      <w:r w:rsidRPr="008539CE">
        <w:rPr>
          <w:rFonts w:ascii="Arial" w:hAnsi="Arial" w:cs="Arial"/>
          <w:sz w:val="24"/>
          <w:szCs w:val="24"/>
        </w:rPr>
        <w:t xml:space="preserve">Valid Values: </w:t>
      </w:r>
    </w:p>
    <w:p w14:paraId="7DB75E0D" w14:textId="77777777" w:rsidR="002D1C4C" w:rsidRPr="008539CE" w:rsidRDefault="002D1C4C" w:rsidP="002D1C4C">
      <w:pPr>
        <w:ind w:left="720"/>
        <w:rPr>
          <w:rFonts w:ascii="Arial" w:hAnsi="Arial" w:cs="Arial"/>
          <w:sz w:val="24"/>
          <w:szCs w:val="24"/>
        </w:rPr>
      </w:pPr>
      <w:r w:rsidRPr="008539CE">
        <w:rPr>
          <w:rFonts w:ascii="Arial" w:hAnsi="Arial" w:cs="Arial"/>
          <w:sz w:val="24"/>
          <w:szCs w:val="24"/>
        </w:rPr>
        <w:t>99 – never EL</w:t>
      </w:r>
    </w:p>
    <w:p w14:paraId="3F350EA6" w14:textId="0704ADCB" w:rsidR="2A6A2914" w:rsidRPr="008539CE" w:rsidRDefault="2A6A2914" w:rsidP="18EBE9AE">
      <w:pPr>
        <w:ind w:left="720"/>
        <w:rPr>
          <w:rFonts w:ascii="Arial" w:hAnsi="Arial" w:cs="Arial"/>
          <w:sz w:val="24"/>
          <w:szCs w:val="24"/>
        </w:rPr>
      </w:pPr>
      <w:r w:rsidRPr="008539CE">
        <w:rPr>
          <w:rFonts w:ascii="Arial" w:hAnsi="Arial" w:cs="Arial"/>
          <w:sz w:val="24"/>
          <w:szCs w:val="24"/>
        </w:rPr>
        <w:t>01 – current EL, not LIFE</w:t>
      </w:r>
    </w:p>
    <w:p w14:paraId="0AB027B2" w14:textId="4C67FCC9" w:rsidR="2A6A2914" w:rsidRPr="008539CE" w:rsidRDefault="2A6A2914" w:rsidP="18EBE9AE">
      <w:pPr>
        <w:ind w:left="720"/>
        <w:rPr>
          <w:rFonts w:ascii="Arial" w:hAnsi="Arial" w:cs="Arial"/>
          <w:sz w:val="24"/>
          <w:szCs w:val="24"/>
        </w:rPr>
      </w:pPr>
      <w:r w:rsidRPr="008539CE">
        <w:rPr>
          <w:rFonts w:ascii="Arial" w:hAnsi="Arial" w:cs="Arial"/>
          <w:sz w:val="24"/>
          <w:szCs w:val="24"/>
        </w:rPr>
        <w:t>06 – current EL, LIFE (</w:t>
      </w:r>
      <w:r w:rsidR="00DC4DA6">
        <w:rPr>
          <w:rFonts w:ascii="Arial" w:hAnsi="Arial" w:cs="Arial"/>
          <w:sz w:val="24"/>
          <w:szCs w:val="24"/>
        </w:rPr>
        <w:t>l</w:t>
      </w:r>
      <w:r w:rsidRPr="008539CE">
        <w:rPr>
          <w:rFonts w:ascii="Arial" w:hAnsi="Arial" w:cs="Arial"/>
          <w:sz w:val="24"/>
          <w:szCs w:val="24"/>
        </w:rPr>
        <w:t>imited or interrupted formal education)</w:t>
      </w:r>
    </w:p>
    <w:p w14:paraId="686FA9CF" w14:textId="2859CE62" w:rsidR="2A6A2914" w:rsidRPr="008539CE" w:rsidRDefault="2A6A2914" w:rsidP="18EBE9AE">
      <w:pPr>
        <w:ind w:left="720"/>
        <w:rPr>
          <w:rFonts w:ascii="Arial" w:hAnsi="Arial" w:cs="Arial"/>
          <w:sz w:val="24"/>
          <w:szCs w:val="24"/>
        </w:rPr>
      </w:pPr>
      <w:r w:rsidRPr="008539CE">
        <w:rPr>
          <w:rFonts w:ascii="Arial" w:hAnsi="Arial" w:cs="Arial"/>
          <w:sz w:val="24"/>
          <w:szCs w:val="24"/>
        </w:rPr>
        <w:t>03 – former EL, exited, and in 1st year of monitoring</w:t>
      </w:r>
    </w:p>
    <w:p w14:paraId="2F41752F" w14:textId="6A261C67" w:rsidR="2A6A2914" w:rsidRPr="008539CE" w:rsidRDefault="2A6A2914" w:rsidP="18EBE9AE">
      <w:pPr>
        <w:ind w:left="720"/>
        <w:rPr>
          <w:rFonts w:ascii="Arial" w:hAnsi="Arial" w:cs="Arial"/>
          <w:sz w:val="24"/>
          <w:szCs w:val="24"/>
        </w:rPr>
      </w:pPr>
      <w:r w:rsidRPr="008539CE">
        <w:rPr>
          <w:rFonts w:ascii="Arial" w:hAnsi="Arial" w:cs="Arial"/>
          <w:sz w:val="24"/>
          <w:szCs w:val="24"/>
        </w:rPr>
        <w:t>04 – former EL, exited, and in 2nd year of monitoring</w:t>
      </w:r>
    </w:p>
    <w:p w14:paraId="1FE32AB6" w14:textId="007247D7" w:rsidR="2A6A2914" w:rsidRPr="008539CE" w:rsidRDefault="2A6A2914" w:rsidP="18EBE9AE">
      <w:pPr>
        <w:ind w:left="720"/>
        <w:rPr>
          <w:rFonts w:ascii="Arial" w:hAnsi="Arial" w:cs="Arial"/>
          <w:sz w:val="24"/>
          <w:szCs w:val="24"/>
        </w:rPr>
      </w:pPr>
      <w:r w:rsidRPr="008539CE">
        <w:rPr>
          <w:rFonts w:ascii="Arial" w:hAnsi="Arial" w:cs="Arial"/>
          <w:sz w:val="24"/>
          <w:szCs w:val="24"/>
        </w:rPr>
        <w:t>07</w:t>
      </w:r>
      <w:r w:rsidR="009769A8">
        <w:rPr>
          <w:rFonts w:ascii="Arial" w:hAnsi="Arial" w:cs="Arial"/>
          <w:sz w:val="24"/>
          <w:szCs w:val="24"/>
        </w:rPr>
        <w:t xml:space="preserve"> – </w:t>
      </w:r>
      <w:r w:rsidRPr="008539CE">
        <w:rPr>
          <w:rFonts w:ascii="Arial" w:hAnsi="Arial" w:cs="Arial"/>
          <w:sz w:val="24"/>
          <w:szCs w:val="24"/>
        </w:rPr>
        <w:t>former EL, exited, and in 3rd year of monitoring</w:t>
      </w:r>
    </w:p>
    <w:p w14:paraId="001DA929" w14:textId="23BC4220" w:rsidR="2A6A2914" w:rsidRDefault="2A6A2914" w:rsidP="18EBE9AE">
      <w:pPr>
        <w:ind w:left="720"/>
        <w:rPr>
          <w:rFonts w:ascii="Arial" w:hAnsi="Arial" w:cs="Arial"/>
          <w:sz w:val="24"/>
          <w:szCs w:val="24"/>
        </w:rPr>
      </w:pPr>
      <w:r w:rsidRPr="008539CE">
        <w:rPr>
          <w:rFonts w:ascii="Arial" w:hAnsi="Arial" w:cs="Arial"/>
          <w:sz w:val="24"/>
          <w:szCs w:val="24"/>
        </w:rPr>
        <w:t xml:space="preserve">08 </w:t>
      </w:r>
      <w:r w:rsidR="009769A8">
        <w:rPr>
          <w:rFonts w:ascii="Arial" w:hAnsi="Arial" w:cs="Arial"/>
          <w:sz w:val="24"/>
          <w:szCs w:val="24"/>
        </w:rPr>
        <w:t xml:space="preserve">– </w:t>
      </w:r>
      <w:r w:rsidRPr="008539CE">
        <w:rPr>
          <w:rFonts w:ascii="Arial" w:hAnsi="Arial" w:cs="Arial"/>
          <w:sz w:val="24"/>
          <w:szCs w:val="24"/>
        </w:rPr>
        <w:t>former EL, exited, and in 4th year of monitoring</w:t>
      </w:r>
    </w:p>
    <w:p w14:paraId="0BED92C4" w14:textId="77777777" w:rsidR="002D1C4C" w:rsidRPr="008539CE" w:rsidRDefault="002D1C4C" w:rsidP="002D1C4C">
      <w:pPr>
        <w:ind w:left="720"/>
        <w:rPr>
          <w:rFonts w:ascii="Arial" w:hAnsi="Arial" w:cs="Arial"/>
          <w:sz w:val="24"/>
          <w:szCs w:val="24"/>
        </w:rPr>
      </w:pPr>
      <w:r w:rsidRPr="008539CE">
        <w:rPr>
          <w:rFonts w:ascii="Arial" w:hAnsi="Arial" w:cs="Arial"/>
          <w:sz w:val="24"/>
          <w:szCs w:val="24"/>
        </w:rPr>
        <w:t>05 – former EL, exited, and no longer monitored</w:t>
      </w:r>
    </w:p>
    <w:p w14:paraId="7AE7CDD1" w14:textId="7683BE61" w:rsidR="2A6A2914" w:rsidRPr="008539CE" w:rsidRDefault="2A6A2914" w:rsidP="18EBE9AE">
      <w:pPr>
        <w:rPr>
          <w:rFonts w:ascii="Arial" w:hAnsi="Arial" w:cs="Arial"/>
          <w:sz w:val="24"/>
          <w:szCs w:val="24"/>
        </w:rPr>
      </w:pPr>
      <w:r w:rsidRPr="008539CE">
        <w:rPr>
          <w:rFonts w:ascii="Arial" w:hAnsi="Arial" w:cs="Arial"/>
          <w:sz w:val="24"/>
          <w:szCs w:val="24"/>
        </w:rPr>
        <w:t xml:space="preserve">When reporting current EL Status it is important to note that there is an expected progression in PIMS. </w:t>
      </w:r>
    </w:p>
    <w:p w14:paraId="4DFD1B0F" w14:textId="469B7571" w:rsidR="2A6A2914" w:rsidRPr="008539CE" w:rsidRDefault="002D1C4C" w:rsidP="18EBE9AE">
      <w:pPr>
        <w:rPr>
          <w:rFonts w:ascii="Arial" w:hAnsi="Arial" w:cs="Arial"/>
          <w:sz w:val="24"/>
          <w:szCs w:val="24"/>
        </w:rPr>
      </w:pPr>
      <w:r>
        <w:rPr>
          <w:rFonts w:ascii="Arial" w:hAnsi="Arial" w:cs="Arial"/>
          <w:sz w:val="24"/>
          <w:szCs w:val="24"/>
        </w:rPr>
        <w:t>Data Quality Engine (</w:t>
      </w:r>
      <w:r w:rsidR="2A6A2914" w:rsidRPr="008539CE">
        <w:rPr>
          <w:rFonts w:ascii="Arial" w:hAnsi="Arial" w:cs="Arial"/>
          <w:sz w:val="24"/>
          <w:szCs w:val="24"/>
        </w:rPr>
        <w:t>DQE</w:t>
      </w:r>
      <w:r>
        <w:rPr>
          <w:rFonts w:ascii="Arial" w:hAnsi="Arial" w:cs="Arial"/>
          <w:sz w:val="24"/>
          <w:szCs w:val="24"/>
        </w:rPr>
        <w:t>)</w:t>
      </w:r>
      <w:r w:rsidR="2A6A2914" w:rsidRPr="008539CE">
        <w:rPr>
          <w:rFonts w:ascii="Arial" w:hAnsi="Arial" w:cs="Arial"/>
          <w:sz w:val="24"/>
          <w:szCs w:val="24"/>
        </w:rPr>
        <w:t xml:space="preserve"> rules will flag a student and cause an error for any student whose EL Status does not follow the progression listed above</w:t>
      </w:r>
      <w:r w:rsidR="00682931" w:rsidRPr="008539CE">
        <w:rPr>
          <w:rFonts w:ascii="Arial" w:hAnsi="Arial" w:cs="Arial"/>
          <w:sz w:val="24"/>
          <w:szCs w:val="24"/>
        </w:rPr>
        <w:t xml:space="preserve"> (e.g., students </w:t>
      </w:r>
      <w:r w:rsidR="004074AA" w:rsidRPr="008539CE">
        <w:rPr>
          <w:rFonts w:ascii="Arial" w:hAnsi="Arial" w:cs="Arial"/>
          <w:sz w:val="24"/>
          <w:szCs w:val="24"/>
        </w:rPr>
        <w:t>are</w:t>
      </w:r>
      <w:r w:rsidR="00682931" w:rsidRPr="008539CE">
        <w:rPr>
          <w:rFonts w:ascii="Arial" w:hAnsi="Arial" w:cs="Arial"/>
          <w:sz w:val="24"/>
          <w:szCs w:val="24"/>
        </w:rPr>
        <w:t xml:space="preserve"> first reported as a current EL </w:t>
      </w:r>
      <w:r w:rsidR="009769A8">
        <w:rPr>
          <w:rFonts w:ascii="Arial" w:hAnsi="Arial" w:cs="Arial"/>
          <w:sz w:val="24"/>
          <w:szCs w:val="24"/>
        </w:rPr>
        <w:t>[</w:t>
      </w:r>
      <w:r w:rsidR="00682931" w:rsidRPr="008539CE">
        <w:rPr>
          <w:rFonts w:ascii="Arial" w:hAnsi="Arial" w:cs="Arial"/>
          <w:sz w:val="24"/>
          <w:szCs w:val="24"/>
        </w:rPr>
        <w:t>01 or 06</w:t>
      </w:r>
      <w:r w:rsidR="009769A8">
        <w:rPr>
          <w:rFonts w:ascii="Arial" w:hAnsi="Arial" w:cs="Arial"/>
          <w:sz w:val="24"/>
          <w:szCs w:val="24"/>
        </w:rPr>
        <w:t>],</w:t>
      </w:r>
      <w:r w:rsidR="00682931" w:rsidRPr="008539CE">
        <w:rPr>
          <w:rFonts w:ascii="Arial" w:hAnsi="Arial" w:cs="Arial"/>
          <w:sz w:val="24"/>
          <w:szCs w:val="24"/>
        </w:rPr>
        <w:t xml:space="preserve"> and then</w:t>
      </w:r>
      <w:r w:rsidR="009769A8">
        <w:rPr>
          <w:rFonts w:ascii="Arial" w:hAnsi="Arial" w:cs="Arial"/>
          <w:sz w:val="24"/>
          <w:szCs w:val="24"/>
        </w:rPr>
        <w:t xml:space="preserve"> the</w:t>
      </w:r>
      <w:r w:rsidR="00682931" w:rsidRPr="008539CE">
        <w:rPr>
          <w:rFonts w:ascii="Arial" w:hAnsi="Arial" w:cs="Arial"/>
          <w:sz w:val="24"/>
          <w:szCs w:val="24"/>
        </w:rPr>
        <w:t xml:space="preserve"> </w:t>
      </w:r>
      <w:r w:rsidR="009769A8">
        <w:rPr>
          <w:rFonts w:ascii="Arial" w:hAnsi="Arial" w:cs="Arial"/>
          <w:sz w:val="24"/>
          <w:szCs w:val="24"/>
        </w:rPr>
        <w:t>first</w:t>
      </w:r>
      <w:r w:rsidR="00682931" w:rsidRPr="008539CE">
        <w:rPr>
          <w:rFonts w:ascii="Arial" w:hAnsi="Arial" w:cs="Arial"/>
          <w:sz w:val="24"/>
          <w:szCs w:val="24"/>
        </w:rPr>
        <w:t xml:space="preserve"> year of monitoring</w:t>
      </w:r>
      <w:r w:rsidR="00DC4DA6">
        <w:rPr>
          <w:rFonts w:ascii="Arial" w:hAnsi="Arial" w:cs="Arial"/>
          <w:sz w:val="24"/>
          <w:szCs w:val="24"/>
        </w:rPr>
        <w:t xml:space="preserve"> after reclassification</w:t>
      </w:r>
      <w:r w:rsidR="00682931" w:rsidRPr="008539CE">
        <w:rPr>
          <w:rFonts w:ascii="Arial" w:hAnsi="Arial" w:cs="Arial"/>
          <w:sz w:val="24"/>
          <w:szCs w:val="24"/>
        </w:rPr>
        <w:t xml:space="preserve">, </w:t>
      </w:r>
      <w:r w:rsidR="009769A8">
        <w:rPr>
          <w:rFonts w:ascii="Arial" w:hAnsi="Arial" w:cs="Arial"/>
          <w:sz w:val="24"/>
          <w:szCs w:val="24"/>
        </w:rPr>
        <w:t>second</w:t>
      </w:r>
      <w:r w:rsidR="00682931" w:rsidRPr="008539CE">
        <w:rPr>
          <w:rFonts w:ascii="Arial" w:hAnsi="Arial" w:cs="Arial"/>
          <w:sz w:val="24"/>
          <w:szCs w:val="24"/>
        </w:rPr>
        <w:t xml:space="preserve"> year of monitoring</w:t>
      </w:r>
      <w:r w:rsidR="00DC4DA6">
        <w:rPr>
          <w:rFonts w:ascii="Arial" w:hAnsi="Arial" w:cs="Arial"/>
          <w:sz w:val="24"/>
          <w:szCs w:val="24"/>
        </w:rPr>
        <w:t xml:space="preserve"> </w:t>
      </w:r>
      <w:r w:rsidR="00682931" w:rsidRPr="008539CE">
        <w:rPr>
          <w:rFonts w:ascii="Arial" w:hAnsi="Arial" w:cs="Arial"/>
          <w:sz w:val="24"/>
          <w:szCs w:val="24"/>
        </w:rPr>
        <w:t xml:space="preserve">and so on). </w:t>
      </w:r>
    </w:p>
    <w:p w14:paraId="0B992D71" w14:textId="5E6693F7" w:rsidR="2A6A2914" w:rsidRPr="008539CE" w:rsidRDefault="2A6A2914" w:rsidP="18EBE9AE">
      <w:pPr>
        <w:rPr>
          <w:rFonts w:ascii="Arial" w:hAnsi="Arial" w:cs="Arial"/>
          <w:sz w:val="24"/>
          <w:szCs w:val="24"/>
        </w:rPr>
      </w:pPr>
      <w:r w:rsidRPr="008539CE">
        <w:rPr>
          <w:rFonts w:ascii="Arial" w:hAnsi="Arial" w:cs="Arial"/>
          <w:sz w:val="24"/>
          <w:szCs w:val="24"/>
        </w:rPr>
        <w:lastRenderedPageBreak/>
        <w:t xml:space="preserve">A student must have </w:t>
      </w:r>
      <w:r w:rsidR="009769A8">
        <w:rPr>
          <w:rFonts w:ascii="Arial" w:hAnsi="Arial" w:cs="Arial"/>
          <w:sz w:val="24"/>
          <w:szCs w:val="24"/>
        </w:rPr>
        <w:t>four</w:t>
      </w:r>
      <w:r w:rsidRPr="008539CE">
        <w:rPr>
          <w:rFonts w:ascii="Arial" w:hAnsi="Arial" w:cs="Arial"/>
          <w:sz w:val="24"/>
          <w:szCs w:val="24"/>
        </w:rPr>
        <w:t xml:space="preserve"> years of monitoring after exiting EL services.</w:t>
      </w:r>
    </w:p>
    <w:p w14:paraId="56CA2202" w14:textId="5EB95D2D" w:rsidR="2A6A2914" w:rsidRPr="008539CE" w:rsidRDefault="2A6A2914" w:rsidP="18EBE9AE">
      <w:pPr>
        <w:rPr>
          <w:rFonts w:ascii="Arial" w:hAnsi="Arial" w:cs="Arial"/>
          <w:sz w:val="24"/>
          <w:szCs w:val="24"/>
        </w:rPr>
      </w:pPr>
      <w:r w:rsidRPr="008539CE">
        <w:rPr>
          <w:rFonts w:ascii="Arial" w:hAnsi="Arial" w:cs="Arial"/>
          <w:b/>
          <w:bCs/>
          <w:sz w:val="24"/>
          <w:szCs w:val="24"/>
        </w:rPr>
        <w:t>Pre-K students</w:t>
      </w:r>
      <w:r w:rsidRPr="008539CE">
        <w:rPr>
          <w:rFonts w:ascii="Arial" w:hAnsi="Arial" w:cs="Arial"/>
          <w:sz w:val="24"/>
          <w:szCs w:val="24"/>
        </w:rPr>
        <w:t xml:space="preserve"> </w:t>
      </w:r>
      <w:r w:rsidR="00682931" w:rsidRPr="008539CE">
        <w:rPr>
          <w:rFonts w:ascii="Arial" w:hAnsi="Arial" w:cs="Arial"/>
          <w:sz w:val="24"/>
          <w:szCs w:val="24"/>
        </w:rPr>
        <w:t xml:space="preserve">who </w:t>
      </w:r>
      <w:r w:rsidRPr="008539CE">
        <w:rPr>
          <w:rFonts w:ascii="Arial" w:hAnsi="Arial" w:cs="Arial"/>
          <w:sz w:val="24"/>
          <w:szCs w:val="24"/>
        </w:rPr>
        <w:t xml:space="preserve">are identified as EL </w:t>
      </w:r>
      <w:r w:rsidR="00682931" w:rsidRPr="008539CE">
        <w:rPr>
          <w:rFonts w:ascii="Arial" w:hAnsi="Arial" w:cs="Arial"/>
          <w:sz w:val="24"/>
          <w:szCs w:val="24"/>
        </w:rPr>
        <w:t>must be screened when they reach kindergarten using one of the state</w:t>
      </w:r>
      <w:r w:rsidR="002D1C4C">
        <w:rPr>
          <w:rFonts w:ascii="Arial" w:hAnsi="Arial" w:cs="Arial"/>
          <w:sz w:val="24"/>
          <w:szCs w:val="24"/>
        </w:rPr>
        <w:t>-</w:t>
      </w:r>
      <w:r w:rsidR="00682931" w:rsidRPr="008539CE">
        <w:rPr>
          <w:rFonts w:ascii="Arial" w:hAnsi="Arial" w:cs="Arial"/>
          <w:sz w:val="24"/>
          <w:szCs w:val="24"/>
        </w:rPr>
        <w:t xml:space="preserve">approved screening instruments. If the previously identified pre-K EL is not identified using the screener in kindergarten, then they may be listed as 99-never EL. </w:t>
      </w:r>
      <w:r w:rsidRPr="008539CE">
        <w:rPr>
          <w:rFonts w:ascii="Arial" w:hAnsi="Arial" w:cs="Arial"/>
          <w:sz w:val="24"/>
          <w:szCs w:val="24"/>
        </w:rPr>
        <w:t xml:space="preserve">All other students must be classified based on prior PIMS reporting. </w:t>
      </w:r>
    </w:p>
    <w:p w14:paraId="16B99B46" w14:textId="0405EC58" w:rsidR="263F354C" w:rsidRPr="0077778F" w:rsidRDefault="263F354C" w:rsidP="00136B59">
      <w:pPr>
        <w:pStyle w:val="Heading4"/>
        <w:rPr>
          <w:rStyle w:val="Heading4Char"/>
          <w:rFonts w:ascii="Arial" w:hAnsi="Arial" w:cs="Arial"/>
          <w:i/>
          <w:iCs/>
          <w:color w:val="2F5496" w:themeColor="accent1" w:themeShade="BF"/>
          <w:sz w:val="24"/>
          <w:szCs w:val="24"/>
        </w:rPr>
      </w:pPr>
      <w:r w:rsidRPr="0077778F">
        <w:rPr>
          <w:rStyle w:val="Heading4Char"/>
          <w:rFonts w:ascii="Arial" w:hAnsi="Arial" w:cs="Arial"/>
          <w:color w:val="2F5496" w:themeColor="accent1" w:themeShade="BF"/>
          <w:sz w:val="24"/>
          <w:szCs w:val="24"/>
        </w:rPr>
        <w:t>Determining LIFE</w:t>
      </w:r>
    </w:p>
    <w:p w14:paraId="7E450629" w14:textId="06D102EA" w:rsidR="00CC0305" w:rsidRDefault="00442343" w:rsidP="18EBE9AE">
      <w:pPr>
        <w:rPr>
          <w:rFonts w:ascii="Arial" w:hAnsi="Arial" w:cs="Arial"/>
          <w:sz w:val="24"/>
          <w:szCs w:val="24"/>
        </w:rPr>
      </w:pPr>
      <w:r>
        <w:rPr>
          <w:rFonts w:ascii="Arial" w:hAnsi="Arial" w:cs="Arial"/>
          <w:sz w:val="24"/>
          <w:szCs w:val="24"/>
        </w:rPr>
        <w:t xml:space="preserve">Review the criteria provided in the </w:t>
      </w:r>
      <w:r w:rsidR="00682931" w:rsidRPr="008539CE">
        <w:rPr>
          <w:rFonts w:ascii="Arial" w:hAnsi="Arial" w:cs="Arial"/>
          <w:sz w:val="24"/>
          <w:szCs w:val="24"/>
        </w:rPr>
        <w:t>English Le</w:t>
      </w:r>
      <w:r w:rsidR="007C0167" w:rsidRPr="008539CE">
        <w:rPr>
          <w:rFonts w:ascii="Arial" w:hAnsi="Arial" w:cs="Arial"/>
          <w:sz w:val="24"/>
          <w:szCs w:val="24"/>
        </w:rPr>
        <w:t>a</w:t>
      </w:r>
      <w:r w:rsidR="00682931" w:rsidRPr="008539CE">
        <w:rPr>
          <w:rFonts w:ascii="Arial" w:hAnsi="Arial" w:cs="Arial"/>
          <w:sz w:val="24"/>
          <w:szCs w:val="24"/>
        </w:rPr>
        <w:t xml:space="preserve">rner </w:t>
      </w:r>
      <w:r w:rsidR="007C0167" w:rsidRPr="008539CE">
        <w:rPr>
          <w:rFonts w:ascii="Arial" w:hAnsi="Arial" w:cs="Arial"/>
          <w:sz w:val="24"/>
          <w:szCs w:val="24"/>
        </w:rPr>
        <w:t>Identification</w:t>
      </w:r>
      <w:r w:rsidR="00682931" w:rsidRPr="008539CE">
        <w:rPr>
          <w:rFonts w:ascii="Arial" w:hAnsi="Arial" w:cs="Arial"/>
          <w:sz w:val="24"/>
          <w:szCs w:val="24"/>
        </w:rPr>
        <w:t xml:space="preserve"> Procedure K-12</w:t>
      </w:r>
      <w:r>
        <w:rPr>
          <w:rFonts w:ascii="Arial" w:hAnsi="Arial" w:cs="Arial"/>
          <w:sz w:val="24"/>
          <w:szCs w:val="24"/>
        </w:rPr>
        <w:t xml:space="preserve"> found</w:t>
      </w:r>
      <w:r w:rsidR="002766CB">
        <w:t xml:space="preserve"> </w:t>
      </w:r>
      <w:hyperlink r:id="rId15" w:history="1">
        <w:r w:rsidR="002766CB" w:rsidRPr="002766CB">
          <w:rPr>
            <w:rStyle w:val="Hyperlink"/>
            <w:rFonts w:ascii="Arial" w:hAnsi="Arial" w:cs="Arial"/>
            <w:sz w:val="24"/>
            <w:szCs w:val="24"/>
          </w:rPr>
          <w:t>online</w:t>
        </w:r>
      </w:hyperlink>
      <w:r w:rsidR="002766CB">
        <w:t xml:space="preserve"> </w:t>
      </w:r>
      <w:r w:rsidR="002D1C4C" w:rsidRPr="00442343">
        <w:rPr>
          <w:rFonts w:ascii="Arial" w:hAnsi="Arial" w:cs="Arial"/>
          <w:sz w:val="24"/>
          <w:szCs w:val="24"/>
        </w:rPr>
        <w:t>to determine if the student has limited or interrupted formal education (LIFE)</w:t>
      </w:r>
      <w:r>
        <w:rPr>
          <w:rFonts w:ascii="Arial" w:hAnsi="Arial" w:cs="Arial"/>
          <w:sz w:val="24"/>
          <w:szCs w:val="24"/>
        </w:rPr>
        <w:t>:</w:t>
      </w:r>
    </w:p>
    <w:p w14:paraId="3699AA14" w14:textId="1851A9AD" w:rsidR="00442343" w:rsidRDefault="00442343" w:rsidP="00442343">
      <w:pPr>
        <w:pStyle w:val="ListParagraph"/>
        <w:numPr>
          <w:ilvl w:val="0"/>
          <w:numId w:val="46"/>
        </w:numPr>
        <w:rPr>
          <w:rFonts w:ascii="Arial" w:hAnsi="Arial" w:cs="Arial"/>
          <w:sz w:val="24"/>
          <w:szCs w:val="24"/>
        </w:rPr>
      </w:pPr>
      <w:r>
        <w:rPr>
          <w:rFonts w:ascii="Arial" w:hAnsi="Arial" w:cs="Arial"/>
          <w:sz w:val="24"/>
          <w:szCs w:val="24"/>
        </w:rPr>
        <w:t>Is enrolling after grade two, AND</w:t>
      </w:r>
    </w:p>
    <w:p w14:paraId="2E1463B2" w14:textId="42914C27" w:rsidR="00442343" w:rsidRDefault="00442343" w:rsidP="00442343">
      <w:pPr>
        <w:pStyle w:val="ListParagraph"/>
        <w:numPr>
          <w:ilvl w:val="0"/>
          <w:numId w:val="46"/>
        </w:numPr>
        <w:rPr>
          <w:rFonts w:ascii="Arial" w:hAnsi="Arial" w:cs="Arial"/>
          <w:sz w:val="24"/>
          <w:szCs w:val="24"/>
        </w:rPr>
      </w:pPr>
      <w:r>
        <w:rPr>
          <w:rFonts w:ascii="Arial" w:hAnsi="Arial" w:cs="Arial"/>
          <w:sz w:val="24"/>
          <w:szCs w:val="24"/>
        </w:rPr>
        <w:t>Has a literacy score of less than 3.5 on the W-APT, Model Screener, or WIDA Screener, AND</w:t>
      </w:r>
    </w:p>
    <w:p w14:paraId="756029CA" w14:textId="0402096C" w:rsidR="00442343" w:rsidRDefault="00442343" w:rsidP="00442343">
      <w:pPr>
        <w:pStyle w:val="ListParagraph"/>
        <w:numPr>
          <w:ilvl w:val="0"/>
          <w:numId w:val="46"/>
        </w:numPr>
        <w:rPr>
          <w:rFonts w:ascii="Arial" w:hAnsi="Arial" w:cs="Arial"/>
          <w:sz w:val="24"/>
          <w:szCs w:val="24"/>
        </w:rPr>
      </w:pPr>
      <w:r>
        <w:rPr>
          <w:rFonts w:ascii="Arial" w:hAnsi="Arial" w:cs="Arial"/>
          <w:sz w:val="24"/>
          <w:szCs w:val="24"/>
        </w:rPr>
        <w:t xml:space="preserve">Has at least two fewer years of age-appropriate schooling than peers </w:t>
      </w:r>
      <w:r w:rsidRPr="00442343">
        <w:rPr>
          <w:rFonts w:ascii="Arial" w:hAnsi="Arial" w:cs="Arial"/>
          <w:b/>
          <w:bCs/>
          <w:sz w:val="24"/>
          <w:szCs w:val="24"/>
        </w:rPr>
        <w:t>or</w:t>
      </w:r>
      <w:r>
        <w:rPr>
          <w:rFonts w:ascii="Arial" w:hAnsi="Arial" w:cs="Arial"/>
          <w:sz w:val="24"/>
          <w:szCs w:val="24"/>
        </w:rPr>
        <w:t xml:space="preserve"> has disenrolled from U.S. schools to enroll in schools in other countries (including Puerto Rico) more than two times in the past four years, AND</w:t>
      </w:r>
    </w:p>
    <w:p w14:paraId="19457BC0" w14:textId="422DC29C" w:rsidR="00442343" w:rsidRPr="00442343" w:rsidRDefault="00442343" w:rsidP="00442343">
      <w:pPr>
        <w:pStyle w:val="ListParagraph"/>
        <w:numPr>
          <w:ilvl w:val="0"/>
          <w:numId w:val="46"/>
        </w:numPr>
        <w:rPr>
          <w:rFonts w:ascii="Arial" w:hAnsi="Arial" w:cs="Arial"/>
          <w:sz w:val="24"/>
          <w:szCs w:val="24"/>
        </w:rPr>
      </w:pPr>
      <w:r>
        <w:rPr>
          <w:rFonts w:ascii="Arial" w:hAnsi="Arial" w:cs="Arial"/>
          <w:sz w:val="24"/>
          <w:szCs w:val="24"/>
        </w:rPr>
        <w:t>Has limited encoding/decoding skills in native language (as indicated by family interview and/or native language measures and/or review of academic records and/or local measures).</w:t>
      </w:r>
    </w:p>
    <w:p w14:paraId="26BAFB4C" w14:textId="77777777" w:rsidR="0082430E" w:rsidRPr="008539CE" w:rsidRDefault="0082430E" w:rsidP="18EBE9AE">
      <w:pPr>
        <w:rPr>
          <w:rFonts w:ascii="Arial" w:hAnsi="Arial" w:cs="Arial"/>
          <w:sz w:val="24"/>
          <w:szCs w:val="24"/>
        </w:rPr>
      </w:pPr>
    </w:p>
    <w:p w14:paraId="6AF25F68" w14:textId="708FAA51" w:rsidR="473224BC" w:rsidRPr="0077778F" w:rsidRDefault="473224BC" w:rsidP="0082430E">
      <w:pPr>
        <w:rPr>
          <w:rFonts w:ascii="Arial" w:eastAsia="Arial" w:hAnsi="Arial" w:cs="Arial"/>
          <w:i/>
          <w:iCs/>
          <w:color w:val="4472C4" w:themeColor="accent1"/>
          <w:sz w:val="28"/>
          <w:szCs w:val="28"/>
        </w:rPr>
      </w:pPr>
      <w:r w:rsidRPr="0077778F">
        <w:rPr>
          <w:rStyle w:val="Heading4Char"/>
          <w:rFonts w:ascii="Arial" w:hAnsi="Arial" w:cs="Arial"/>
          <w:color w:val="2F5496" w:themeColor="accent1" w:themeShade="BF"/>
          <w:sz w:val="28"/>
          <w:szCs w:val="28"/>
        </w:rPr>
        <w:t>LIEP Type (field 45)</w:t>
      </w:r>
      <w:r w:rsidRPr="0077778F">
        <w:rPr>
          <w:rFonts w:ascii="Arial" w:eastAsia="Arial" w:hAnsi="Arial" w:cs="Arial"/>
          <w:i/>
          <w:iCs/>
          <w:color w:val="2F5496" w:themeColor="accent1" w:themeShade="BF"/>
          <w:sz w:val="28"/>
          <w:szCs w:val="28"/>
        </w:rPr>
        <w:t xml:space="preserve"> </w:t>
      </w:r>
    </w:p>
    <w:p w14:paraId="7E47F089" w14:textId="1E43D28E" w:rsidR="473224BC" w:rsidRPr="008539CE" w:rsidRDefault="0E58470C" w:rsidP="5969DBDD">
      <w:pPr>
        <w:rPr>
          <w:rFonts w:ascii="Arial" w:eastAsia="Arial" w:hAnsi="Arial" w:cs="Arial"/>
          <w:sz w:val="24"/>
          <w:szCs w:val="24"/>
        </w:rPr>
      </w:pPr>
      <w:r w:rsidRPr="008539CE">
        <w:rPr>
          <w:rFonts w:ascii="Arial" w:eastAsia="Arial" w:hAnsi="Arial" w:cs="Arial"/>
          <w:sz w:val="24"/>
          <w:szCs w:val="24"/>
        </w:rPr>
        <w:t xml:space="preserve">Students reported as current EL students (field 41= 01 or 06) must be reported with a valid </w:t>
      </w:r>
      <w:r w:rsidR="00442343">
        <w:rPr>
          <w:rFonts w:ascii="Arial" w:eastAsia="Arial" w:hAnsi="Arial" w:cs="Arial"/>
          <w:sz w:val="24"/>
          <w:szCs w:val="24"/>
        </w:rPr>
        <w:t>Language Instructional Education Programs (</w:t>
      </w:r>
      <w:r w:rsidRPr="008539CE">
        <w:rPr>
          <w:rFonts w:ascii="Arial" w:eastAsia="Arial" w:hAnsi="Arial" w:cs="Arial"/>
          <w:sz w:val="24"/>
          <w:szCs w:val="24"/>
        </w:rPr>
        <w:t>LIEP</w:t>
      </w:r>
      <w:r w:rsidR="00442343">
        <w:rPr>
          <w:rFonts w:ascii="Arial" w:eastAsia="Arial" w:hAnsi="Arial" w:cs="Arial"/>
          <w:sz w:val="24"/>
          <w:szCs w:val="24"/>
        </w:rPr>
        <w:t>)</w:t>
      </w:r>
      <w:r w:rsidRPr="008539CE">
        <w:rPr>
          <w:rFonts w:ascii="Arial" w:eastAsia="Arial" w:hAnsi="Arial" w:cs="Arial"/>
          <w:sz w:val="24"/>
          <w:szCs w:val="24"/>
        </w:rPr>
        <w:t xml:space="preserve"> type. </w:t>
      </w:r>
    </w:p>
    <w:p w14:paraId="06414030" w14:textId="23C1F28D" w:rsidR="7FD829E3" w:rsidRPr="008539CE" w:rsidRDefault="7FD829E3" w:rsidP="18EBE9AE">
      <w:pPr>
        <w:rPr>
          <w:rFonts w:ascii="Arial" w:eastAsia="Arial" w:hAnsi="Arial" w:cs="Arial"/>
          <w:sz w:val="24"/>
          <w:szCs w:val="24"/>
        </w:rPr>
      </w:pPr>
      <w:r w:rsidRPr="008539CE">
        <w:rPr>
          <w:rFonts w:ascii="Arial" w:eastAsia="Arial" w:hAnsi="Arial" w:cs="Arial"/>
          <w:sz w:val="24"/>
          <w:szCs w:val="24"/>
        </w:rPr>
        <w:t xml:space="preserve">Information for determining appropriate Language Instructional Educational Programs (LIEP) can be found </w:t>
      </w:r>
      <w:r w:rsidR="007C0167" w:rsidRPr="008539CE">
        <w:rPr>
          <w:rFonts w:ascii="Arial" w:eastAsia="Arial" w:hAnsi="Arial" w:cs="Arial"/>
          <w:sz w:val="24"/>
          <w:szCs w:val="24"/>
        </w:rPr>
        <w:t>under the Program Models and Program Design header</w:t>
      </w:r>
      <w:r w:rsidR="00CC0305" w:rsidRPr="008539CE">
        <w:rPr>
          <w:rFonts w:ascii="Arial" w:eastAsia="Arial" w:hAnsi="Arial" w:cs="Arial"/>
          <w:sz w:val="24"/>
          <w:szCs w:val="24"/>
        </w:rPr>
        <w:t xml:space="preserve"> </w:t>
      </w:r>
      <w:hyperlink r:id="rId16" w:history="1">
        <w:r w:rsidR="00227948">
          <w:rPr>
            <w:rStyle w:val="Hyperlink"/>
            <w:rFonts w:ascii="Arial" w:eastAsia="Arial" w:hAnsi="Arial" w:cs="Arial"/>
            <w:sz w:val="24"/>
            <w:szCs w:val="24"/>
          </w:rPr>
          <w:t>online</w:t>
        </w:r>
      </w:hyperlink>
      <w:r w:rsidR="0077778F">
        <w:rPr>
          <w:rFonts w:ascii="Arial" w:eastAsia="Arial" w:hAnsi="Arial" w:cs="Arial"/>
          <w:sz w:val="24"/>
          <w:szCs w:val="24"/>
        </w:rPr>
        <w:t>.</w:t>
      </w:r>
    </w:p>
    <w:p w14:paraId="13AB7071" w14:textId="75E132A0" w:rsidR="7FD829E3" w:rsidRPr="0082430E" w:rsidRDefault="7FD829E3" w:rsidP="18EBE9AE">
      <w:pPr>
        <w:rPr>
          <w:rStyle w:val="Heading4Char"/>
          <w:rFonts w:ascii="Arial" w:hAnsi="Arial" w:cs="Arial"/>
          <w:i/>
          <w:iCs/>
          <w:color w:val="44546A" w:themeColor="text2"/>
          <w:sz w:val="24"/>
          <w:szCs w:val="24"/>
        </w:rPr>
      </w:pPr>
      <w:r w:rsidRPr="0082430E">
        <w:rPr>
          <w:rStyle w:val="Heading4Char"/>
          <w:rFonts w:ascii="Arial" w:hAnsi="Arial" w:cs="Arial"/>
          <w:color w:val="44546A" w:themeColor="text2"/>
          <w:sz w:val="24"/>
          <w:szCs w:val="24"/>
        </w:rPr>
        <w:t xml:space="preserve">Parent Refusal </w:t>
      </w:r>
    </w:p>
    <w:p w14:paraId="204C4BA4" w14:textId="11367025" w:rsidR="7FD829E3" w:rsidRDefault="007C0167" w:rsidP="18EBE9AE">
      <w:pPr>
        <w:rPr>
          <w:rFonts w:ascii="Arial" w:eastAsia="Arial" w:hAnsi="Arial" w:cs="Arial"/>
          <w:sz w:val="24"/>
          <w:szCs w:val="24"/>
        </w:rPr>
      </w:pPr>
      <w:r w:rsidRPr="008539CE">
        <w:rPr>
          <w:rFonts w:ascii="Arial" w:eastAsia="Arial" w:hAnsi="Arial" w:cs="Arial"/>
          <w:sz w:val="24"/>
          <w:szCs w:val="24"/>
        </w:rPr>
        <w:t xml:space="preserve">Parents have a right to refuse certain specialized and separate services or program components of the language instruction educational program (LIEP) (i.e., the English learner program). Students whose parents have refused services are still considered current and active ELs, though, and must be reported as such in PIMS. </w:t>
      </w:r>
      <w:r w:rsidR="79DDA054" w:rsidRPr="008539CE">
        <w:rPr>
          <w:rFonts w:ascii="Arial" w:eastAsia="Arial" w:hAnsi="Arial" w:cs="Arial"/>
          <w:sz w:val="24"/>
          <w:szCs w:val="24"/>
        </w:rPr>
        <w:t>They should still be reported as Status (field 41) EL 01 or 06 and should be reported with LIEP type 2</w:t>
      </w:r>
      <w:r w:rsidR="0B9DBCDF" w:rsidRPr="008539CE">
        <w:rPr>
          <w:rFonts w:ascii="Arial" w:eastAsia="Arial" w:hAnsi="Arial" w:cs="Arial"/>
          <w:sz w:val="24"/>
          <w:szCs w:val="24"/>
        </w:rPr>
        <w:t>7</w:t>
      </w:r>
      <w:r w:rsidR="79DDA054" w:rsidRPr="008539CE">
        <w:rPr>
          <w:rFonts w:ascii="Arial" w:eastAsia="Arial" w:hAnsi="Arial" w:cs="Arial"/>
          <w:sz w:val="24"/>
          <w:szCs w:val="24"/>
        </w:rPr>
        <w:t>- Parent refu</w:t>
      </w:r>
      <w:r w:rsidR="0A7039B7" w:rsidRPr="008539CE">
        <w:rPr>
          <w:rFonts w:ascii="Arial" w:eastAsia="Arial" w:hAnsi="Arial" w:cs="Arial"/>
          <w:sz w:val="24"/>
          <w:szCs w:val="24"/>
        </w:rPr>
        <w:t xml:space="preserve">sal. </w:t>
      </w:r>
    </w:p>
    <w:p w14:paraId="645FFD45" w14:textId="77777777" w:rsidR="0082430E" w:rsidRPr="008539CE" w:rsidRDefault="0082430E" w:rsidP="18EBE9AE">
      <w:pPr>
        <w:rPr>
          <w:rFonts w:ascii="Arial" w:eastAsia="Arial" w:hAnsi="Arial" w:cs="Arial"/>
          <w:sz w:val="24"/>
          <w:szCs w:val="24"/>
        </w:rPr>
      </w:pPr>
    </w:p>
    <w:p w14:paraId="6EFCDC8C" w14:textId="4402DC3A" w:rsidR="473224BC" w:rsidRPr="0077778F" w:rsidRDefault="473224BC" w:rsidP="18EBE9AE">
      <w:pPr>
        <w:pStyle w:val="Heading2"/>
        <w:rPr>
          <w:rFonts w:ascii="Arial" w:eastAsia="Arial" w:hAnsi="Arial" w:cs="Arial"/>
          <w:i/>
          <w:iCs/>
          <w:color w:val="2F5496" w:themeColor="accent1" w:themeShade="BF"/>
        </w:rPr>
      </w:pPr>
      <w:bookmarkStart w:id="6" w:name="_Toc175560054"/>
      <w:r w:rsidRPr="0077778F">
        <w:rPr>
          <w:rStyle w:val="Heading4Char"/>
          <w:rFonts w:ascii="Arial" w:hAnsi="Arial" w:cs="Arial"/>
          <w:color w:val="2F5496" w:themeColor="accent1" w:themeShade="BF"/>
          <w:sz w:val="28"/>
          <w:szCs w:val="28"/>
        </w:rPr>
        <w:t>Date First Enrolled in an ELD or Bilingual Education Program (field 68)</w:t>
      </w:r>
      <w:bookmarkEnd w:id="6"/>
      <w:r w:rsidRPr="0077778F">
        <w:rPr>
          <w:rFonts w:ascii="Arial" w:eastAsia="Arial" w:hAnsi="Arial" w:cs="Arial"/>
          <w:i/>
          <w:iCs/>
          <w:color w:val="2F5496" w:themeColor="accent1" w:themeShade="BF"/>
        </w:rPr>
        <w:t xml:space="preserve"> </w:t>
      </w:r>
    </w:p>
    <w:p w14:paraId="631E5861" w14:textId="643955B9" w:rsidR="473224BC" w:rsidRPr="0082430E" w:rsidRDefault="128C631A" w:rsidP="00DC4DA6">
      <w:pPr>
        <w:pStyle w:val="ListParagraph"/>
        <w:numPr>
          <w:ilvl w:val="0"/>
          <w:numId w:val="35"/>
        </w:numPr>
        <w:rPr>
          <w:rFonts w:ascii="Arial" w:eastAsia="Arial" w:hAnsi="Arial" w:cs="Arial"/>
          <w:sz w:val="24"/>
          <w:szCs w:val="24"/>
        </w:rPr>
      </w:pPr>
      <w:r w:rsidRPr="0082430E">
        <w:rPr>
          <w:rFonts w:ascii="Arial" w:eastAsia="Arial" w:hAnsi="Arial" w:cs="Arial"/>
          <w:sz w:val="24"/>
          <w:szCs w:val="24"/>
        </w:rPr>
        <w:t>This should be the date the student first entered ELD in any school in the U.S.</w:t>
      </w:r>
      <w:r w:rsidR="00442343">
        <w:rPr>
          <w:rFonts w:ascii="Arial" w:eastAsia="Arial" w:hAnsi="Arial" w:cs="Arial"/>
          <w:sz w:val="24"/>
          <w:szCs w:val="24"/>
        </w:rPr>
        <w:t xml:space="preserve">, </w:t>
      </w:r>
      <w:r w:rsidRPr="0082430E">
        <w:rPr>
          <w:rFonts w:ascii="Arial" w:eastAsia="Arial" w:hAnsi="Arial" w:cs="Arial"/>
          <w:sz w:val="24"/>
          <w:szCs w:val="24"/>
        </w:rPr>
        <w:t>not necessarily the current school.</w:t>
      </w:r>
      <w:r w:rsidR="007C0167" w:rsidRPr="0082430E">
        <w:rPr>
          <w:rFonts w:ascii="Arial" w:eastAsia="Arial" w:hAnsi="Arial" w:cs="Arial"/>
          <w:sz w:val="24"/>
          <w:szCs w:val="24"/>
        </w:rPr>
        <w:t xml:space="preserve"> This information can be collected through a review of student records or from the family interview. Use the best information available. </w:t>
      </w:r>
    </w:p>
    <w:p w14:paraId="14597DF3" w14:textId="61164DCE" w:rsidR="473224BC" w:rsidRPr="0082430E" w:rsidRDefault="128C631A" w:rsidP="00DC4DA6">
      <w:pPr>
        <w:pStyle w:val="ListParagraph"/>
        <w:numPr>
          <w:ilvl w:val="0"/>
          <w:numId w:val="35"/>
        </w:numPr>
        <w:rPr>
          <w:rFonts w:ascii="Arial" w:hAnsi="Arial" w:cs="Arial"/>
          <w:sz w:val="24"/>
          <w:szCs w:val="24"/>
        </w:rPr>
      </w:pPr>
      <w:r w:rsidRPr="0082430E">
        <w:rPr>
          <w:rFonts w:ascii="Arial" w:eastAsia="Arial" w:hAnsi="Arial" w:cs="Arial"/>
          <w:sz w:val="24"/>
          <w:szCs w:val="24"/>
        </w:rPr>
        <w:t xml:space="preserve">This data is used to determine </w:t>
      </w:r>
      <w:r w:rsidR="00CC0305" w:rsidRPr="0082430E">
        <w:rPr>
          <w:rFonts w:ascii="Arial" w:eastAsia="Arial" w:hAnsi="Arial" w:cs="Arial"/>
          <w:sz w:val="24"/>
          <w:szCs w:val="24"/>
        </w:rPr>
        <w:t xml:space="preserve">assessment </w:t>
      </w:r>
      <w:r w:rsidRPr="0082430E">
        <w:rPr>
          <w:rFonts w:ascii="Arial" w:eastAsia="Arial" w:hAnsi="Arial" w:cs="Arial"/>
          <w:sz w:val="24"/>
          <w:szCs w:val="24"/>
        </w:rPr>
        <w:t xml:space="preserve">accountability and for </w:t>
      </w:r>
      <w:r w:rsidR="007C0167" w:rsidRPr="0082430E">
        <w:rPr>
          <w:rFonts w:ascii="Arial" w:eastAsia="Arial" w:hAnsi="Arial" w:cs="Arial"/>
          <w:sz w:val="24"/>
          <w:szCs w:val="24"/>
        </w:rPr>
        <w:t xml:space="preserve">data analysis. </w:t>
      </w:r>
    </w:p>
    <w:p w14:paraId="1AA294A5" w14:textId="3DD12DD6" w:rsidR="473224BC" w:rsidRPr="008539CE" w:rsidRDefault="473224BC" w:rsidP="18EBE9AE">
      <w:pPr>
        <w:rPr>
          <w:rFonts w:ascii="Arial" w:eastAsia="Arial" w:hAnsi="Arial" w:cs="Arial"/>
          <w:sz w:val="24"/>
          <w:szCs w:val="24"/>
        </w:rPr>
      </w:pPr>
    </w:p>
    <w:p w14:paraId="715FE768" w14:textId="14776743" w:rsidR="473224BC" w:rsidRPr="0077778F" w:rsidRDefault="473224BC" w:rsidP="18EBE9AE">
      <w:pPr>
        <w:pStyle w:val="Heading2"/>
        <w:rPr>
          <w:rFonts w:ascii="Arial" w:eastAsia="Arial" w:hAnsi="Arial" w:cs="Arial"/>
          <w:i/>
          <w:iCs/>
          <w:color w:val="2F5496" w:themeColor="accent1" w:themeShade="BF"/>
        </w:rPr>
      </w:pPr>
      <w:bookmarkStart w:id="7" w:name="_Toc175560055"/>
      <w:r w:rsidRPr="0077778F">
        <w:rPr>
          <w:rStyle w:val="Heading4Char"/>
          <w:rFonts w:ascii="Arial" w:hAnsi="Arial" w:cs="Arial"/>
          <w:color w:val="2F5496" w:themeColor="accent1" w:themeShade="BF"/>
          <w:sz w:val="28"/>
          <w:szCs w:val="28"/>
        </w:rPr>
        <w:t>Title III EL Eligibility (field 95)</w:t>
      </w:r>
      <w:bookmarkEnd w:id="7"/>
      <w:r w:rsidRPr="0077778F">
        <w:rPr>
          <w:rFonts w:ascii="Arial" w:eastAsia="Arial" w:hAnsi="Arial" w:cs="Arial"/>
          <w:i/>
          <w:iCs/>
          <w:color w:val="2F5496" w:themeColor="accent1" w:themeShade="BF"/>
        </w:rPr>
        <w:t xml:space="preserve"> </w:t>
      </w:r>
    </w:p>
    <w:p w14:paraId="06DF1CF4" w14:textId="0A6BCF41" w:rsidR="00D0695C" w:rsidRPr="008539CE" w:rsidRDefault="2EDF7162" w:rsidP="00DC4DA6">
      <w:pPr>
        <w:pStyle w:val="ListParagraph"/>
        <w:numPr>
          <w:ilvl w:val="0"/>
          <w:numId w:val="32"/>
        </w:numPr>
        <w:rPr>
          <w:rFonts w:ascii="Arial" w:eastAsia="Arial" w:hAnsi="Arial" w:cs="Arial"/>
          <w:sz w:val="24"/>
          <w:szCs w:val="24"/>
        </w:rPr>
      </w:pPr>
      <w:r w:rsidRPr="008539CE">
        <w:rPr>
          <w:rFonts w:ascii="Arial" w:eastAsia="Arial" w:hAnsi="Arial" w:cs="Arial"/>
          <w:sz w:val="24"/>
          <w:szCs w:val="24"/>
        </w:rPr>
        <w:t xml:space="preserve">Required if EL Status </w:t>
      </w:r>
      <w:r w:rsidR="007C0167" w:rsidRPr="008539CE">
        <w:rPr>
          <w:rFonts w:ascii="Arial" w:eastAsia="Arial" w:hAnsi="Arial" w:cs="Arial"/>
          <w:sz w:val="24"/>
          <w:szCs w:val="24"/>
        </w:rPr>
        <w:t xml:space="preserve">is </w:t>
      </w:r>
      <w:r w:rsidRPr="008539CE">
        <w:rPr>
          <w:rFonts w:ascii="Arial" w:eastAsia="Arial" w:hAnsi="Arial" w:cs="Arial"/>
          <w:sz w:val="24"/>
          <w:szCs w:val="24"/>
        </w:rPr>
        <w:t>01</w:t>
      </w:r>
      <w:r w:rsidR="007C0167" w:rsidRPr="008539CE">
        <w:rPr>
          <w:rFonts w:ascii="Arial" w:eastAsia="Arial" w:hAnsi="Arial" w:cs="Arial"/>
          <w:sz w:val="24"/>
          <w:szCs w:val="24"/>
        </w:rPr>
        <w:t xml:space="preserve"> or </w:t>
      </w:r>
      <w:r w:rsidRPr="008539CE">
        <w:rPr>
          <w:rFonts w:ascii="Arial" w:eastAsia="Arial" w:hAnsi="Arial" w:cs="Arial"/>
          <w:sz w:val="24"/>
          <w:szCs w:val="24"/>
        </w:rPr>
        <w:t>06</w:t>
      </w:r>
    </w:p>
    <w:p w14:paraId="1CB13BA2" w14:textId="6FE9B071" w:rsidR="2EDF7162" w:rsidRPr="008539CE" w:rsidRDefault="00442343" w:rsidP="00DC4DA6">
      <w:pPr>
        <w:pStyle w:val="ListParagraph"/>
        <w:numPr>
          <w:ilvl w:val="0"/>
          <w:numId w:val="32"/>
        </w:numPr>
        <w:rPr>
          <w:rFonts w:ascii="Arial" w:eastAsia="Arial" w:hAnsi="Arial" w:cs="Arial"/>
          <w:sz w:val="24"/>
          <w:szCs w:val="24"/>
        </w:rPr>
      </w:pPr>
      <w:r>
        <w:rPr>
          <w:rFonts w:ascii="Arial" w:eastAsia="Arial" w:hAnsi="Arial" w:cs="Arial"/>
          <w:sz w:val="24"/>
          <w:szCs w:val="24"/>
        </w:rPr>
        <w:t>V</w:t>
      </w:r>
      <w:r w:rsidR="2EDF7162" w:rsidRPr="008539CE">
        <w:rPr>
          <w:rFonts w:ascii="Arial" w:eastAsia="Arial" w:hAnsi="Arial" w:cs="Arial"/>
          <w:sz w:val="24"/>
          <w:szCs w:val="24"/>
        </w:rPr>
        <w:t>alid values Y or N</w:t>
      </w:r>
    </w:p>
    <w:p w14:paraId="49935209" w14:textId="3331B6F5" w:rsidR="2EDF7162" w:rsidRPr="008539CE" w:rsidRDefault="2EDF7162" w:rsidP="00DC4DA6">
      <w:pPr>
        <w:pStyle w:val="ListParagraph"/>
        <w:numPr>
          <w:ilvl w:val="0"/>
          <w:numId w:val="32"/>
        </w:numPr>
        <w:rPr>
          <w:rFonts w:ascii="Arial" w:hAnsi="Arial" w:cs="Arial"/>
          <w:sz w:val="24"/>
          <w:szCs w:val="24"/>
        </w:rPr>
      </w:pPr>
      <w:r w:rsidRPr="008539CE">
        <w:rPr>
          <w:rFonts w:ascii="Arial" w:eastAsia="Arial" w:hAnsi="Arial" w:cs="Arial"/>
          <w:sz w:val="24"/>
          <w:szCs w:val="24"/>
        </w:rPr>
        <w:lastRenderedPageBreak/>
        <w:t>Only current ELs (Coded 01 or 06) can also be counted in Title III</w:t>
      </w:r>
    </w:p>
    <w:p w14:paraId="54AE9113" w14:textId="33D1158D" w:rsidR="2EDF7162" w:rsidRPr="008539CE" w:rsidRDefault="2EDF7162" w:rsidP="00DC4DA6">
      <w:pPr>
        <w:pStyle w:val="ListParagraph"/>
        <w:numPr>
          <w:ilvl w:val="0"/>
          <w:numId w:val="32"/>
        </w:numPr>
        <w:rPr>
          <w:rFonts w:ascii="Arial" w:hAnsi="Arial" w:cs="Arial"/>
          <w:sz w:val="24"/>
          <w:szCs w:val="24"/>
        </w:rPr>
      </w:pPr>
      <w:r w:rsidRPr="008539CE">
        <w:rPr>
          <w:rFonts w:ascii="Arial" w:eastAsia="Arial" w:hAnsi="Arial" w:cs="Arial"/>
          <w:sz w:val="24"/>
          <w:szCs w:val="24"/>
        </w:rPr>
        <w:t>Former or monitored ELs do not count in the calculations for Title III</w:t>
      </w:r>
      <w:r w:rsidR="007C0167" w:rsidRPr="008539CE">
        <w:rPr>
          <w:rFonts w:ascii="Arial" w:eastAsia="Arial" w:hAnsi="Arial" w:cs="Arial"/>
          <w:sz w:val="24"/>
          <w:szCs w:val="24"/>
        </w:rPr>
        <w:t xml:space="preserve"> because they are not eligible to participate in Title III funded activities. </w:t>
      </w:r>
    </w:p>
    <w:p w14:paraId="20E2DC3E" w14:textId="3DBF8691" w:rsidR="18EBE9AE" w:rsidRPr="008539CE" w:rsidRDefault="18EBE9AE" w:rsidP="18EBE9AE">
      <w:pPr>
        <w:rPr>
          <w:rFonts w:ascii="Arial" w:eastAsia="Arial" w:hAnsi="Arial" w:cs="Arial"/>
          <w:sz w:val="24"/>
          <w:szCs w:val="24"/>
        </w:rPr>
      </w:pPr>
    </w:p>
    <w:p w14:paraId="394D2BAF" w14:textId="08FD48F0" w:rsidR="2EDF7162" w:rsidRDefault="2EDF7162" w:rsidP="18EBE9AE">
      <w:pPr>
        <w:rPr>
          <w:rFonts w:ascii="Arial" w:eastAsia="Arial" w:hAnsi="Arial" w:cs="Arial"/>
          <w:sz w:val="24"/>
          <w:szCs w:val="24"/>
        </w:rPr>
      </w:pPr>
      <w:r w:rsidRPr="008539CE">
        <w:rPr>
          <w:rFonts w:ascii="Arial" w:eastAsia="Arial" w:hAnsi="Arial" w:cs="Arial"/>
          <w:sz w:val="24"/>
          <w:szCs w:val="24"/>
        </w:rPr>
        <w:t xml:space="preserve">All </w:t>
      </w:r>
      <w:r w:rsidR="007C0167" w:rsidRPr="008539CE">
        <w:rPr>
          <w:rFonts w:ascii="Arial" w:eastAsia="Arial" w:hAnsi="Arial" w:cs="Arial"/>
          <w:sz w:val="24"/>
          <w:szCs w:val="24"/>
        </w:rPr>
        <w:t xml:space="preserve">ELs </w:t>
      </w:r>
      <w:r w:rsidRPr="008539CE">
        <w:rPr>
          <w:rFonts w:ascii="Arial" w:eastAsia="Arial" w:hAnsi="Arial" w:cs="Arial"/>
          <w:sz w:val="24"/>
          <w:szCs w:val="24"/>
        </w:rPr>
        <w:t xml:space="preserve">in a district that receives Title III funding </w:t>
      </w:r>
      <w:r w:rsidR="007C0167" w:rsidRPr="008539CE">
        <w:rPr>
          <w:rFonts w:ascii="Arial" w:eastAsia="Arial" w:hAnsi="Arial" w:cs="Arial"/>
          <w:sz w:val="24"/>
          <w:szCs w:val="24"/>
        </w:rPr>
        <w:t>do not necessarily participate in Title III activities</w:t>
      </w:r>
      <w:r w:rsidRPr="008539CE">
        <w:rPr>
          <w:rFonts w:ascii="Arial" w:eastAsia="Arial" w:hAnsi="Arial" w:cs="Arial"/>
          <w:sz w:val="24"/>
          <w:szCs w:val="24"/>
        </w:rPr>
        <w:t xml:space="preserve">. Some ELs may participate in Title III activities while others may not within the same district. Make sure that </w:t>
      </w:r>
      <w:r w:rsidR="00F441AF">
        <w:rPr>
          <w:rFonts w:ascii="Arial" w:eastAsia="Arial" w:hAnsi="Arial" w:cs="Arial"/>
          <w:sz w:val="24"/>
          <w:szCs w:val="24"/>
        </w:rPr>
        <w:t>students are appropriately identified an</w:t>
      </w:r>
      <w:r w:rsidR="00227948">
        <w:rPr>
          <w:rFonts w:ascii="Arial" w:eastAsia="Arial" w:hAnsi="Arial" w:cs="Arial"/>
          <w:sz w:val="24"/>
          <w:szCs w:val="24"/>
        </w:rPr>
        <w:t>d</w:t>
      </w:r>
      <w:r w:rsidR="00F441AF">
        <w:rPr>
          <w:rFonts w:ascii="Arial" w:eastAsia="Arial" w:hAnsi="Arial" w:cs="Arial"/>
          <w:sz w:val="24"/>
          <w:szCs w:val="24"/>
        </w:rPr>
        <w:t xml:space="preserve"> coded.</w:t>
      </w:r>
    </w:p>
    <w:p w14:paraId="4CDD2945" w14:textId="77777777" w:rsidR="0077778F" w:rsidRPr="008539CE" w:rsidRDefault="0077778F" w:rsidP="18EBE9AE">
      <w:pPr>
        <w:rPr>
          <w:rFonts w:ascii="Arial" w:hAnsi="Arial" w:cs="Arial"/>
          <w:sz w:val="24"/>
          <w:szCs w:val="24"/>
        </w:rPr>
      </w:pPr>
    </w:p>
    <w:p w14:paraId="02B7CB74" w14:textId="69DC1C6D" w:rsidR="473224BC" w:rsidRPr="0077778F" w:rsidRDefault="473224BC" w:rsidP="18EBE9AE">
      <w:pPr>
        <w:pStyle w:val="Heading2"/>
        <w:rPr>
          <w:rFonts w:ascii="Arial" w:eastAsia="Arial" w:hAnsi="Arial" w:cs="Arial"/>
          <w:i/>
          <w:iCs/>
          <w:color w:val="2F5496" w:themeColor="accent1" w:themeShade="BF"/>
        </w:rPr>
      </w:pPr>
      <w:bookmarkStart w:id="8" w:name="_Toc175560056"/>
      <w:r w:rsidRPr="0077778F">
        <w:rPr>
          <w:rStyle w:val="Heading4Char"/>
          <w:rFonts w:ascii="Arial" w:hAnsi="Arial" w:cs="Arial"/>
          <w:color w:val="2F5496" w:themeColor="accent1" w:themeShade="BF"/>
          <w:sz w:val="28"/>
          <w:szCs w:val="28"/>
        </w:rPr>
        <w:t>Date First Enrolled in a US School (field 110)</w:t>
      </w:r>
      <w:bookmarkEnd w:id="8"/>
      <w:r w:rsidRPr="0077778F">
        <w:rPr>
          <w:rFonts w:ascii="Arial" w:eastAsia="Arial" w:hAnsi="Arial" w:cs="Arial"/>
          <w:i/>
          <w:iCs/>
          <w:color w:val="2F5496" w:themeColor="accent1" w:themeShade="BF"/>
        </w:rPr>
        <w:t xml:space="preserve"> </w:t>
      </w:r>
    </w:p>
    <w:p w14:paraId="7EA969A9" w14:textId="2FB3C7B5" w:rsidR="20316D15" w:rsidRPr="0082430E" w:rsidRDefault="20316D15" w:rsidP="00DC4DA6">
      <w:pPr>
        <w:pStyle w:val="ListParagraph"/>
        <w:numPr>
          <w:ilvl w:val="0"/>
          <w:numId w:val="36"/>
        </w:numPr>
        <w:rPr>
          <w:rFonts w:ascii="Arial" w:eastAsia="Arial" w:hAnsi="Arial" w:cs="Arial"/>
          <w:sz w:val="24"/>
          <w:szCs w:val="24"/>
        </w:rPr>
      </w:pPr>
      <w:r w:rsidRPr="0082430E">
        <w:rPr>
          <w:rFonts w:ascii="Arial" w:eastAsia="Arial" w:hAnsi="Arial" w:cs="Arial"/>
          <w:sz w:val="24"/>
          <w:szCs w:val="24"/>
        </w:rPr>
        <w:t>This is the date on which the student FIRST enrolled in a U.S. School</w:t>
      </w:r>
    </w:p>
    <w:p w14:paraId="7D29B264" w14:textId="73A50EE6" w:rsidR="20316D15" w:rsidRPr="0082430E" w:rsidRDefault="0082430E" w:rsidP="00DC4DA6">
      <w:pPr>
        <w:pStyle w:val="ListParagraph"/>
        <w:numPr>
          <w:ilvl w:val="0"/>
          <w:numId w:val="36"/>
        </w:numPr>
        <w:rPr>
          <w:rFonts w:ascii="Arial" w:hAnsi="Arial" w:cs="Arial"/>
          <w:sz w:val="24"/>
          <w:szCs w:val="24"/>
        </w:rPr>
      </w:pPr>
      <w:r w:rsidRPr="0082430E">
        <w:rPr>
          <w:rFonts w:ascii="Arial" w:eastAsia="Arial" w:hAnsi="Arial" w:cs="Arial"/>
          <w:sz w:val="24"/>
          <w:szCs w:val="24"/>
        </w:rPr>
        <w:t xml:space="preserve">This is </w:t>
      </w:r>
      <w:r w:rsidR="00442343">
        <w:rPr>
          <w:rFonts w:ascii="Arial" w:eastAsia="Arial" w:hAnsi="Arial" w:cs="Arial"/>
          <w:sz w:val="24"/>
          <w:szCs w:val="24"/>
        </w:rPr>
        <w:t xml:space="preserve">likely </w:t>
      </w:r>
      <w:r w:rsidRPr="0082430E">
        <w:rPr>
          <w:rFonts w:ascii="Arial" w:eastAsia="Arial" w:hAnsi="Arial" w:cs="Arial"/>
          <w:sz w:val="24"/>
          <w:szCs w:val="24"/>
        </w:rPr>
        <w:t xml:space="preserve">not the student’s </w:t>
      </w:r>
      <w:r w:rsidR="20316D15" w:rsidRPr="0082430E">
        <w:rPr>
          <w:rFonts w:ascii="Arial" w:eastAsia="Arial" w:hAnsi="Arial" w:cs="Arial"/>
          <w:sz w:val="24"/>
          <w:szCs w:val="24"/>
        </w:rPr>
        <w:t>birth date</w:t>
      </w:r>
      <w:r w:rsidRPr="0082430E">
        <w:rPr>
          <w:rFonts w:ascii="Arial" w:eastAsia="Arial" w:hAnsi="Arial" w:cs="Arial"/>
          <w:sz w:val="24"/>
          <w:szCs w:val="24"/>
        </w:rPr>
        <w:t>.</w:t>
      </w:r>
    </w:p>
    <w:p w14:paraId="65043DEF" w14:textId="328D6457" w:rsidR="20316D15" w:rsidRPr="0082430E" w:rsidRDefault="00442343" w:rsidP="00DC4DA6">
      <w:pPr>
        <w:pStyle w:val="ListParagraph"/>
        <w:numPr>
          <w:ilvl w:val="0"/>
          <w:numId w:val="36"/>
        </w:numPr>
        <w:rPr>
          <w:rFonts w:ascii="Arial" w:hAnsi="Arial" w:cs="Arial"/>
          <w:sz w:val="24"/>
          <w:szCs w:val="24"/>
        </w:rPr>
      </w:pPr>
      <w:r>
        <w:rPr>
          <w:rFonts w:ascii="Arial" w:eastAsia="Arial" w:hAnsi="Arial" w:cs="Arial"/>
          <w:sz w:val="24"/>
          <w:szCs w:val="24"/>
        </w:rPr>
        <w:t>d</w:t>
      </w:r>
      <w:r w:rsidR="20316D15" w:rsidRPr="0082430E">
        <w:rPr>
          <w:rFonts w:ascii="Arial" w:eastAsia="Arial" w:hAnsi="Arial" w:cs="Arial"/>
          <w:sz w:val="24"/>
          <w:szCs w:val="24"/>
        </w:rPr>
        <w:t xml:space="preserve">ifferent from </w:t>
      </w:r>
      <w:r w:rsidR="009449E5" w:rsidRPr="009449E5">
        <w:rPr>
          <w:rFonts w:ascii="Arial" w:eastAsia="Arial" w:hAnsi="Arial" w:cs="Arial"/>
          <w:i/>
          <w:iCs/>
          <w:sz w:val="24"/>
          <w:szCs w:val="24"/>
        </w:rPr>
        <w:t>d</w:t>
      </w:r>
      <w:r w:rsidR="20316D15" w:rsidRPr="009449E5">
        <w:rPr>
          <w:rFonts w:ascii="Arial" w:eastAsia="Arial" w:hAnsi="Arial" w:cs="Arial"/>
          <w:i/>
          <w:iCs/>
          <w:sz w:val="24"/>
          <w:szCs w:val="24"/>
        </w:rPr>
        <w:t xml:space="preserve">ate first enrolled in </w:t>
      </w:r>
      <w:r w:rsidR="0082430E" w:rsidRPr="009449E5">
        <w:rPr>
          <w:rFonts w:ascii="Arial" w:eastAsia="Arial" w:hAnsi="Arial" w:cs="Arial"/>
          <w:i/>
          <w:iCs/>
          <w:sz w:val="24"/>
          <w:szCs w:val="24"/>
        </w:rPr>
        <w:t>an</w:t>
      </w:r>
      <w:r w:rsidR="20316D15" w:rsidRPr="009449E5">
        <w:rPr>
          <w:rFonts w:ascii="Arial" w:eastAsia="Arial" w:hAnsi="Arial" w:cs="Arial"/>
          <w:i/>
          <w:iCs/>
          <w:sz w:val="24"/>
          <w:szCs w:val="24"/>
        </w:rPr>
        <w:t xml:space="preserve"> ELD Program</w:t>
      </w:r>
      <w:r w:rsidR="20316D15" w:rsidRPr="0082430E">
        <w:rPr>
          <w:rFonts w:ascii="Arial" w:eastAsia="Arial" w:hAnsi="Arial" w:cs="Arial"/>
          <w:sz w:val="24"/>
          <w:szCs w:val="24"/>
        </w:rPr>
        <w:t xml:space="preserve"> (Field 68)</w:t>
      </w:r>
      <w:r>
        <w:rPr>
          <w:rFonts w:ascii="Arial" w:eastAsia="Arial" w:hAnsi="Arial" w:cs="Arial"/>
          <w:sz w:val="24"/>
          <w:szCs w:val="24"/>
        </w:rPr>
        <w:t xml:space="preserve"> as s</w:t>
      </w:r>
      <w:r w:rsidR="007C0167" w:rsidRPr="0082430E">
        <w:rPr>
          <w:rFonts w:ascii="Arial" w:eastAsia="Arial" w:hAnsi="Arial" w:cs="Arial"/>
          <w:sz w:val="24"/>
          <w:szCs w:val="24"/>
        </w:rPr>
        <w:t>ome ELs may have been enrolled in school</w:t>
      </w:r>
      <w:r w:rsidR="00B11142" w:rsidRPr="0082430E">
        <w:rPr>
          <w:rFonts w:ascii="Arial" w:eastAsia="Arial" w:hAnsi="Arial" w:cs="Arial"/>
          <w:sz w:val="24"/>
          <w:szCs w:val="24"/>
        </w:rPr>
        <w:t>s</w:t>
      </w:r>
      <w:r w:rsidR="007C0167" w:rsidRPr="0082430E">
        <w:rPr>
          <w:rFonts w:ascii="Arial" w:eastAsia="Arial" w:hAnsi="Arial" w:cs="Arial"/>
          <w:sz w:val="24"/>
          <w:szCs w:val="24"/>
        </w:rPr>
        <w:t xml:space="preserve"> in the U.S. but </w:t>
      </w:r>
      <w:r w:rsidR="0082430E">
        <w:rPr>
          <w:rFonts w:ascii="Arial" w:eastAsia="Arial" w:hAnsi="Arial" w:cs="Arial"/>
          <w:sz w:val="24"/>
          <w:szCs w:val="24"/>
        </w:rPr>
        <w:t xml:space="preserve">may </w:t>
      </w:r>
      <w:r w:rsidR="007C0167" w:rsidRPr="0082430E">
        <w:rPr>
          <w:rFonts w:ascii="Arial" w:eastAsia="Arial" w:hAnsi="Arial" w:cs="Arial"/>
          <w:sz w:val="24"/>
          <w:szCs w:val="24"/>
        </w:rPr>
        <w:t xml:space="preserve">not </w:t>
      </w:r>
      <w:r w:rsidR="0082430E">
        <w:rPr>
          <w:rFonts w:ascii="Arial" w:eastAsia="Arial" w:hAnsi="Arial" w:cs="Arial"/>
          <w:sz w:val="24"/>
          <w:szCs w:val="24"/>
        </w:rPr>
        <w:t xml:space="preserve">have </w:t>
      </w:r>
      <w:r w:rsidR="007C0167" w:rsidRPr="0082430E">
        <w:rPr>
          <w:rFonts w:ascii="Arial" w:eastAsia="Arial" w:hAnsi="Arial" w:cs="Arial"/>
          <w:sz w:val="24"/>
          <w:szCs w:val="24"/>
        </w:rPr>
        <w:t xml:space="preserve">participated in </w:t>
      </w:r>
      <w:r w:rsidR="00B11142" w:rsidRPr="0082430E">
        <w:rPr>
          <w:rFonts w:ascii="Arial" w:eastAsia="Arial" w:hAnsi="Arial" w:cs="Arial"/>
          <w:sz w:val="24"/>
          <w:szCs w:val="24"/>
        </w:rPr>
        <w:t xml:space="preserve">an ELD program. </w:t>
      </w:r>
    </w:p>
    <w:p w14:paraId="54B48183" w14:textId="77777777" w:rsidR="0082430E" w:rsidRPr="0082430E" w:rsidRDefault="0082430E" w:rsidP="0082430E">
      <w:pPr>
        <w:pStyle w:val="ListParagraph"/>
        <w:ind w:left="360"/>
        <w:rPr>
          <w:rFonts w:ascii="Arial" w:hAnsi="Arial" w:cs="Arial"/>
          <w:sz w:val="24"/>
          <w:szCs w:val="24"/>
        </w:rPr>
      </w:pPr>
    </w:p>
    <w:p w14:paraId="2297F016" w14:textId="1100BECD" w:rsidR="473224BC" w:rsidRPr="0077778F" w:rsidRDefault="473224BC" w:rsidP="18EBE9AE">
      <w:pPr>
        <w:pStyle w:val="Heading2"/>
        <w:rPr>
          <w:rFonts w:ascii="Arial" w:eastAsia="Arial" w:hAnsi="Arial" w:cs="Arial"/>
          <w:i/>
          <w:iCs/>
          <w:color w:val="2F5496" w:themeColor="accent1" w:themeShade="BF"/>
        </w:rPr>
      </w:pPr>
      <w:bookmarkStart w:id="9" w:name="_Toc175560057"/>
      <w:r w:rsidRPr="0077778F">
        <w:rPr>
          <w:rStyle w:val="Heading4Char"/>
          <w:rFonts w:ascii="Arial" w:hAnsi="Arial" w:cs="Arial"/>
          <w:color w:val="2F5496" w:themeColor="accent1" w:themeShade="BF"/>
          <w:sz w:val="28"/>
          <w:szCs w:val="28"/>
        </w:rPr>
        <w:t>Home Language Code (field 123)</w:t>
      </w:r>
      <w:bookmarkEnd w:id="9"/>
      <w:r w:rsidRPr="0077778F">
        <w:rPr>
          <w:rFonts w:ascii="Arial" w:eastAsia="Arial" w:hAnsi="Arial" w:cs="Arial"/>
          <w:i/>
          <w:iCs/>
          <w:color w:val="2F5496" w:themeColor="accent1" w:themeShade="BF"/>
        </w:rPr>
        <w:t xml:space="preserve"> </w:t>
      </w:r>
    </w:p>
    <w:p w14:paraId="2656A6FA" w14:textId="2F4673B8" w:rsidR="5641C856" w:rsidRPr="00442343" w:rsidRDefault="00442343" w:rsidP="002B41E0">
      <w:pPr>
        <w:pStyle w:val="ListParagraph"/>
        <w:numPr>
          <w:ilvl w:val="0"/>
          <w:numId w:val="37"/>
        </w:numPr>
        <w:rPr>
          <w:rFonts w:ascii="Arial" w:eastAsia="Arial" w:hAnsi="Arial" w:cs="Arial"/>
          <w:sz w:val="24"/>
          <w:szCs w:val="24"/>
        </w:rPr>
      </w:pPr>
      <w:r w:rsidRPr="00442343">
        <w:rPr>
          <w:rFonts w:ascii="Arial" w:eastAsia="Arial" w:hAnsi="Arial" w:cs="Arial"/>
          <w:sz w:val="24"/>
          <w:szCs w:val="24"/>
        </w:rPr>
        <w:t>This field is b</w:t>
      </w:r>
      <w:r w:rsidR="5641C856" w:rsidRPr="00442343">
        <w:rPr>
          <w:rFonts w:ascii="Arial" w:eastAsia="Arial" w:hAnsi="Arial" w:cs="Arial"/>
          <w:sz w:val="24"/>
          <w:szCs w:val="24"/>
        </w:rPr>
        <w:t xml:space="preserve">ased on </w:t>
      </w:r>
      <w:r w:rsidRPr="00442343">
        <w:rPr>
          <w:rFonts w:ascii="Arial" w:eastAsia="Arial" w:hAnsi="Arial" w:cs="Arial"/>
          <w:sz w:val="24"/>
          <w:szCs w:val="24"/>
        </w:rPr>
        <w:t xml:space="preserve">the </w:t>
      </w:r>
      <w:r w:rsidR="5641C856" w:rsidRPr="00442343">
        <w:rPr>
          <w:rFonts w:ascii="Arial" w:eastAsia="Arial" w:hAnsi="Arial" w:cs="Arial"/>
          <w:sz w:val="24"/>
          <w:szCs w:val="24"/>
        </w:rPr>
        <w:t xml:space="preserve">home language </w:t>
      </w:r>
      <w:proofErr w:type="gramStart"/>
      <w:r w:rsidRPr="00442343">
        <w:rPr>
          <w:rFonts w:ascii="Arial" w:eastAsia="Arial" w:hAnsi="Arial" w:cs="Arial"/>
          <w:sz w:val="24"/>
          <w:szCs w:val="24"/>
        </w:rPr>
        <w:t>survey, and</w:t>
      </w:r>
      <w:proofErr w:type="gramEnd"/>
      <w:r w:rsidRPr="00442343">
        <w:rPr>
          <w:rFonts w:ascii="Arial" w:eastAsia="Arial" w:hAnsi="Arial" w:cs="Arial"/>
          <w:sz w:val="24"/>
          <w:szCs w:val="24"/>
        </w:rPr>
        <w:t xml:space="preserve"> is r</w:t>
      </w:r>
      <w:r w:rsidR="5641C856" w:rsidRPr="00442343">
        <w:rPr>
          <w:rFonts w:ascii="Arial" w:eastAsia="Arial" w:hAnsi="Arial" w:cs="Arial"/>
          <w:sz w:val="24"/>
          <w:szCs w:val="24"/>
        </w:rPr>
        <w:t xml:space="preserve">equired if native language is </w:t>
      </w:r>
      <w:r w:rsidR="00DD4BCC">
        <w:rPr>
          <w:rFonts w:ascii="Arial" w:eastAsia="Arial" w:hAnsi="Arial" w:cs="Arial"/>
          <w:sz w:val="24"/>
          <w:szCs w:val="24"/>
        </w:rPr>
        <w:t xml:space="preserve">anything </w:t>
      </w:r>
      <w:r w:rsidR="5641C856" w:rsidRPr="00442343">
        <w:rPr>
          <w:rFonts w:ascii="Arial" w:eastAsia="Arial" w:hAnsi="Arial" w:cs="Arial"/>
          <w:sz w:val="24"/>
          <w:szCs w:val="24"/>
        </w:rPr>
        <w:t>other than US English</w:t>
      </w:r>
      <w:r w:rsidR="00DD4BCC">
        <w:rPr>
          <w:rFonts w:ascii="Arial" w:eastAsia="Arial" w:hAnsi="Arial" w:cs="Arial"/>
          <w:sz w:val="24"/>
          <w:szCs w:val="24"/>
        </w:rPr>
        <w:t>.</w:t>
      </w:r>
    </w:p>
    <w:p w14:paraId="6538DB2D" w14:textId="77777777" w:rsidR="0082430E" w:rsidRPr="0082430E" w:rsidRDefault="0082430E" w:rsidP="0082430E">
      <w:pPr>
        <w:pStyle w:val="ListParagraph"/>
        <w:ind w:left="360"/>
        <w:rPr>
          <w:rFonts w:ascii="Arial" w:eastAsia="Arial" w:hAnsi="Arial" w:cs="Arial"/>
          <w:sz w:val="24"/>
          <w:szCs w:val="24"/>
        </w:rPr>
      </w:pPr>
    </w:p>
    <w:p w14:paraId="2997F9B5" w14:textId="1C9279C1" w:rsidR="473224BC" w:rsidRPr="0077778F" w:rsidRDefault="473224BC" w:rsidP="18EBE9AE">
      <w:pPr>
        <w:pStyle w:val="Heading2"/>
        <w:rPr>
          <w:rFonts w:ascii="Arial" w:eastAsia="Arial" w:hAnsi="Arial" w:cs="Arial"/>
          <w:i/>
          <w:iCs/>
          <w:color w:val="2F5496" w:themeColor="accent1" w:themeShade="BF"/>
        </w:rPr>
      </w:pPr>
      <w:bookmarkStart w:id="10" w:name="_Toc175560058"/>
      <w:r w:rsidRPr="0077778F">
        <w:rPr>
          <w:rStyle w:val="Heading4Char"/>
          <w:rFonts w:ascii="Arial" w:hAnsi="Arial" w:cs="Arial"/>
          <w:color w:val="2F5496" w:themeColor="accent1" w:themeShade="BF"/>
          <w:sz w:val="28"/>
          <w:szCs w:val="28"/>
        </w:rPr>
        <w:t>Years in US Schools (field 125)</w:t>
      </w:r>
      <w:bookmarkEnd w:id="10"/>
      <w:r w:rsidRPr="0077778F">
        <w:rPr>
          <w:rFonts w:ascii="Arial" w:eastAsia="Arial" w:hAnsi="Arial" w:cs="Arial"/>
          <w:i/>
          <w:iCs/>
          <w:color w:val="2F5496" w:themeColor="accent1" w:themeShade="BF"/>
        </w:rPr>
        <w:t xml:space="preserve"> </w:t>
      </w:r>
    </w:p>
    <w:p w14:paraId="0B0953B6" w14:textId="6ECAA5F5" w:rsidR="1E2CD631" w:rsidRPr="0082430E" w:rsidRDefault="1E2CD631" w:rsidP="00DC4DA6">
      <w:pPr>
        <w:pStyle w:val="ListParagraph"/>
        <w:numPr>
          <w:ilvl w:val="0"/>
          <w:numId w:val="38"/>
        </w:numPr>
        <w:rPr>
          <w:rFonts w:ascii="Arial" w:eastAsia="Arial" w:hAnsi="Arial" w:cs="Arial"/>
          <w:sz w:val="24"/>
          <w:szCs w:val="24"/>
        </w:rPr>
      </w:pPr>
      <w:r w:rsidRPr="0082430E">
        <w:rPr>
          <w:rFonts w:ascii="Arial" w:eastAsia="Arial" w:hAnsi="Arial" w:cs="Arial"/>
          <w:sz w:val="24"/>
          <w:szCs w:val="24"/>
        </w:rPr>
        <w:t>Identifies immigrant status</w:t>
      </w:r>
    </w:p>
    <w:p w14:paraId="11C1B1FC" w14:textId="4DAB9896" w:rsidR="1E2CD631" w:rsidRPr="0082430E" w:rsidRDefault="1E2CD631" w:rsidP="00DC4DA6">
      <w:pPr>
        <w:pStyle w:val="ListParagraph"/>
        <w:numPr>
          <w:ilvl w:val="0"/>
          <w:numId w:val="38"/>
        </w:numPr>
        <w:rPr>
          <w:rFonts w:ascii="Arial" w:eastAsia="Arial" w:hAnsi="Arial" w:cs="Arial"/>
          <w:sz w:val="24"/>
          <w:szCs w:val="24"/>
        </w:rPr>
      </w:pPr>
      <w:r w:rsidRPr="0082430E">
        <w:rPr>
          <w:rFonts w:ascii="Arial" w:eastAsia="Arial" w:hAnsi="Arial" w:cs="Arial"/>
          <w:sz w:val="24"/>
          <w:szCs w:val="24"/>
        </w:rPr>
        <w:t>A</w:t>
      </w:r>
      <w:r w:rsidR="00B11142" w:rsidRPr="0082430E">
        <w:rPr>
          <w:rFonts w:ascii="Arial" w:eastAsia="Arial" w:hAnsi="Arial" w:cs="Arial"/>
          <w:sz w:val="24"/>
          <w:szCs w:val="24"/>
        </w:rPr>
        <w:t>n immigrant is defined by the federal government as a</w:t>
      </w:r>
      <w:r w:rsidRPr="0082430E">
        <w:rPr>
          <w:rFonts w:ascii="Arial" w:eastAsia="Arial" w:hAnsi="Arial" w:cs="Arial"/>
          <w:sz w:val="24"/>
          <w:szCs w:val="24"/>
        </w:rPr>
        <w:t xml:space="preserve"> student who is:</w:t>
      </w:r>
      <w:r w:rsidRPr="0082430E">
        <w:rPr>
          <w:rFonts w:ascii="Arial" w:hAnsi="Arial" w:cs="Arial"/>
          <w:sz w:val="24"/>
          <w:szCs w:val="24"/>
        </w:rPr>
        <w:tab/>
      </w:r>
    </w:p>
    <w:p w14:paraId="13A01E15" w14:textId="7A64A87D" w:rsidR="1E2CD631" w:rsidRPr="0082430E" w:rsidRDefault="1E2CD631" w:rsidP="00DC4DA6">
      <w:pPr>
        <w:pStyle w:val="ListParagraph"/>
        <w:numPr>
          <w:ilvl w:val="0"/>
          <w:numId w:val="40"/>
        </w:numPr>
        <w:rPr>
          <w:rFonts w:ascii="Arial" w:hAnsi="Arial" w:cs="Arial"/>
          <w:sz w:val="24"/>
          <w:szCs w:val="24"/>
        </w:rPr>
      </w:pPr>
      <w:r w:rsidRPr="0082430E">
        <w:rPr>
          <w:rFonts w:ascii="Arial" w:eastAsia="Arial" w:hAnsi="Arial" w:cs="Arial"/>
          <w:sz w:val="24"/>
          <w:szCs w:val="24"/>
        </w:rPr>
        <w:t>Age 3-21</w:t>
      </w:r>
    </w:p>
    <w:p w14:paraId="4875BCAD" w14:textId="02A0BB99" w:rsidR="1E2CD631" w:rsidRPr="0082430E" w:rsidRDefault="1E2CD631" w:rsidP="00DC4DA6">
      <w:pPr>
        <w:pStyle w:val="ListParagraph"/>
        <w:numPr>
          <w:ilvl w:val="0"/>
          <w:numId w:val="40"/>
        </w:numPr>
        <w:rPr>
          <w:rFonts w:ascii="Arial" w:hAnsi="Arial" w:cs="Arial"/>
          <w:sz w:val="24"/>
          <w:szCs w:val="24"/>
        </w:rPr>
      </w:pPr>
      <w:r w:rsidRPr="0082430E">
        <w:rPr>
          <w:rFonts w:ascii="Arial" w:eastAsia="Arial" w:hAnsi="Arial" w:cs="Arial"/>
          <w:sz w:val="24"/>
          <w:szCs w:val="24"/>
        </w:rPr>
        <w:t>Not born in any U.S. state or Puerto Rico</w:t>
      </w:r>
    </w:p>
    <w:p w14:paraId="34B87731" w14:textId="6B499D8B" w:rsidR="1E2CD631" w:rsidRPr="0082430E" w:rsidRDefault="1E2CD631" w:rsidP="00DC4DA6">
      <w:pPr>
        <w:pStyle w:val="ListParagraph"/>
        <w:numPr>
          <w:ilvl w:val="0"/>
          <w:numId w:val="40"/>
        </w:numPr>
        <w:rPr>
          <w:rFonts w:ascii="Arial" w:hAnsi="Arial" w:cs="Arial"/>
          <w:sz w:val="24"/>
          <w:szCs w:val="24"/>
        </w:rPr>
      </w:pPr>
      <w:r w:rsidRPr="0082430E">
        <w:rPr>
          <w:rFonts w:ascii="Arial" w:eastAsia="Arial" w:hAnsi="Arial" w:cs="Arial"/>
          <w:sz w:val="24"/>
          <w:szCs w:val="24"/>
        </w:rPr>
        <w:t>Has not been attending any U.S. school for more than three years</w:t>
      </w:r>
    </w:p>
    <w:p w14:paraId="0E805845" w14:textId="0E0CDD64" w:rsidR="1E2CD631" w:rsidRPr="0082430E" w:rsidRDefault="1E2CD631" w:rsidP="00DC4DA6">
      <w:pPr>
        <w:pStyle w:val="ListParagraph"/>
        <w:numPr>
          <w:ilvl w:val="0"/>
          <w:numId w:val="39"/>
        </w:numPr>
        <w:rPr>
          <w:rFonts w:ascii="Arial" w:eastAsia="Arial" w:hAnsi="Arial" w:cs="Arial"/>
          <w:sz w:val="24"/>
          <w:szCs w:val="24"/>
        </w:rPr>
      </w:pPr>
      <w:r w:rsidRPr="0082430E">
        <w:rPr>
          <w:rFonts w:ascii="Arial" w:eastAsia="Arial" w:hAnsi="Arial" w:cs="Arial"/>
          <w:sz w:val="24"/>
          <w:szCs w:val="24"/>
        </w:rPr>
        <w:t>Values are 1, 2, or 3</w:t>
      </w:r>
    </w:p>
    <w:p w14:paraId="69B899B7" w14:textId="1186B570" w:rsidR="1E2CD631" w:rsidRPr="0082430E" w:rsidRDefault="00B11142" w:rsidP="00DC4DA6">
      <w:pPr>
        <w:pStyle w:val="ListParagraph"/>
        <w:numPr>
          <w:ilvl w:val="0"/>
          <w:numId w:val="39"/>
        </w:numPr>
        <w:rPr>
          <w:rFonts w:ascii="Arial" w:hAnsi="Arial" w:cs="Arial"/>
          <w:sz w:val="24"/>
          <w:szCs w:val="24"/>
        </w:rPr>
      </w:pPr>
      <w:r w:rsidRPr="0082430E">
        <w:rPr>
          <w:rFonts w:ascii="Arial" w:eastAsia="Arial" w:hAnsi="Arial" w:cs="Arial"/>
          <w:sz w:val="24"/>
          <w:szCs w:val="24"/>
        </w:rPr>
        <w:t>The number of years an EL has been attending any school in the U.S. is a c</w:t>
      </w:r>
      <w:r w:rsidR="1E2CD631" w:rsidRPr="0082430E">
        <w:rPr>
          <w:rFonts w:ascii="Arial" w:eastAsia="Arial" w:hAnsi="Arial" w:cs="Arial"/>
          <w:sz w:val="24"/>
          <w:szCs w:val="24"/>
        </w:rPr>
        <w:t>umulative calculation</w:t>
      </w:r>
      <w:r w:rsidRPr="0082430E">
        <w:rPr>
          <w:rFonts w:ascii="Arial" w:eastAsia="Arial" w:hAnsi="Arial" w:cs="Arial"/>
          <w:sz w:val="24"/>
          <w:szCs w:val="24"/>
        </w:rPr>
        <w:t xml:space="preserve"> based on time that may have been separated by leaving and re-entering the U.S.</w:t>
      </w:r>
      <w:r w:rsidR="1E2CD631" w:rsidRPr="0082430E">
        <w:rPr>
          <w:rFonts w:ascii="Arial" w:eastAsia="Arial" w:hAnsi="Arial" w:cs="Arial"/>
          <w:sz w:val="24"/>
          <w:szCs w:val="24"/>
        </w:rPr>
        <w:t xml:space="preserve"> </w:t>
      </w:r>
    </w:p>
    <w:p w14:paraId="73A6779A" w14:textId="3DB03395" w:rsidR="18EBE9AE" w:rsidRPr="0077778F" w:rsidRDefault="18EBE9AE" w:rsidP="18EBE9AE">
      <w:pPr>
        <w:rPr>
          <w:rFonts w:ascii="Arial" w:eastAsia="Arial" w:hAnsi="Arial" w:cs="Arial"/>
          <w:sz w:val="24"/>
          <w:szCs w:val="24"/>
        </w:rPr>
      </w:pPr>
    </w:p>
    <w:p w14:paraId="1FEDC5F0" w14:textId="4D048D86" w:rsidR="473224BC" w:rsidRPr="0077778F" w:rsidRDefault="473224BC" w:rsidP="18EBE9AE">
      <w:pPr>
        <w:pStyle w:val="Heading2"/>
        <w:rPr>
          <w:rFonts w:ascii="Arial" w:eastAsia="Arial" w:hAnsi="Arial" w:cs="Arial"/>
          <w:i/>
          <w:iCs/>
          <w:color w:val="2F5496" w:themeColor="accent1" w:themeShade="BF"/>
        </w:rPr>
      </w:pPr>
      <w:bookmarkStart w:id="11" w:name="_Toc175560059"/>
      <w:r w:rsidRPr="0077778F">
        <w:rPr>
          <w:rStyle w:val="Heading4Char"/>
          <w:rFonts w:ascii="Arial" w:hAnsi="Arial" w:cs="Arial"/>
          <w:color w:val="2F5496" w:themeColor="accent1" w:themeShade="BF"/>
          <w:sz w:val="28"/>
          <w:szCs w:val="28"/>
        </w:rPr>
        <w:t>ACCESS For ELLS ASSESSMENT (field 221)</w:t>
      </w:r>
      <w:bookmarkEnd w:id="11"/>
      <w:r w:rsidRPr="0077778F">
        <w:rPr>
          <w:rFonts w:ascii="Arial" w:eastAsia="Arial" w:hAnsi="Arial" w:cs="Arial"/>
          <w:i/>
          <w:iCs/>
          <w:color w:val="2F5496" w:themeColor="accent1" w:themeShade="BF"/>
        </w:rPr>
        <w:t xml:space="preserve"> </w:t>
      </w:r>
    </w:p>
    <w:p w14:paraId="6B45D250" w14:textId="630019C9" w:rsidR="3F331908" w:rsidRDefault="3F331908" w:rsidP="00DC4DA6">
      <w:pPr>
        <w:pStyle w:val="ListParagraph"/>
        <w:numPr>
          <w:ilvl w:val="0"/>
          <w:numId w:val="20"/>
        </w:numPr>
        <w:rPr>
          <w:rFonts w:ascii="Arial" w:eastAsia="Arial" w:hAnsi="Arial" w:cs="Arial"/>
          <w:sz w:val="24"/>
          <w:szCs w:val="24"/>
        </w:rPr>
      </w:pPr>
      <w:r w:rsidRPr="008539CE">
        <w:rPr>
          <w:rFonts w:ascii="Arial" w:eastAsia="Arial" w:hAnsi="Arial" w:cs="Arial"/>
          <w:sz w:val="24"/>
          <w:szCs w:val="24"/>
        </w:rPr>
        <w:t xml:space="preserve">Identifies that a student will participate in </w:t>
      </w:r>
      <w:r w:rsidR="00B11142" w:rsidRPr="008539CE">
        <w:rPr>
          <w:rFonts w:ascii="Arial" w:eastAsia="Arial" w:hAnsi="Arial" w:cs="Arial"/>
          <w:sz w:val="24"/>
          <w:szCs w:val="24"/>
        </w:rPr>
        <w:t>the annual English language proficiency assessment.</w:t>
      </w:r>
      <w:r w:rsidRPr="008539CE">
        <w:rPr>
          <w:rFonts w:ascii="Arial" w:eastAsia="Arial" w:hAnsi="Arial" w:cs="Arial"/>
          <w:sz w:val="24"/>
          <w:szCs w:val="24"/>
        </w:rPr>
        <w:t xml:space="preserve"> This field will facilitate PDE collecting data for LEAs administering the test and support the creation of pre-code labels by various testing vendors.</w:t>
      </w:r>
    </w:p>
    <w:p w14:paraId="65695F42" w14:textId="2BB4C923" w:rsidR="00420659" w:rsidRPr="008539CE" w:rsidRDefault="00420659" w:rsidP="00DC4DA6">
      <w:pPr>
        <w:pStyle w:val="ListParagraph"/>
        <w:numPr>
          <w:ilvl w:val="0"/>
          <w:numId w:val="20"/>
        </w:numPr>
        <w:rPr>
          <w:rFonts w:ascii="Arial" w:eastAsia="Arial" w:hAnsi="Arial" w:cs="Arial"/>
          <w:sz w:val="24"/>
          <w:szCs w:val="24"/>
        </w:rPr>
      </w:pPr>
      <w:r>
        <w:rPr>
          <w:rFonts w:ascii="Arial" w:eastAsia="Arial" w:hAnsi="Arial" w:cs="Arial"/>
          <w:sz w:val="24"/>
          <w:szCs w:val="24"/>
        </w:rPr>
        <w:t>Valid Values:</w:t>
      </w:r>
    </w:p>
    <w:p w14:paraId="5E9F2E0C" w14:textId="5E1935CE" w:rsidR="3F331908" w:rsidRPr="00420659" w:rsidRDefault="3F331908" w:rsidP="00DC4DA6">
      <w:pPr>
        <w:pStyle w:val="ListParagraph"/>
        <w:numPr>
          <w:ilvl w:val="0"/>
          <w:numId w:val="42"/>
        </w:numPr>
        <w:rPr>
          <w:rFonts w:ascii="Arial" w:hAnsi="Arial" w:cs="Arial"/>
          <w:sz w:val="24"/>
          <w:szCs w:val="24"/>
        </w:rPr>
      </w:pPr>
      <w:r w:rsidRPr="00420659">
        <w:rPr>
          <w:rFonts w:ascii="Arial" w:eastAsia="Arial" w:hAnsi="Arial" w:cs="Arial"/>
          <w:sz w:val="24"/>
          <w:szCs w:val="24"/>
        </w:rPr>
        <w:t>E = ACCESS for ELs</w:t>
      </w:r>
    </w:p>
    <w:p w14:paraId="5B25A283" w14:textId="44196BBF" w:rsidR="3F331908" w:rsidRPr="00420659" w:rsidRDefault="3F331908" w:rsidP="00DC4DA6">
      <w:pPr>
        <w:pStyle w:val="ListParagraph"/>
        <w:numPr>
          <w:ilvl w:val="0"/>
          <w:numId w:val="42"/>
        </w:numPr>
        <w:rPr>
          <w:rFonts w:ascii="Arial" w:hAnsi="Arial" w:cs="Arial"/>
          <w:sz w:val="24"/>
          <w:szCs w:val="24"/>
        </w:rPr>
      </w:pPr>
      <w:r w:rsidRPr="00420659">
        <w:rPr>
          <w:rFonts w:ascii="Arial" w:eastAsia="Arial" w:hAnsi="Arial" w:cs="Arial"/>
          <w:sz w:val="24"/>
          <w:szCs w:val="24"/>
        </w:rPr>
        <w:t>A = Alternate ACCESS for ELs</w:t>
      </w:r>
    </w:p>
    <w:p w14:paraId="631D809B" w14:textId="6A5909A9" w:rsidR="3F331908" w:rsidRPr="00420659" w:rsidRDefault="00420659" w:rsidP="00DC4DA6">
      <w:pPr>
        <w:pStyle w:val="ListParagraph"/>
        <w:numPr>
          <w:ilvl w:val="0"/>
          <w:numId w:val="42"/>
        </w:numPr>
        <w:rPr>
          <w:rFonts w:ascii="Arial" w:hAnsi="Arial" w:cs="Arial"/>
          <w:sz w:val="24"/>
          <w:szCs w:val="24"/>
        </w:rPr>
      </w:pPr>
      <w:r>
        <w:rPr>
          <w:rFonts w:ascii="Arial" w:eastAsia="Arial" w:hAnsi="Arial" w:cs="Arial"/>
          <w:sz w:val="24"/>
          <w:szCs w:val="24"/>
        </w:rPr>
        <w:t xml:space="preserve">O </w:t>
      </w:r>
      <w:r w:rsidR="3F331908" w:rsidRPr="00420659">
        <w:rPr>
          <w:rFonts w:ascii="Arial" w:eastAsia="Arial" w:hAnsi="Arial" w:cs="Arial"/>
          <w:sz w:val="24"/>
          <w:szCs w:val="24"/>
        </w:rPr>
        <w:t>= Other LEA requesting pre-code label</w:t>
      </w:r>
    </w:p>
    <w:p w14:paraId="32185335" w14:textId="6BDE15C2" w:rsidR="18EBE9AE" w:rsidRPr="0077778F" w:rsidRDefault="18EBE9AE" w:rsidP="18EBE9AE">
      <w:pPr>
        <w:rPr>
          <w:rFonts w:ascii="Arial" w:eastAsia="Arial" w:hAnsi="Arial" w:cs="Arial"/>
          <w:sz w:val="28"/>
          <w:szCs w:val="28"/>
        </w:rPr>
      </w:pPr>
    </w:p>
    <w:p w14:paraId="0D54C56D" w14:textId="23C1EA2F" w:rsidR="473224BC" w:rsidRPr="0077778F" w:rsidRDefault="473224BC" w:rsidP="18EBE9AE">
      <w:pPr>
        <w:pStyle w:val="Heading2"/>
        <w:rPr>
          <w:rFonts w:ascii="Arial" w:eastAsia="Arial" w:hAnsi="Arial" w:cs="Arial"/>
          <w:i/>
          <w:iCs/>
          <w:color w:val="2F5496" w:themeColor="accent1" w:themeShade="BF"/>
        </w:rPr>
      </w:pPr>
      <w:bookmarkStart w:id="12" w:name="_Toc175560060"/>
      <w:r w:rsidRPr="0077778F">
        <w:rPr>
          <w:rStyle w:val="Heading4Char"/>
          <w:rFonts w:ascii="Arial" w:hAnsi="Arial" w:cs="Arial"/>
          <w:color w:val="2F5496" w:themeColor="accent1" w:themeShade="BF"/>
          <w:sz w:val="28"/>
          <w:szCs w:val="28"/>
        </w:rPr>
        <w:t>ELA Assessment Exemption Indicator (field 222)</w:t>
      </w:r>
      <w:bookmarkEnd w:id="12"/>
      <w:r w:rsidRPr="0077778F">
        <w:rPr>
          <w:rFonts w:ascii="Arial" w:eastAsia="Arial" w:hAnsi="Arial" w:cs="Arial"/>
          <w:i/>
          <w:iCs/>
          <w:color w:val="2F5496" w:themeColor="accent1" w:themeShade="BF"/>
        </w:rPr>
        <w:t xml:space="preserve"> </w:t>
      </w:r>
    </w:p>
    <w:p w14:paraId="0815BA10" w14:textId="2CF3F315" w:rsidR="000515F4" w:rsidRPr="000515F4" w:rsidRDefault="000515F4" w:rsidP="000515F4">
      <w:pPr>
        <w:pStyle w:val="ListParagraph"/>
        <w:numPr>
          <w:ilvl w:val="0"/>
          <w:numId w:val="41"/>
        </w:numPr>
        <w:rPr>
          <w:rFonts w:ascii="Arial" w:eastAsia="Arial" w:hAnsi="Arial" w:cs="Arial"/>
          <w:sz w:val="24"/>
          <w:szCs w:val="24"/>
        </w:rPr>
      </w:pPr>
      <w:r w:rsidRPr="000515F4">
        <w:rPr>
          <w:rFonts w:ascii="Arial" w:eastAsia="Arial" w:hAnsi="Arial" w:cs="Arial"/>
          <w:sz w:val="24"/>
          <w:szCs w:val="24"/>
        </w:rPr>
        <w:t>An eligible student will have been enrolled in a US school less than or equal to 12 cumulative months by the end PSSA ELA/Keystone Literature testing window of the current school year. This exemption is only available one time for a student.</w:t>
      </w:r>
    </w:p>
    <w:p w14:paraId="05028AA0" w14:textId="6D2D90B7" w:rsidR="5DA699E8" w:rsidRDefault="00CC0305" w:rsidP="00DC4DA6">
      <w:pPr>
        <w:pStyle w:val="ListParagraph"/>
        <w:numPr>
          <w:ilvl w:val="0"/>
          <w:numId w:val="41"/>
        </w:numPr>
        <w:rPr>
          <w:rFonts w:ascii="Arial" w:eastAsia="Arial" w:hAnsi="Arial" w:cs="Arial"/>
          <w:sz w:val="24"/>
          <w:szCs w:val="24"/>
        </w:rPr>
      </w:pPr>
      <w:r w:rsidRPr="008539CE">
        <w:rPr>
          <w:rFonts w:ascii="Arial" w:eastAsia="Arial" w:hAnsi="Arial" w:cs="Arial"/>
          <w:sz w:val="24"/>
          <w:szCs w:val="24"/>
        </w:rPr>
        <w:lastRenderedPageBreak/>
        <w:t xml:space="preserve">Valid values: </w:t>
      </w:r>
      <w:r w:rsidR="5DA699E8" w:rsidRPr="008539CE">
        <w:rPr>
          <w:rFonts w:ascii="Arial" w:eastAsia="Arial" w:hAnsi="Arial" w:cs="Arial"/>
          <w:sz w:val="24"/>
          <w:szCs w:val="24"/>
        </w:rPr>
        <w:t>Y or N (yes or no)</w:t>
      </w:r>
    </w:p>
    <w:p w14:paraId="435E9426" w14:textId="2393D084" w:rsidR="00CD12A3" w:rsidRPr="008539CE" w:rsidRDefault="00CD12A3" w:rsidP="00DC4DA6">
      <w:pPr>
        <w:pStyle w:val="ListParagraph"/>
        <w:numPr>
          <w:ilvl w:val="0"/>
          <w:numId w:val="41"/>
        </w:numPr>
        <w:rPr>
          <w:rFonts w:ascii="Arial" w:eastAsia="Arial" w:hAnsi="Arial" w:cs="Arial"/>
          <w:sz w:val="24"/>
          <w:szCs w:val="24"/>
        </w:rPr>
      </w:pPr>
      <w:r>
        <w:rPr>
          <w:rFonts w:ascii="Arial" w:eastAsia="Arial" w:hAnsi="Arial" w:cs="Arial"/>
          <w:sz w:val="24"/>
          <w:szCs w:val="24"/>
        </w:rPr>
        <w:t>This field is required if EL Status (field 41) equals 01 or 06</w:t>
      </w:r>
    </w:p>
    <w:p w14:paraId="008D2F93" w14:textId="3009616D" w:rsidR="46F940ED" w:rsidRPr="0077778F" w:rsidRDefault="46F940ED" w:rsidP="0077778F">
      <w:pPr>
        <w:pStyle w:val="Heading1"/>
        <w:rPr>
          <w:rFonts w:ascii="Arial" w:eastAsia="Arial" w:hAnsi="Arial" w:cs="Arial"/>
        </w:rPr>
      </w:pPr>
      <w:bookmarkStart w:id="13" w:name="_Toc175560061"/>
      <w:r w:rsidRPr="0077778F">
        <w:rPr>
          <w:rFonts w:ascii="Arial" w:eastAsia="Arial" w:hAnsi="Arial" w:cs="Arial"/>
        </w:rPr>
        <w:t>EL</w:t>
      </w:r>
      <w:r w:rsidR="228D76B9" w:rsidRPr="0077778F">
        <w:rPr>
          <w:rFonts w:ascii="Arial" w:eastAsia="Arial" w:hAnsi="Arial" w:cs="Arial"/>
        </w:rPr>
        <w:t>-</w:t>
      </w:r>
      <w:r w:rsidR="00DD4BCC">
        <w:rPr>
          <w:rFonts w:ascii="Arial" w:hAnsi="Arial" w:cs="Arial"/>
        </w:rPr>
        <w:t>R</w:t>
      </w:r>
      <w:r w:rsidRPr="0077778F">
        <w:rPr>
          <w:rFonts w:ascii="Arial" w:hAnsi="Arial" w:cs="Arial"/>
        </w:rPr>
        <w:t>elated</w:t>
      </w:r>
      <w:r w:rsidRPr="0077778F">
        <w:rPr>
          <w:rFonts w:ascii="Arial" w:eastAsia="Arial" w:hAnsi="Arial" w:cs="Arial"/>
        </w:rPr>
        <w:t xml:space="preserve"> </w:t>
      </w:r>
      <w:r w:rsidR="00DD4BCC">
        <w:rPr>
          <w:rFonts w:ascii="Arial" w:eastAsia="Arial" w:hAnsi="Arial" w:cs="Arial"/>
        </w:rPr>
        <w:t>D</w:t>
      </w:r>
      <w:r w:rsidR="09DB66F3" w:rsidRPr="0077778F">
        <w:rPr>
          <w:rFonts w:ascii="Arial" w:eastAsia="Arial" w:hAnsi="Arial" w:cs="Arial"/>
        </w:rPr>
        <w:t xml:space="preserve">ata </w:t>
      </w:r>
      <w:r w:rsidR="00DD4BCC">
        <w:rPr>
          <w:rFonts w:ascii="Arial" w:eastAsia="Arial" w:hAnsi="Arial" w:cs="Arial"/>
        </w:rPr>
        <w:t>C</w:t>
      </w:r>
      <w:r w:rsidRPr="0077778F">
        <w:rPr>
          <w:rFonts w:ascii="Arial" w:eastAsia="Arial" w:hAnsi="Arial" w:cs="Arial"/>
        </w:rPr>
        <w:t>ollections</w:t>
      </w:r>
      <w:bookmarkEnd w:id="13"/>
    </w:p>
    <w:p w14:paraId="1812DD57" w14:textId="28526390" w:rsidR="46F940ED" w:rsidRPr="0077778F" w:rsidRDefault="46F940ED" w:rsidP="0077778F">
      <w:pPr>
        <w:pStyle w:val="Heading2"/>
        <w:rPr>
          <w:rFonts w:ascii="Arial" w:eastAsia="Arial" w:hAnsi="Arial" w:cs="Arial"/>
          <w:color w:val="2F5496" w:themeColor="accent1" w:themeShade="BF"/>
        </w:rPr>
      </w:pPr>
      <w:bookmarkStart w:id="14" w:name="_Toc175560062"/>
      <w:r w:rsidRPr="0077778F">
        <w:rPr>
          <w:rFonts w:ascii="Arial" w:eastAsia="Arial" w:hAnsi="Arial" w:cs="Arial"/>
          <w:color w:val="2F5496" w:themeColor="accent1" w:themeShade="BF"/>
        </w:rPr>
        <w:t>C1 EL Coordinator</w:t>
      </w:r>
      <w:bookmarkEnd w:id="14"/>
    </w:p>
    <w:p w14:paraId="1B91EDEE" w14:textId="470CAA64" w:rsidR="46F940ED" w:rsidRPr="00571D62" w:rsidRDefault="46F940ED" w:rsidP="00571D62">
      <w:pPr>
        <w:pStyle w:val="Heading3"/>
        <w:rPr>
          <w:rFonts w:ascii="Arial" w:eastAsia="Arial" w:hAnsi="Arial" w:cs="Arial"/>
        </w:rPr>
      </w:pPr>
      <w:bookmarkStart w:id="15" w:name="_Toc175560063"/>
      <w:r w:rsidRPr="00571D62">
        <w:rPr>
          <w:rFonts w:ascii="Arial" w:eastAsia="Arial" w:hAnsi="Arial" w:cs="Arial"/>
        </w:rPr>
        <w:t>Who Must Report</w:t>
      </w:r>
      <w:bookmarkEnd w:id="15"/>
    </w:p>
    <w:p w14:paraId="0CE303CF" w14:textId="6D40E9A6" w:rsidR="46F940ED" w:rsidRPr="00DD4BCC" w:rsidRDefault="00DD4BCC" w:rsidP="18EBE9AE">
      <w:pPr>
        <w:rPr>
          <w:rFonts w:ascii="Arial" w:eastAsia="Arial" w:hAnsi="Arial" w:cs="Arial"/>
          <w:sz w:val="24"/>
          <w:szCs w:val="24"/>
        </w:rPr>
      </w:pPr>
      <w:r w:rsidRPr="00DD4BCC">
        <w:rPr>
          <w:rFonts w:ascii="Arial" w:eastAsia="Arial" w:hAnsi="Arial" w:cs="Arial"/>
          <w:sz w:val="24"/>
          <w:szCs w:val="24"/>
        </w:rPr>
        <w:t xml:space="preserve">All LEAs </w:t>
      </w:r>
      <w:r w:rsidR="46F940ED" w:rsidRPr="00DD4BCC">
        <w:rPr>
          <w:rFonts w:ascii="Arial" w:eastAsia="Arial" w:hAnsi="Arial" w:cs="Arial"/>
          <w:sz w:val="24"/>
          <w:szCs w:val="24"/>
        </w:rPr>
        <w:t>that report C1 Staff data</w:t>
      </w:r>
      <w:r>
        <w:rPr>
          <w:rFonts w:ascii="Arial" w:eastAsia="Arial" w:hAnsi="Arial" w:cs="Arial"/>
          <w:sz w:val="24"/>
          <w:szCs w:val="24"/>
        </w:rPr>
        <w:t xml:space="preserve"> must report EL Coordinator</w:t>
      </w:r>
    </w:p>
    <w:p w14:paraId="58C2EF64" w14:textId="09AB67E4" w:rsidR="46F940ED" w:rsidRPr="00571D62" w:rsidRDefault="46F940ED" w:rsidP="00571D62">
      <w:pPr>
        <w:pStyle w:val="Heading3"/>
        <w:rPr>
          <w:rFonts w:ascii="Arial" w:eastAsia="Arial" w:hAnsi="Arial" w:cs="Arial"/>
        </w:rPr>
      </w:pPr>
      <w:bookmarkStart w:id="16" w:name="_Toc175560064"/>
      <w:r w:rsidRPr="00571D62">
        <w:rPr>
          <w:rFonts w:ascii="Arial" w:eastAsia="Arial" w:hAnsi="Arial" w:cs="Arial"/>
        </w:rPr>
        <w:t>What Must Be Reported</w:t>
      </w:r>
      <w:bookmarkEnd w:id="16"/>
    </w:p>
    <w:p w14:paraId="331CC184" w14:textId="1C2EC27D" w:rsidR="46F940ED" w:rsidRPr="00DD4BCC" w:rsidRDefault="46F940ED" w:rsidP="00DC4DA6">
      <w:pPr>
        <w:pStyle w:val="ListParagraph"/>
        <w:numPr>
          <w:ilvl w:val="0"/>
          <w:numId w:val="19"/>
        </w:numPr>
        <w:rPr>
          <w:rFonts w:ascii="Arial" w:eastAsia="Arial" w:hAnsi="Arial" w:cs="Arial"/>
          <w:sz w:val="24"/>
          <w:szCs w:val="24"/>
        </w:rPr>
      </w:pPr>
      <w:r w:rsidRPr="00DD4BCC">
        <w:rPr>
          <w:rFonts w:ascii="Arial" w:eastAsia="Arial" w:hAnsi="Arial" w:cs="Arial"/>
          <w:sz w:val="24"/>
          <w:szCs w:val="24"/>
        </w:rPr>
        <w:t xml:space="preserve">LEA’s must designate an individual </w:t>
      </w:r>
      <w:r w:rsidR="004242C4" w:rsidRPr="00DD4BCC">
        <w:rPr>
          <w:rFonts w:ascii="Arial" w:eastAsia="Arial" w:hAnsi="Arial" w:cs="Arial"/>
          <w:sz w:val="24"/>
          <w:szCs w:val="24"/>
        </w:rPr>
        <w:t xml:space="preserve">who </w:t>
      </w:r>
      <w:r w:rsidRPr="00DD4BCC">
        <w:rPr>
          <w:rFonts w:ascii="Arial" w:eastAsia="Arial" w:hAnsi="Arial" w:cs="Arial"/>
          <w:sz w:val="24"/>
          <w:szCs w:val="24"/>
        </w:rPr>
        <w:t xml:space="preserve">is approved to receive testing information and important EL- related </w:t>
      </w:r>
      <w:r w:rsidR="6D6B159E" w:rsidRPr="00DD4BCC">
        <w:rPr>
          <w:rFonts w:ascii="Arial" w:eastAsia="Arial" w:hAnsi="Arial" w:cs="Arial"/>
          <w:sz w:val="24"/>
          <w:szCs w:val="24"/>
        </w:rPr>
        <w:t xml:space="preserve">email </w:t>
      </w:r>
      <w:r w:rsidRPr="00DD4BCC">
        <w:rPr>
          <w:rFonts w:ascii="Arial" w:eastAsia="Arial" w:hAnsi="Arial" w:cs="Arial"/>
          <w:sz w:val="24"/>
          <w:szCs w:val="24"/>
        </w:rPr>
        <w:t>updates from t</w:t>
      </w:r>
      <w:r w:rsidR="6F08B2C9" w:rsidRPr="00DD4BCC">
        <w:rPr>
          <w:rFonts w:ascii="Arial" w:eastAsia="Arial" w:hAnsi="Arial" w:cs="Arial"/>
          <w:sz w:val="24"/>
          <w:szCs w:val="24"/>
        </w:rPr>
        <w:t>he</w:t>
      </w:r>
      <w:r w:rsidRPr="00DD4BCC">
        <w:rPr>
          <w:rFonts w:ascii="Arial" w:eastAsia="Arial" w:hAnsi="Arial" w:cs="Arial"/>
          <w:sz w:val="24"/>
          <w:szCs w:val="24"/>
        </w:rPr>
        <w:t xml:space="preserve"> </w:t>
      </w:r>
      <w:r w:rsidR="00DD4BCC" w:rsidRPr="00DD4BCC">
        <w:rPr>
          <w:rFonts w:ascii="Arial" w:eastAsia="Arial" w:hAnsi="Arial" w:cs="Arial"/>
          <w:sz w:val="24"/>
          <w:szCs w:val="24"/>
        </w:rPr>
        <w:t xml:space="preserve">ELD </w:t>
      </w:r>
      <w:r w:rsidRPr="00DD4BCC">
        <w:rPr>
          <w:rFonts w:ascii="Arial" w:eastAsia="Arial" w:hAnsi="Arial" w:cs="Arial"/>
          <w:sz w:val="24"/>
          <w:szCs w:val="24"/>
        </w:rPr>
        <w:t>Program Office</w:t>
      </w:r>
      <w:r w:rsidR="00EE6D8B" w:rsidRPr="00DD4BCC">
        <w:rPr>
          <w:rFonts w:ascii="Arial" w:eastAsia="Arial" w:hAnsi="Arial" w:cs="Arial"/>
          <w:sz w:val="24"/>
          <w:szCs w:val="24"/>
        </w:rPr>
        <w:t>.</w:t>
      </w:r>
    </w:p>
    <w:p w14:paraId="6701D8AB" w14:textId="1384C602" w:rsidR="20E018B2" w:rsidRPr="00DD4BCC" w:rsidRDefault="20E018B2" w:rsidP="00DC4DA6">
      <w:pPr>
        <w:pStyle w:val="ListParagraph"/>
        <w:numPr>
          <w:ilvl w:val="0"/>
          <w:numId w:val="19"/>
        </w:numPr>
        <w:rPr>
          <w:rFonts w:ascii="Arial" w:eastAsia="Arial" w:hAnsi="Arial" w:cs="Arial"/>
          <w:sz w:val="24"/>
          <w:szCs w:val="24"/>
        </w:rPr>
      </w:pPr>
      <w:r w:rsidRPr="00DD4BCC">
        <w:rPr>
          <w:rFonts w:ascii="Arial" w:eastAsia="Arial" w:hAnsi="Arial" w:cs="Arial"/>
          <w:sz w:val="24"/>
          <w:szCs w:val="24"/>
        </w:rPr>
        <w:t>EL Coordinator is not a staff assignment code. This is a designation determined by the LEA</w:t>
      </w:r>
      <w:r w:rsidR="009A66F5" w:rsidRPr="00DD4BCC">
        <w:rPr>
          <w:rFonts w:ascii="Arial" w:eastAsia="Arial" w:hAnsi="Arial" w:cs="Arial"/>
          <w:sz w:val="24"/>
          <w:szCs w:val="24"/>
        </w:rPr>
        <w:t xml:space="preserve">. There are no formal requirements for this designation. </w:t>
      </w:r>
    </w:p>
    <w:p w14:paraId="25800A01" w14:textId="042C0599" w:rsidR="20E018B2" w:rsidRPr="00DD4BCC" w:rsidRDefault="20E018B2" w:rsidP="00DC4DA6">
      <w:pPr>
        <w:pStyle w:val="ListParagraph"/>
        <w:numPr>
          <w:ilvl w:val="0"/>
          <w:numId w:val="19"/>
        </w:numPr>
        <w:rPr>
          <w:rFonts w:ascii="Arial" w:eastAsia="Arial" w:hAnsi="Arial" w:cs="Arial"/>
          <w:sz w:val="24"/>
          <w:szCs w:val="24"/>
        </w:rPr>
      </w:pPr>
      <w:r w:rsidRPr="00DD4BCC">
        <w:rPr>
          <w:rFonts w:ascii="Arial" w:eastAsia="Arial" w:hAnsi="Arial" w:cs="Arial"/>
          <w:sz w:val="24"/>
          <w:szCs w:val="24"/>
        </w:rPr>
        <w:t xml:space="preserve">An LEA can report up to 4 individuals as EL Coordinators and the information </w:t>
      </w:r>
      <w:r w:rsidR="009A66F5" w:rsidRPr="00DD4BCC">
        <w:rPr>
          <w:rFonts w:ascii="Arial" w:eastAsia="Arial" w:hAnsi="Arial" w:cs="Arial"/>
          <w:sz w:val="24"/>
          <w:szCs w:val="24"/>
        </w:rPr>
        <w:t xml:space="preserve">must be </w:t>
      </w:r>
      <w:r w:rsidR="00EE6D8B" w:rsidRPr="00DD4BCC">
        <w:rPr>
          <w:rFonts w:ascii="Arial" w:eastAsia="Arial" w:hAnsi="Arial" w:cs="Arial"/>
          <w:sz w:val="24"/>
          <w:szCs w:val="24"/>
        </w:rPr>
        <w:t xml:space="preserve">kept up to date </w:t>
      </w:r>
      <w:r w:rsidRPr="00DD4BCC">
        <w:rPr>
          <w:rFonts w:ascii="Arial" w:eastAsia="Arial" w:hAnsi="Arial" w:cs="Arial"/>
          <w:sz w:val="24"/>
          <w:szCs w:val="24"/>
        </w:rPr>
        <w:t>throughout the school year</w:t>
      </w:r>
      <w:r w:rsidR="00EE6D8B" w:rsidRPr="00DD4BCC">
        <w:rPr>
          <w:rFonts w:ascii="Arial" w:eastAsia="Arial" w:hAnsi="Arial" w:cs="Arial"/>
          <w:sz w:val="24"/>
          <w:szCs w:val="24"/>
        </w:rPr>
        <w:t>.</w:t>
      </w:r>
    </w:p>
    <w:p w14:paraId="1D02DB8C" w14:textId="394E6442" w:rsidR="20E018B2" w:rsidRPr="00DD4BCC" w:rsidRDefault="20E018B2" w:rsidP="00DC4DA6">
      <w:pPr>
        <w:pStyle w:val="ListParagraph"/>
        <w:numPr>
          <w:ilvl w:val="0"/>
          <w:numId w:val="19"/>
        </w:numPr>
        <w:rPr>
          <w:rFonts w:ascii="Arial" w:eastAsia="Arial" w:hAnsi="Arial" w:cs="Arial"/>
          <w:sz w:val="24"/>
          <w:szCs w:val="24"/>
        </w:rPr>
      </w:pPr>
      <w:r w:rsidRPr="00DD4BCC">
        <w:rPr>
          <w:rFonts w:ascii="Arial" w:eastAsia="Arial" w:hAnsi="Arial" w:cs="Arial"/>
          <w:sz w:val="24"/>
          <w:szCs w:val="24"/>
        </w:rPr>
        <w:t xml:space="preserve">Every LEA is required to </w:t>
      </w:r>
      <w:r w:rsidR="00EE6D8B" w:rsidRPr="00DD4BCC">
        <w:rPr>
          <w:rFonts w:ascii="Arial" w:eastAsia="Arial" w:hAnsi="Arial" w:cs="Arial"/>
          <w:sz w:val="24"/>
          <w:szCs w:val="24"/>
        </w:rPr>
        <w:t xml:space="preserve">report </w:t>
      </w:r>
      <w:r w:rsidRPr="00DD4BCC">
        <w:rPr>
          <w:rFonts w:ascii="Arial" w:eastAsia="Arial" w:hAnsi="Arial" w:cs="Arial"/>
          <w:sz w:val="24"/>
          <w:szCs w:val="24"/>
        </w:rPr>
        <w:t>at least 1 EL Coordinator even if they do not currently provide any EL services to students.</w:t>
      </w:r>
    </w:p>
    <w:p w14:paraId="219D3ED2" w14:textId="51D20F0D" w:rsidR="00EE6D8B" w:rsidRPr="00DD4BCC" w:rsidRDefault="00D0777C" w:rsidP="00DC4DA6">
      <w:pPr>
        <w:pStyle w:val="ListParagraph"/>
        <w:numPr>
          <w:ilvl w:val="0"/>
          <w:numId w:val="19"/>
        </w:numPr>
        <w:rPr>
          <w:rFonts w:ascii="Arial" w:eastAsia="Arial" w:hAnsi="Arial" w:cs="Arial"/>
          <w:sz w:val="24"/>
          <w:szCs w:val="24"/>
        </w:rPr>
      </w:pPr>
      <w:r w:rsidRPr="00DD4BCC">
        <w:rPr>
          <w:rFonts w:ascii="Arial" w:eastAsia="Arial" w:hAnsi="Arial" w:cs="Arial"/>
          <w:sz w:val="24"/>
          <w:szCs w:val="24"/>
        </w:rPr>
        <w:t xml:space="preserve">IMPORTANT: </w:t>
      </w:r>
      <w:r w:rsidR="00EE6D8B" w:rsidRPr="00DD4BCC">
        <w:rPr>
          <w:rFonts w:ascii="Arial" w:eastAsia="Arial" w:hAnsi="Arial" w:cs="Arial"/>
          <w:sz w:val="24"/>
          <w:szCs w:val="24"/>
        </w:rPr>
        <w:t>PDE does not update this information on behalf of district</w:t>
      </w:r>
      <w:r w:rsidRPr="00DD4BCC">
        <w:rPr>
          <w:rFonts w:ascii="Arial" w:eastAsia="Arial" w:hAnsi="Arial" w:cs="Arial"/>
          <w:sz w:val="24"/>
          <w:szCs w:val="24"/>
        </w:rPr>
        <w:t>s</w:t>
      </w:r>
      <w:r w:rsidR="00EE6D8B" w:rsidRPr="00DD4BCC">
        <w:rPr>
          <w:rFonts w:ascii="Arial" w:eastAsia="Arial" w:hAnsi="Arial" w:cs="Arial"/>
          <w:sz w:val="24"/>
          <w:szCs w:val="24"/>
        </w:rPr>
        <w:t xml:space="preserve">. If the </w:t>
      </w:r>
      <w:r w:rsidRPr="00DD4BCC">
        <w:rPr>
          <w:rFonts w:ascii="Arial" w:eastAsia="Arial" w:hAnsi="Arial" w:cs="Arial"/>
          <w:sz w:val="24"/>
          <w:szCs w:val="24"/>
        </w:rPr>
        <w:t>correct</w:t>
      </w:r>
      <w:r w:rsidR="00EE6D8B" w:rsidRPr="00DD4BCC">
        <w:rPr>
          <w:rFonts w:ascii="Arial" w:eastAsia="Arial" w:hAnsi="Arial" w:cs="Arial"/>
          <w:sz w:val="24"/>
          <w:szCs w:val="24"/>
        </w:rPr>
        <w:t xml:space="preserve"> person is </w:t>
      </w:r>
      <w:r w:rsidRPr="00DD4BCC">
        <w:rPr>
          <w:rFonts w:ascii="Arial" w:eastAsia="Arial" w:hAnsi="Arial" w:cs="Arial"/>
          <w:sz w:val="24"/>
          <w:szCs w:val="24"/>
        </w:rPr>
        <w:t xml:space="preserve">not </w:t>
      </w:r>
      <w:r w:rsidR="00EE6D8B" w:rsidRPr="00DD4BCC">
        <w:rPr>
          <w:rFonts w:ascii="Arial" w:eastAsia="Arial" w:hAnsi="Arial" w:cs="Arial"/>
          <w:sz w:val="24"/>
          <w:szCs w:val="24"/>
        </w:rPr>
        <w:t xml:space="preserve">listed, then the LEA must update this information. </w:t>
      </w:r>
    </w:p>
    <w:p w14:paraId="5B8A54B1" w14:textId="013BD964" w:rsidR="18EBE9AE" w:rsidRPr="00930613" w:rsidRDefault="18EBE9AE" w:rsidP="18EBE9AE">
      <w:pPr>
        <w:rPr>
          <w:rFonts w:ascii="Arial" w:eastAsia="Arial" w:hAnsi="Arial" w:cs="Arial"/>
        </w:rPr>
      </w:pPr>
    </w:p>
    <w:p w14:paraId="0F328D33" w14:textId="3986CDE7" w:rsidR="0173C17A" w:rsidRPr="00571D62" w:rsidRDefault="0173C17A" w:rsidP="00571D62">
      <w:pPr>
        <w:pStyle w:val="Heading2"/>
        <w:rPr>
          <w:rFonts w:ascii="Arial" w:eastAsia="Arial" w:hAnsi="Arial" w:cs="Arial"/>
          <w:color w:val="2F5496" w:themeColor="accent1" w:themeShade="BF"/>
          <w:u w:val="single"/>
        </w:rPr>
      </w:pPr>
      <w:bookmarkStart w:id="17" w:name="_Toc175560065"/>
      <w:r w:rsidRPr="00571D62">
        <w:rPr>
          <w:rFonts w:ascii="Arial" w:eastAsia="Arial" w:hAnsi="Arial" w:cs="Arial"/>
          <w:color w:val="2F5496" w:themeColor="accent1" w:themeShade="BF"/>
        </w:rPr>
        <w:t>C1 Title III Nonpub Student Count</w:t>
      </w:r>
      <w:bookmarkEnd w:id="17"/>
    </w:p>
    <w:p w14:paraId="06A6E5D4" w14:textId="470CAA64" w:rsidR="4078EF22" w:rsidRPr="00571D62" w:rsidRDefault="4078EF22" w:rsidP="00571D62">
      <w:pPr>
        <w:pStyle w:val="Heading3"/>
        <w:rPr>
          <w:rFonts w:ascii="Arial" w:eastAsia="Arial" w:hAnsi="Arial" w:cs="Arial"/>
        </w:rPr>
      </w:pPr>
      <w:bookmarkStart w:id="18" w:name="_Toc175560066"/>
      <w:r w:rsidRPr="00571D62">
        <w:rPr>
          <w:rFonts w:ascii="Arial" w:eastAsia="Arial" w:hAnsi="Arial" w:cs="Arial"/>
        </w:rPr>
        <w:t>Who Must Report</w:t>
      </w:r>
      <w:bookmarkEnd w:id="18"/>
    </w:p>
    <w:p w14:paraId="5A89358B" w14:textId="2E3E23FB" w:rsidR="7E29C347" w:rsidRPr="00420659" w:rsidRDefault="00DD4BCC" w:rsidP="0A26883F">
      <w:pPr>
        <w:rPr>
          <w:rFonts w:ascii="Arial" w:eastAsia="Arial" w:hAnsi="Arial" w:cs="Arial"/>
          <w:sz w:val="24"/>
          <w:szCs w:val="24"/>
        </w:rPr>
      </w:pPr>
      <w:r w:rsidRPr="00DD4BCC">
        <w:rPr>
          <w:rFonts w:ascii="Arial" w:eastAsia="Arial" w:hAnsi="Arial" w:cs="Arial"/>
          <w:sz w:val="24"/>
          <w:szCs w:val="24"/>
        </w:rPr>
        <w:t>Only</w:t>
      </w:r>
      <w:r>
        <w:rPr>
          <w:rFonts w:ascii="Arial" w:eastAsia="Arial" w:hAnsi="Arial" w:cs="Arial"/>
          <w:sz w:val="24"/>
          <w:szCs w:val="24"/>
        </w:rPr>
        <w:t xml:space="preserve"> </w:t>
      </w:r>
      <w:r w:rsidR="7E29C347" w:rsidRPr="00420659">
        <w:rPr>
          <w:rFonts w:ascii="Arial" w:eastAsia="Arial" w:hAnsi="Arial" w:cs="Arial"/>
          <w:sz w:val="24"/>
          <w:szCs w:val="24"/>
        </w:rPr>
        <w:t>School Districts must report October Title III Non</w:t>
      </w:r>
      <w:r w:rsidR="5D7C35E0" w:rsidRPr="00420659">
        <w:rPr>
          <w:rFonts w:ascii="Arial" w:eastAsia="Arial" w:hAnsi="Arial" w:cs="Arial"/>
          <w:sz w:val="24"/>
          <w:szCs w:val="24"/>
        </w:rPr>
        <w:t>pub Student Count data.</w:t>
      </w:r>
    </w:p>
    <w:p w14:paraId="52F32D29" w14:textId="09AB67E4" w:rsidR="5D7C35E0" w:rsidRPr="00571D62" w:rsidRDefault="5D7C35E0" w:rsidP="00571D62">
      <w:pPr>
        <w:pStyle w:val="Heading3"/>
        <w:rPr>
          <w:rFonts w:ascii="Arial" w:eastAsia="Arial" w:hAnsi="Arial" w:cs="Arial"/>
        </w:rPr>
      </w:pPr>
      <w:bookmarkStart w:id="19" w:name="_Toc175560067"/>
      <w:r w:rsidRPr="00571D62">
        <w:rPr>
          <w:rFonts w:ascii="Arial" w:eastAsia="Arial" w:hAnsi="Arial" w:cs="Arial"/>
        </w:rPr>
        <w:t>What Must Be Reported</w:t>
      </w:r>
      <w:bookmarkEnd w:id="19"/>
    </w:p>
    <w:p w14:paraId="0B9BD9E8" w14:textId="25281C56" w:rsidR="5D7C35E0" w:rsidRPr="00420659" w:rsidRDefault="00DD4BCC" w:rsidP="0A26883F">
      <w:pPr>
        <w:rPr>
          <w:rFonts w:ascii="Arial" w:eastAsia="Arial" w:hAnsi="Arial" w:cs="Arial"/>
          <w:sz w:val="24"/>
          <w:szCs w:val="24"/>
        </w:rPr>
      </w:pPr>
      <w:r>
        <w:rPr>
          <w:rFonts w:ascii="Arial" w:eastAsia="Arial" w:hAnsi="Arial" w:cs="Arial"/>
          <w:sz w:val="24"/>
          <w:szCs w:val="24"/>
        </w:rPr>
        <w:t>School Districts</w:t>
      </w:r>
      <w:r w:rsidR="5D7C35E0" w:rsidRPr="00420659">
        <w:rPr>
          <w:rFonts w:ascii="Arial" w:eastAsia="Arial" w:hAnsi="Arial" w:cs="Arial"/>
          <w:sz w:val="24"/>
          <w:szCs w:val="24"/>
        </w:rPr>
        <w:t xml:space="preserve"> must </w:t>
      </w:r>
      <w:r w:rsidR="53807307" w:rsidRPr="00420659">
        <w:rPr>
          <w:rFonts w:ascii="Arial" w:eastAsia="Arial" w:hAnsi="Arial" w:cs="Arial"/>
          <w:sz w:val="24"/>
          <w:szCs w:val="24"/>
        </w:rPr>
        <w:t>consult with nonpublic entities within the geographic boundaries served by the</w:t>
      </w:r>
      <w:r>
        <w:rPr>
          <w:rFonts w:ascii="Arial" w:eastAsia="Arial" w:hAnsi="Arial" w:cs="Arial"/>
          <w:sz w:val="24"/>
          <w:szCs w:val="24"/>
        </w:rPr>
        <w:t>ir</w:t>
      </w:r>
      <w:r w:rsidR="53807307" w:rsidRPr="00420659">
        <w:rPr>
          <w:rFonts w:ascii="Arial" w:eastAsia="Arial" w:hAnsi="Arial" w:cs="Arial"/>
          <w:sz w:val="24"/>
          <w:szCs w:val="24"/>
        </w:rPr>
        <w:t xml:space="preserve"> LEA to confirm the count of nonpublic ELs, nonpublic immigrant </w:t>
      </w:r>
      <w:r w:rsidR="5E28E07B" w:rsidRPr="00420659">
        <w:rPr>
          <w:rFonts w:ascii="Arial" w:eastAsia="Arial" w:hAnsi="Arial" w:cs="Arial"/>
          <w:sz w:val="24"/>
          <w:szCs w:val="24"/>
        </w:rPr>
        <w:t>children</w:t>
      </w:r>
      <w:r w:rsidR="53807307" w:rsidRPr="00420659">
        <w:rPr>
          <w:rFonts w:ascii="Arial" w:eastAsia="Arial" w:hAnsi="Arial" w:cs="Arial"/>
          <w:sz w:val="24"/>
          <w:szCs w:val="24"/>
        </w:rPr>
        <w:t xml:space="preserve"> and youth</w:t>
      </w:r>
      <w:r w:rsidR="003F4410" w:rsidRPr="00420659">
        <w:rPr>
          <w:rFonts w:ascii="Arial" w:eastAsia="Arial" w:hAnsi="Arial" w:cs="Arial"/>
          <w:sz w:val="24"/>
          <w:szCs w:val="24"/>
        </w:rPr>
        <w:t>,</w:t>
      </w:r>
      <w:r w:rsidR="53807307" w:rsidRPr="00420659">
        <w:rPr>
          <w:rFonts w:ascii="Arial" w:eastAsia="Arial" w:hAnsi="Arial" w:cs="Arial"/>
          <w:sz w:val="24"/>
          <w:szCs w:val="24"/>
        </w:rPr>
        <w:t xml:space="preserve"> and nonpublic schools. The count</w:t>
      </w:r>
      <w:r w:rsidR="0A062A8C" w:rsidRPr="00420659">
        <w:rPr>
          <w:rFonts w:ascii="Arial" w:eastAsia="Arial" w:hAnsi="Arial" w:cs="Arial"/>
          <w:sz w:val="24"/>
          <w:szCs w:val="24"/>
        </w:rPr>
        <w:t xml:space="preserve"> reported is used to determine Title III allocations for </w:t>
      </w:r>
      <w:r w:rsidR="7FC20C05" w:rsidRPr="00420659">
        <w:rPr>
          <w:rFonts w:ascii="Arial" w:eastAsia="Arial" w:hAnsi="Arial" w:cs="Arial"/>
          <w:sz w:val="24"/>
          <w:szCs w:val="24"/>
        </w:rPr>
        <w:t>nonpublic</w:t>
      </w:r>
      <w:r w:rsidR="0A062A8C" w:rsidRPr="00420659">
        <w:rPr>
          <w:rFonts w:ascii="Arial" w:eastAsia="Arial" w:hAnsi="Arial" w:cs="Arial"/>
          <w:sz w:val="24"/>
          <w:szCs w:val="24"/>
        </w:rPr>
        <w:t xml:space="preserve"> ELs and nonpublic immigrant children and youth.</w:t>
      </w:r>
    </w:p>
    <w:p w14:paraId="0B65CC1B" w14:textId="5648A963" w:rsidR="00F661D2" w:rsidRPr="00420659" w:rsidRDefault="00F661D2" w:rsidP="0A26883F">
      <w:pPr>
        <w:rPr>
          <w:rFonts w:ascii="Arial" w:eastAsia="Arial" w:hAnsi="Arial" w:cs="Arial"/>
          <w:sz w:val="24"/>
          <w:szCs w:val="24"/>
        </w:rPr>
      </w:pPr>
      <w:r w:rsidRPr="00420659">
        <w:rPr>
          <w:rFonts w:ascii="Arial" w:eastAsia="Arial" w:hAnsi="Arial" w:cs="Arial"/>
          <w:sz w:val="24"/>
          <w:szCs w:val="24"/>
        </w:rPr>
        <w:t xml:space="preserve">It is the responsibility of individual LEAs within Title III Consortia to </w:t>
      </w:r>
      <w:r w:rsidR="0011375A" w:rsidRPr="00420659">
        <w:rPr>
          <w:rFonts w:ascii="Arial" w:eastAsia="Arial" w:hAnsi="Arial" w:cs="Arial"/>
          <w:sz w:val="24"/>
          <w:szCs w:val="24"/>
        </w:rPr>
        <w:t xml:space="preserve">complete the consultation with non-public schools in their geographic boundaries. It is not the responsibility of the Consortium Lead. </w:t>
      </w:r>
      <w:r w:rsidR="00197723" w:rsidRPr="00420659">
        <w:rPr>
          <w:rFonts w:ascii="Arial" w:eastAsia="Arial" w:hAnsi="Arial" w:cs="Arial"/>
          <w:sz w:val="24"/>
          <w:szCs w:val="24"/>
        </w:rPr>
        <w:t xml:space="preserve">Please see the </w:t>
      </w:r>
      <w:r w:rsidR="000355BD" w:rsidRPr="00420659">
        <w:rPr>
          <w:rFonts w:ascii="Arial" w:eastAsia="Arial" w:hAnsi="Arial" w:cs="Arial"/>
          <w:sz w:val="24"/>
          <w:szCs w:val="24"/>
        </w:rPr>
        <w:t xml:space="preserve">Title III Consortium Lead </w:t>
      </w:r>
      <w:r w:rsidR="00197723" w:rsidRPr="00420659">
        <w:rPr>
          <w:rFonts w:ascii="Arial" w:eastAsia="Arial" w:hAnsi="Arial" w:cs="Arial"/>
          <w:sz w:val="24"/>
          <w:szCs w:val="24"/>
        </w:rPr>
        <w:t xml:space="preserve">guidance </w:t>
      </w:r>
      <w:hyperlink r:id="rId17" w:history="1">
        <w:r w:rsidR="00227948">
          <w:rPr>
            <w:rStyle w:val="Hyperlink"/>
            <w:rFonts w:ascii="Arial" w:eastAsia="Arial" w:hAnsi="Arial" w:cs="Arial"/>
            <w:sz w:val="24"/>
            <w:szCs w:val="24"/>
          </w:rPr>
          <w:t>online</w:t>
        </w:r>
      </w:hyperlink>
      <w:r w:rsidR="000C2D58" w:rsidRPr="00420659">
        <w:rPr>
          <w:rFonts w:ascii="Arial" w:eastAsia="Arial" w:hAnsi="Arial" w:cs="Arial"/>
          <w:sz w:val="24"/>
          <w:szCs w:val="24"/>
        </w:rPr>
        <w:t xml:space="preserve"> </w:t>
      </w:r>
      <w:r w:rsidR="00572C2E" w:rsidRPr="00420659">
        <w:rPr>
          <w:rFonts w:ascii="Arial" w:eastAsia="Arial" w:hAnsi="Arial" w:cs="Arial"/>
          <w:sz w:val="24"/>
          <w:szCs w:val="24"/>
        </w:rPr>
        <w:t xml:space="preserve">for more information. </w:t>
      </w:r>
    </w:p>
    <w:p w14:paraId="7F30B708" w14:textId="4804AA51" w:rsidR="54E8576E" w:rsidRPr="00571D62" w:rsidRDefault="54E8576E" w:rsidP="00571D62">
      <w:pPr>
        <w:pStyle w:val="Heading3"/>
        <w:rPr>
          <w:rFonts w:ascii="Arial" w:eastAsia="Arial" w:hAnsi="Arial" w:cs="Arial"/>
        </w:rPr>
      </w:pPr>
      <w:bookmarkStart w:id="20" w:name="_Toc175560068"/>
      <w:r w:rsidRPr="00571D62">
        <w:rPr>
          <w:rFonts w:ascii="Arial" w:eastAsia="Arial" w:hAnsi="Arial" w:cs="Arial"/>
        </w:rPr>
        <w:t>District Fact Template for English Learner (ELs)</w:t>
      </w:r>
      <w:bookmarkEnd w:id="20"/>
    </w:p>
    <w:p w14:paraId="1E6F9063" w14:textId="75CB5962" w:rsidR="54E8576E" w:rsidRPr="00930613" w:rsidRDefault="54E8576E" w:rsidP="0A26883F">
      <w:pPr>
        <w:rPr>
          <w:rFonts w:ascii="Arial" w:eastAsia="Arial" w:hAnsi="Arial" w:cs="Arial"/>
          <w:sz w:val="24"/>
          <w:szCs w:val="24"/>
        </w:rPr>
      </w:pPr>
      <w:r w:rsidRPr="00930613">
        <w:rPr>
          <w:rFonts w:ascii="Arial" w:eastAsia="Arial" w:hAnsi="Arial" w:cs="Arial"/>
          <w:sz w:val="24"/>
          <w:szCs w:val="24"/>
        </w:rPr>
        <w:t>For comple</w:t>
      </w:r>
      <w:r w:rsidR="337E2AB7" w:rsidRPr="00930613">
        <w:rPr>
          <w:rFonts w:ascii="Arial" w:eastAsia="Arial" w:hAnsi="Arial" w:cs="Arial"/>
          <w:sz w:val="24"/>
          <w:szCs w:val="24"/>
        </w:rPr>
        <w:t>t</w:t>
      </w:r>
      <w:r w:rsidRPr="00930613">
        <w:rPr>
          <w:rFonts w:ascii="Arial" w:eastAsia="Arial" w:hAnsi="Arial" w:cs="Arial"/>
          <w:sz w:val="24"/>
          <w:szCs w:val="24"/>
        </w:rPr>
        <w:t>e details on required fields and valid values, please review the District Fact</w:t>
      </w:r>
      <w:r w:rsidR="00F16488" w:rsidRPr="00930613">
        <w:rPr>
          <w:rFonts w:ascii="Arial" w:eastAsia="Arial" w:hAnsi="Arial" w:cs="Arial"/>
          <w:sz w:val="24"/>
          <w:szCs w:val="24"/>
        </w:rPr>
        <w:t xml:space="preserve"> Domain information in PIMS Manual, Volume 1</w:t>
      </w:r>
      <w:r w:rsidR="6285EBDD" w:rsidRPr="00930613">
        <w:rPr>
          <w:rFonts w:ascii="Arial" w:eastAsia="Arial" w:hAnsi="Arial" w:cs="Arial"/>
          <w:sz w:val="24"/>
          <w:szCs w:val="24"/>
        </w:rPr>
        <w:t>.</w:t>
      </w:r>
    </w:p>
    <w:p w14:paraId="17266C9C" w14:textId="1E84ED04" w:rsidR="6285EBDD" w:rsidRPr="00930613" w:rsidRDefault="6285EBDD" w:rsidP="0A26883F">
      <w:pPr>
        <w:rPr>
          <w:rFonts w:ascii="Arial" w:eastAsia="Arial" w:hAnsi="Arial" w:cs="Arial"/>
          <w:sz w:val="24"/>
          <w:szCs w:val="24"/>
        </w:rPr>
      </w:pPr>
      <w:r w:rsidRPr="00930613">
        <w:rPr>
          <w:rFonts w:ascii="Arial" w:eastAsia="Arial" w:hAnsi="Arial" w:cs="Arial"/>
          <w:sz w:val="24"/>
          <w:szCs w:val="24"/>
        </w:rPr>
        <w:t>This survey applies only to School District</w:t>
      </w:r>
      <w:r w:rsidR="008A0724" w:rsidRPr="00930613">
        <w:rPr>
          <w:rFonts w:ascii="Arial" w:eastAsia="Arial" w:hAnsi="Arial" w:cs="Arial"/>
          <w:sz w:val="24"/>
          <w:szCs w:val="24"/>
        </w:rPr>
        <w:t>s</w:t>
      </w:r>
      <w:r w:rsidRPr="00930613">
        <w:rPr>
          <w:rFonts w:ascii="Arial" w:eastAsia="Arial" w:hAnsi="Arial" w:cs="Arial"/>
          <w:sz w:val="24"/>
          <w:szCs w:val="24"/>
        </w:rPr>
        <w:t xml:space="preserve"> (SDs)</w:t>
      </w:r>
    </w:p>
    <w:p w14:paraId="1DAD52B3" w14:textId="6B23CBE9" w:rsidR="6285EBDD" w:rsidRPr="00930613" w:rsidRDefault="6285EBDD" w:rsidP="00DC4DA6">
      <w:pPr>
        <w:pStyle w:val="ListParagraph"/>
        <w:numPr>
          <w:ilvl w:val="0"/>
          <w:numId w:val="24"/>
        </w:numPr>
        <w:rPr>
          <w:rFonts w:ascii="Arial" w:eastAsia="Arial" w:hAnsi="Arial" w:cs="Arial"/>
          <w:sz w:val="24"/>
          <w:szCs w:val="24"/>
        </w:rPr>
      </w:pPr>
      <w:r w:rsidRPr="00930613">
        <w:rPr>
          <w:rFonts w:ascii="Arial" w:eastAsia="Arial" w:hAnsi="Arial" w:cs="Arial"/>
          <w:sz w:val="24"/>
          <w:szCs w:val="24"/>
        </w:rPr>
        <w:t xml:space="preserve">On the “Input Page” </w:t>
      </w:r>
      <w:proofErr w:type="gramStart"/>
      <w:r w:rsidRPr="00930613">
        <w:rPr>
          <w:rFonts w:ascii="Arial" w:eastAsia="Arial" w:hAnsi="Arial" w:cs="Arial"/>
          <w:sz w:val="24"/>
          <w:szCs w:val="24"/>
        </w:rPr>
        <w:t>tab;</w:t>
      </w:r>
      <w:proofErr w:type="gramEnd"/>
    </w:p>
    <w:p w14:paraId="579E322B" w14:textId="2310DA68" w:rsidR="6285EBDD" w:rsidRPr="00930613" w:rsidRDefault="6285EBDD" w:rsidP="00DC4DA6">
      <w:pPr>
        <w:pStyle w:val="ListParagraph"/>
        <w:numPr>
          <w:ilvl w:val="1"/>
          <w:numId w:val="43"/>
        </w:numPr>
        <w:rPr>
          <w:rFonts w:ascii="Arial" w:eastAsia="Arial" w:hAnsi="Arial" w:cs="Arial"/>
          <w:sz w:val="24"/>
          <w:szCs w:val="24"/>
        </w:rPr>
      </w:pPr>
      <w:r w:rsidRPr="00930613">
        <w:rPr>
          <w:rFonts w:ascii="Arial" w:eastAsia="Arial" w:hAnsi="Arial" w:cs="Arial"/>
          <w:sz w:val="24"/>
          <w:szCs w:val="24"/>
        </w:rPr>
        <w:t xml:space="preserve">Enter </w:t>
      </w:r>
      <w:r w:rsidR="0081507F">
        <w:rPr>
          <w:rFonts w:ascii="Arial" w:eastAsia="Arial" w:hAnsi="Arial" w:cs="Arial"/>
          <w:sz w:val="24"/>
          <w:szCs w:val="24"/>
        </w:rPr>
        <w:t>the</w:t>
      </w:r>
      <w:r w:rsidRPr="00930613">
        <w:rPr>
          <w:rFonts w:ascii="Arial" w:eastAsia="Arial" w:hAnsi="Arial" w:cs="Arial"/>
          <w:sz w:val="24"/>
          <w:szCs w:val="24"/>
        </w:rPr>
        <w:t xml:space="preserve"> LEAs 9</w:t>
      </w:r>
      <w:r w:rsidR="00227948">
        <w:rPr>
          <w:rFonts w:ascii="Arial" w:eastAsia="Arial" w:hAnsi="Arial" w:cs="Arial"/>
          <w:sz w:val="24"/>
          <w:szCs w:val="24"/>
        </w:rPr>
        <w:t>-</w:t>
      </w:r>
      <w:r w:rsidRPr="00930613">
        <w:rPr>
          <w:rFonts w:ascii="Arial" w:eastAsia="Arial" w:hAnsi="Arial" w:cs="Arial"/>
          <w:sz w:val="24"/>
          <w:szCs w:val="24"/>
        </w:rPr>
        <w:t>digit AUN in the space provided</w:t>
      </w:r>
    </w:p>
    <w:p w14:paraId="32E55C02" w14:textId="041738B9" w:rsidR="6285EBDD" w:rsidRPr="00930613" w:rsidRDefault="6285EBDD" w:rsidP="00DC4DA6">
      <w:pPr>
        <w:pStyle w:val="ListParagraph"/>
        <w:numPr>
          <w:ilvl w:val="1"/>
          <w:numId w:val="43"/>
        </w:numPr>
        <w:rPr>
          <w:rFonts w:ascii="Arial" w:eastAsia="Arial" w:hAnsi="Arial" w:cs="Arial"/>
          <w:sz w:val="24"/>
          <w:szCs w:val="24"/>
        </w:rPr>
      </w:pPr>
      <w:r w:rsidRPr="00930613">
        <w:rPr>
          <w:rFonts w:ascii="Arial" w:eastAsia="Arial" w:hAnsi="Arial" w:cs="Arial"/>
          <w:sz w:val="24"/>
          <w:szCs w:val="24"/>
        </w:rPr>
        <w:t>Select the appropriate school year from the drop down provided</w:t>
      </w:r>
    </w:p>
    <w:p w14:paraId="1A428FA6" w14:textId="30B59074" w:rsidR="6285EBDD" w:rsidRPr="00930613" w:rsidRDefault="6285EBDD" w:rsidP="00DC4DA6">
      <w:pPr>
        <w:pStyle w:val="ListParagraph"/>
        <w:numPr>
          <w:ilvl w:val="1"/>
          <w:numId w:val="43"/>
        </w:numPr>
        <w:rPr>
          <w:rFonts w:ascii="Arial" w:eastAsia="Arial" w:hAnsi="Arial" w:cs="Arial"/>
          <w:sz w:val="24"/>
          <w:szCs w:val="24"/>
        </w:rPr>
      </w:pPr>
      <w:r w:rsidRPr="00930613">
        <w:rPr>
          <w:rFonts w:ascii="Arial" w:eastAsia="Arial" w:hAnsi="Arial" w:cs="Arial"/>
          <w:sz w:val="24"/>
          <w:szCs w:val="24"/>
        </w:rPr>
        <w:t xml:space="preserve">Provide the requested information for the </w:t>
      </w:r>
      <w:r w:rsidR="00227948">
        <w:rPr>
          <w:rFonts w:ascii="Arial" w:eastAsia="Arial" w:hAnsi="Arial" w:cs="Arial"/>
          <w:sz w:val="24"/>
          <w:szCs w:val="24"/>
        </w:rPr>
        <w:t>three</w:t>
      </w:r>
      <w:r w:rsidRPr="00930613">
        <w:rPr>
          <w:rFonts w:ascii="Arial" w:eastAsia="Arial" w:hAnsi="Arial" w:cs="Arial"/>
          <w:sz w:val="24"/>
          <w:szCs w:val="24"/>
        </w:rPr>
        <w:t xml:space="preserve"> categories</w:t>
      </w:r>
    </w:p>
    <w:p w14:paraId="67EEDBA2" w14:textId="682D4985" w:rsidR="6285EBDD" w:rsidRPr="00930613" w:rsidRDefault="6285EBDD" w:rsidP="00DC4DA6">
      <w:pPr>
        <w:pStyle w:val="ListParagraph"/>
        <w:numPr>
          <w:ilvl w:val="0"/>
          <w:numId w:val="24"/>
        </w:numPr>
        <w:rPr>
          <w:rFonts w:ascii="Arial" w:eastAsia="Arial" w:hAnsi="Arial" w:cs="Arial"/>
          <w:sz w:val="24"/>
          <w:szCs w:val="24"/>
        </w:rPr>
      </w:pPr>
      <w:r w:rsidRPr="00930613">
        <w:rPr>
          <w:rFonts w:ascii="Arial" w:eastAsia="Arial" w:hAnsi="Arial" w:cs="Arial"/>
          <w:sz w:val="24"/>
          <w:szCs w:val="24"/>
        </w:rPr>
        <w:t xml:space="preserve">Save the completed Excel file on </w:t>
      </w:r>
      <w:r w:rsidR="0084441C">
        <w:rPr>
          <w:rFonts w:ascii="Arial" w:eastAsia="Arial" w:hAnsi="Arial" w:cs="Arial"/>
          <w:sz w:val="24"/>
          <w:szCs w:val="24"/>
        </w:rPr>
        <w:t>a local</w:t>
      </w:r>
      <w:r w:rsidRPr="00930613">
        <w:rPr>
          <w:rFonts w:ascii="Arial" w:eastAsia="Arial" w:hAnsi="Arial" w:cs="Arial"/>
          <w:sz w:val="24"/>
          <w:szCs w:val="24"/>
        </w:rPr>
        <w:t xml:space="preserve"> computer</w:t>
      </w:r>
    </w:p>
    <w:p w14:paraId="27A5D044" w14:textId="0B8672D1" w:rsidR="6285EBDD" w:rsidRPr="00930613" w:rsidRDefault="6285EBDD" w:rsidP="00DC4DA6">
      <w:pPr>
        <w:pStyle w:val="ListParagraph"/>
        <w:numPr>
          <w:ilvl w:val="0"/>
          <w:numId w:val="24"/>
        </w:numPr>
        <w:rPr>
          <w:rFonts w:ascii="Arial" w:eastAsia="Arial" w:hAnsi="Arial" w:cs="Arial"/>
          <w:sz w:val="24"/>
          <w:szCs w:val="24"/>
        </w:rPr>
      </w:pPr>
      <w:r w:rsidRPr="00930613">
        <w:rPr>
          <w:rFonts w:ascii="Arial" w:eastAsia="Arial" w:hAnsi="Arial" w:cs="Arial"/>
          <w:sz w:val="24"/>
          <w:szCs w:val="24"/>
        </w:rPr>
        <w:t>After saving the file click on the “</w:t>
      </w:r>
      <w:proofErr w:type="spellStart"/>
      <w:r w:rsidRPr="00930613">
        <w:rPr>
          <w:rFonts w:ascii="Arial" w:eastAsia="Arial" w:hAnsi="Arial" w:cs="Arial"/>
          <w:sz w:val="24"/>
          <w:szCs w:val="24"/>
        </w:rPr>
        <w:t>District_Fact</w:t>
      </w:r>
      <w:proofErr w:type="spellEnd"/>
      <w:r w:rsidRPr="00930613">
        <w:rPr>
          <w:rFonts w:ascii="Arial" w:eastAsia="Arial" w:hAnsi="Arial" w:cs="Arial"/>
          <w:sz w:val="24"/>
          <w:szCs w:val="24"/>
        </w:rPr>
        <w:t>” tab</w:t>
      </w:r>
    </w:p>
    <w:p w14:paraId="7F283B99" w14:textId="65B124A6" w:rsidR="6285EBDD" w:rsidRPr="00930613" w:rsidRDefault="6285EBDD" w:rsidP="00DC4DA6">
      <w:pPr>
        <w:pStyle w:val="ListParagraph"/>
        <w:numPr>
          <w:ilvl w:val="1"/>
          <w:numId w:val="44"/>
        </w:numPr>
        <w:rPr>
          <w:rFonts w:ascii="Arial" w:eastAsia="Arial" w:hAnsi="Arial" w:cs="Arial"/>
          <w:sz w:val="24"/>
          <w:szCs w:val="24"/>
        </w:rPr>
      </w:pPr>
      <w:r w:rsidRPr="00930613">
        <w:rPr>
          <w:rFonts w:ascii="Arial" w:eastAsia="Arial" w:hAnsi="Arial" w:cs="Arial"/>
          <w:sz w:val="24"/>
          <w:szCs w:val="24"/>
        </w:rPr>
        <w:t>On the toolbar click on “File”</w:t>
      </w:r>
    </w:p>
    <w:p w14:paraId="3E5E7DCB" w14:textId="79B4A41D" w:rsidR="6285EBDD" w:rsidRPr="00930613" w:rsidRDefault="6285EBDD" w:rsidP="00DC4DA6">
      <w:pPr>
        <w:pStyle w:val="ListParagraph"/>
        <w:numPr>
          <w:ilvl w:val="1"/>
          <w:numId w:val="44"/>
        </w:numPr>
        <w:rPr>
          <w:rFonts w:ascii="Arial" w:eastAsia="Arial" w:hAnsi="Arial" w:cs="Arial"/>
          <w:sz w:val="24"/>
          <w:szCs w:val="24"/>
        </w:rPr>
      </w:pPr>
      <w:r w:rsidRPr="00930613">
        <w:rPr>
          <w:rFonts w:ascii="Arial" w:eastAsia="Arial" w:hAnsi="Arial" w:cs="Arial"/>
          <w:sz w:val="24"/>
          <w:szCs w:val="24"/>
        </w:rPr>
        <w:lastRenderedPageBreak/>
        <w:t>Click on “Save As”</w:t>
      </w:r>
    </w:p>
    <w:p w14:paraId="41820DCA" w14:textId="60185F34" w:rsidR="6285EBDD" w:rsidRPr="00930613" w:rsidRDefault="1B8A14F0" w:rsidP="00DC4DA6">
      <w:pPr>
        <w:pStyle w:val="ListParagraph"/>
        <w:numPr>
          <w:ilvl w:val="1"/>
          <w:numId w:val="44"/>
        </w:numPr>
        <w:rPr>
          <w:rFonts w:ascii="Arial" w:eastAsia="Arial" w:hAnsi="Arial" w:cs="Arial"/>
          <w:sz w:val="24"/>
          <w:szCs w:val="24"/>
        </w:rPr>
      </w:pPr>
      <w:r w:rsidRPr="00930613">
        <w:rPr>
          <w:rFonts w:ascii="Arial" w:eastAsia="Arial" w:hAnsi="Arial" w:cs="Arial"/>
          <w:sz w:val="24"/>
          <w:szCs w:val="24"/>
        </w:rPr>
        <w:t xml:space="preserve">Name the file.  The </w:t>
      </w:r>
      <w:r w:rsidR="3DDCCF6B" w:rsidRPr="00930613">
        <w:rPr>
          <w:rFonts w:ascii="Arial" w:eastAsia="Arial" w:hAnsi="Arial" w:cs="Arial"/>
          <w:sz w:val="24"/>
          <w:szCs w:val="24"/>
        </w:rPr>
        <w:t>required</w:t>
      </w:r>
      <w:r w:rsidRPr="00930613">
        <w:rPr>
          <w:rFonts w:ascii="Arial" w:eastAsia="Arial" w:hAnsi="Arial" w:cs="Arial"/>
          <w:sz w:val="24"/>
          <w:szCs w:val="24"/>
        </w:rPr>
        <w:t xml:space="preserve"> standard naming convention is:  AUN_DISTRICT_FACT_DATE&amp;TIME</w:t>
      </w:r>
    </w:p>
    <w:p w14:paraId="61BAA523" w14:textId="51D12461" w:rsidR="6285EBDD" w:rsidRPr="00930613" w:rsidRDefault="6285EBDD" w:rsidP="00DC4DA6">
      <w:pPr>
        <w:pStyle w:val="ListParagraph"/>
        <w:numPr>
          <w:ilvl w:val="2"/>
          <w:numId w:val="24"/>
        </w:numPr>
        <w:rPr>
          <w:rFonts w:ascii="Arial" w:eastAsia="Arial" w:hAnsi="Arial" w:cs="Arial"/>
          <w:sz w:val="24"/>
          <w:szCs w:val="24"/>
        </w:rPr>
      </w:pPr>
      <w:r w:rsidRPr="00930613">
        <w:rPr>
          <w:rFonts w:ascii="Arial" w:eastAsia="Arial" w:hAnsi="Arial" w:cs="Arial"/>
          <w:sz w:val="24"/>
          <w:szCs w:val="24"/>
        </w:rPr>
        <w:t>Example:  123456789_DISTRICT_FACT_202310021345</w:t>
      </w:r>
    </w:p>
    <w:p w14:paraId="5A90C2D9" w14:textId="24F91A9F" w:rsidR="6285EBDD" w:rsidRPr="00930613" w:rsidRDefault="6285EBDD" w:rsidP="00DC4DA6">
      <w:pPr>
        <w:pStyle w:val="ListParagraph"/>
        <w:numPr>
          <w:ilvl w:val="1"/>
          <w:numId w:val="45"/>
        </w:numPr>
        <w:rPr>
          <w:rFonts w:ascii="Arial" w:eastAsia="Arial" w:hAnsi="Arial" w:cs="Arial"/>
          <w:sz w:val="24"/>
          <w:szCs w:val="24"/>
        </w:rPr>
      </w:pPr>
      <w:r w:rsidRPr="00930613">
        <w:rPr>
          <w:rFonts w:ascii="Arial" w:eastAsia="Arial" w:hAnsi="Arial" w:cs="Arial"/>
          <w:sz w:val="24"/>
          <w:szCs w:val="24"/>
        </w:rPr>
        <w:t xml:space="preserve">Under “Save as Type” select “CSV (Comma </w:t>
      </w:r>
      <w:proofErr w:type="gramStart"/>
      <w:r w:rsidRPr="00930613">
        <w:rPr>
          <w:rFonts w:ascii="Arial" w:eastAsia="Arial" w:hAnsi="Arial" w:cs="Arial"/>
          <w:sz w:val="24"/>
          <w:szCs w:val="24"/>
        </w:rPr>
        <w:t>delimited)(</w:t>
      </w:r>
      <w:proofErr w:type="gramEnd"/>
      <w:r w:rsidRPr="00930613">
        <w:rPr>
          <w:rFonts w:ascii="Arial" w:eastAsia="Arial" w:hAnsi="Arial" w:cs="Arial"/>
          <w:sz w:val="24"/>
          <w:szCs w:val="24"/>
        </w:rPr>
        <w:t>*.csv)”</w:t>
      </w:r>
    </w:p>
    <w:p w14:paraId="446CF419" w14:textId="250152AF" w:rsidR="6285EBDD" w:rsidRPr="00930613" w:rsidRDefault="6285EBDD" w:rsidP="00DC4DA6">
      <w:pPr>
        <w:pStyle w:val="ListParagraph"/>
        <w:numPr>
          <w:ilvl w:val="1"/>
          <w:numId w:val="45"/>
        </w:numPr>
        <w:rPr>
          <w:rFonts w:ascii="Arial" w:eastAsia="Arial" w:hAnsi="Arial" w:cs="Arial"/>
          <w:sz w:val="24"/>
          <w:szCs w:val="24"/>
        </w:rPr>
      </w:pPr>
      <w:r w:rsidRPr="00930613">
        <w:rPr>
          <w:rFonts w:ascii="Arial" w:eastAsia="Arial" w:hAnsi="Arial" w:cs="Arial"/>
          <w:sz w:val="24"/>
          <w:szCs w:val="24"/>
        </w:rPr>
        <w:t>Click on “Save”</w:t>
      </w:r>
    </w:p>
    <w:p w14:paraId="5169D535" w14:textId="03A30DAA" w:rsidR="6285EBDD" w:rsidRPr="00930613" w:rsidRDefault="6285EBDD" w:rsidP="00DC4DA6">
      <w:pPr>
        <w:pStyle w:val="ListParagraph"/>
        <w:numPr>
          <w:ilvl w:val="0"/>
          <w:numId w:val="24"/>
        </w:numPr>
        <w:rPr>
          <w:rFonts w:ascii="Arial" w:eastAsia="Arial" w:hAnsi="Arial" w:cs="Arial"/>
          <w:sz w:val="24"/>
          <w:szCs w:val="24"/>
        </w:rPr>
      </w:pPr>
      <w:r w:rsidRPr="00930613">
        <w:rPr>
          <w:rFonts w:ascii="Arial" w:eastAsia="Arial" w:hAnsi="Arial" w:cs="Arial"/>
          <w:sz w:val="24"/>
          <w:szCs w:val="24"/>
        </w:rPr>
        <w:t xml:space="preserve">If </w:t>
      </w:r>
      <w:r w:rsidR="00952349">
        <w:rPr>
          <w:rFonts w:ascii="Arial" w:eastAsia="Arial" w:hAnsi="Arial" w:cs="Arial"/>
          <w:sz w:val="24"/>
          <w:szCs w:val="24"/>
        </w:rPr>
        <w:t>PIMS generates</w:t>
      </w:r>
      <w:r w:rsidRPr="00930613">
        <w:rPr>
          <w:rFonts w:ascii="Arial" w:eastAsia="Arial" w:hAnsi="Arial" w:cs="Arial"/>
          <w:sz w:val="24"/>
          <w:szCs w:val="24"/>
        </w:rPr>
        <w:t xml:space="preserve"> a multiple sheet support warning, click “OK” to save only the active sheet</w:t>
      </w:r>
    </w:p>
    <w:p w14:paraId="786D132A" w14:textId="0344D2F3" w:rsidR="6285EBDD" w:rsidRPr="00930613" w:rsidRDefault="6285EBDD" w:rsidP="00DC4DA6">
      <w:pPr>
        <w:pStyle w:val="ListParagraph"/>
        <w:numPr>
          <w:ilvl w:val="0"/>
          <w:numId w:val="24"/>
        </w:numPr>
        <w:rPr>
          <w:rFonts w:ascii="Arial" w:eastAsia="Arial" w:hAnsi="Arial" w:cs="Arial"/>
          <w:sz w:val="24"/>
          <w:szCs w:val="24"/>
        </w:rPr>
      </w:pPr>
      <w:r w:rsidRPr="00930613">
        <w:rPr>
          <w:rFonts w:ascii="Arial" w:eastAsia="Arial" w:hAnsi="Arial" w:cs="Arial"/>
          <w:sz w:val="24"/>
          <w:szCs w:val="24"/>
        </w:rPr>
        <w:t xml:space="preserve">If </w:t>
      </w:r>
      <w:r w:rsidR="00952349">
        <w:rPr>
          <w:rFonts w:ascii="Arial" w:eastAsia="Arial" w:hAnsi="Arial" w:cs="Arial"/>
          <w:sz w:val="24"/>
          <w:szCs w:val="24"/>
        </w:rPr>
        <w:t>PIMS generates</w:t>
      </w:r>
      <w:r w:rsidRPr="00930613">
        <w:rPr>
          <w:rFonts w:ascii="Arial" w:eastAsia="Arial" w:hAnsi="Arial" w:cs="Arial"/>
          <w:sz w:val="24"/>
          <w:szCs w:val="24"/>
        </w:rPr>
        <w:t xml:space="preserve"> a CSV compatibility warning, click “Yes” to keep the format</w:t>
      </w:r>
    </w:p>
    <w:p w14:paraId="41B892C2" w14:textId="70671A75" w:rsidR="6285EBDD" w:rsidRPr="00930613" w:rsidRDefault="00CC0305" w:rsidP="00DC4DA6">
      <w:pPr>
        <w:pStyle w:val="ListParagraph"/>
        <w:numPr>
          <w:ilvl w:val="0"/>
          <w:numId w:val="24"/>
        </w:numPr>
        <w:rPr>
          <w:rFonts w:ascii="Arial" w:eastAsia="Arial" w:hAnsi="Arial" w:cs="Arial"/>
          <w:sz w:val="24"/>
          <w:szCs w:val="24"/>
        </w:rPr>
      </w:pPr>
      <w:r w:rsidRPr="00930613">
        <w:rPr>
          <w:rFonts w:ascii="Arial" w:eastAsia="Arial" w:hAnsi="Arial" w:cs="Arial"/>
          <w:sz w:val="24"/>
          <w:szCs w:val="24"/>
        </w:rPr>
        <w:t xml:space="preserve">Provide the .csv file to </w:t>
      </w:r>
      <w:r w:rsidR="005C27B6">
        <w:rPr>
          <w:rFonts w:ascii="Arial" w:eastAsia="Arial" w:hAnsi="Arial" w:cs="Arial"/>
          <w:sz w:val="24"/>
          <w:szCs w:val="24"/>
        </w:rPr>
        <w:t>the LEA</w:t>
      </w:r>
      <w:r w:rsidRPr="00930613">
        <w:rPr>
          <w:rFonts w:ascii="Arial" w:eastAsia="Arial" w:hAnsi="Arial" w:cs="Arial"/>
          <w:sz w:val="24"/>
          <w:szCs w:val="24"/>
        </w:rPr>
        <w:t xml:space="preserve"> PIMS Administrator for upload to the PIMS system</w:t>
      </w:r>
    </w:p>
    <w:p w14:paraId="3B95231A" w14:textId="3F947C3F" w:rsidR="3ACF7549" w:rsidRDefault="3ACF7549" w:rsidP="0A26883F">
      <w:pPr>
        <w:rPr>
          <w:rFonts w:ascii="Arial" w:eastAsia="Arial" w:hAnsi="Arial" w:cs="Arial"/>
          <w:sz w:val="24"/>
          <w:szCs w:val="24"/>
        </w:rPr>
      </w:pPr>
      <w:r w:rsidRPr="00930613">
        <w:rPr>
          <w:rFonts w:ascii="Arial" w:eastAsia="Arial" w:hAnsi="Arial" w:cs="Arial"/>
          <w:sz w:val="24"/>
          <w:szCs w:val="24"/>
        </w:rPr>
        <w:t xml:space="preserve">If the LEA does not have any nonpublic students to report, </w:t>
      </w:r>
      <w:r w:rsidR="00F60840" w:rsidRPr="00930613">
        <w:rPr>
          <w:rFonts w:ascii="Arial" w:eastAsia="Arial" w:hAnsi="Arial" w:cs="Arial"/>
          <w:sz w:val="24"/>
          <w:szCs w:val="24"/>
        </w:rPr>
        <w:t xml:space="preserve">then </w:t>
      </w:r>
      <w:r w:rsidRPr="00930613">
        <w:rPr>
          <w:rFonts w:ascii="Arial" w:eastAsia="Arial" w:hAnsi="Arial" w:cs="Arial"/>
          <w:sz w:val="24"/>
          <w:szCs w:val="24"/>
        </w:rPr>
        <w:t>zero values need to be reported.</w:t>
      </w:r>
    </w:p>
    <w:p w14:paraId="7A9F1E72" w14:textId="77777777" w:rsidR="00571D62" w:rsidRPr="00930613" w:rsidRDefault="00571D62" w:rsidP="0A26883F">
      <w:pPr>
        <w:rPr>
          <w:rFonts w:ascii="Arial" w:eastAsia="Arial" w:hAnsi="Arial" w:cs="Arial"/>
          <w:sz w:val="24"/>
          <w:szCs w:val="24"/>
        </w:rPr>
      </w:pPr>
    </w:p>
    <w:p w14:paraId="1D7687E6" w14:textId="0EF7806B" w:rsidR="1435E5B2" w:rsidRPr="00571D62" w:rsidRDefault="1435E5B2" w:rsidP="00571D62">
      <w:pPr>
        <w:pStyle w:val="Heading2"/>
        <w:rPr>
          <w:rFonts w:ascii="Arial" w:eastAsia="Arial" w:hAnsi="Arial" w:cs="Arial"/>
          <w:color w:val="2F5496" w:themeColor="accent1" w:themeShade="BF"/>
        </w:rPr>
      </w:pPr>
      <w:bookmarkStart w:id="21" w:name="_Toc175560069"/>
      <w:r w:rsidRPr="00571D62">
        <w:rPr>
          <w:rFonts w:ascii="Arial" w:eastAsia="Arial" w:hAnsi="Arial" w:cs="Arial"/>
          <w:color w:val="2F5496" w:themeColor="accent1" w:themeShade="BF"/>
        </w:rPr>
        <w:t>C4 LIEP Survey</w:t>
      </w:r>
      <w:bookmarkEnd w:id="21"/>
    </w:p>
    <w:p w14:paraId="74A045C1" w14:textId="470CAA64" w:rsidR="256F7C22" w:rsidRPr="00571D62" w:rsidRDefault="12EF774D" w:rsidP="00571D62">
      <w:pPr>
        <w:pStyle w:val="Heading3"/>
        <w:rPr>
          <w:rFonts w:ascii="Arial" w:eastAsia="Arial" w:hAnsi="Arial" w:cs="Arial"/>
        </w:rPr>
      </w:pPr>
      <w:bookmarkStart w:id="22" w:name="_Toc175560070"/>
      <w:r w:rsidRPr="00571D62">
        <w:rPr>
          <w:rFonts w:ascii="Arial" w:eastAsia="Arial" w:hAnsi="Arial" w:cs="Arial"/>
        </w:rPr>
        <w:t>Who Must Report</w:t>
      </w:r>
      <w:bookmarkEnd w:id="22"/>
    </w:p>
    <w:p w14:paraId="085C980A" w14:textId="657D03AC" w:rsidR="256F7C22" w:rsidRPr="00930613" w:rsidRDefault="2C18C5B4" w:rsidP="0A26883F">
      <w:pPr>
        <w:rPr>
          <w:rFonts w:ascii="Arial" w:eastAsia="Arial" w:hAnsi="Arial" w:cs="Arial"/>
          <w:sz w:val="24"/>
          <w:szCs w:val="24"/>
        </w:rPr>
      </w:pPr>
      <w:r w:rsidRPr="00930613">
        <w:rPr>
          <w:rFonts w:ascii="Arial" w:eastAsia="Arial" w:hAnsi="Arial" w:cs="Arial"/>
          <w:sz w:val="24"/>
          <w:szCs w:val="24"/>
        </w:rPr>
        <w:t xml:space="preserve">School </w:t>
      </w:r>
      <w:r w:rsidR="00F60840" w:rsidRPr="00930613">
        <w:rPr>
          <w:rFonts w:ascii="Arial" w:eastAsia="Arial" w:hAnsi="Arial" w:cs="Arial"/>
          <w:sz w:val="24"/>
          <w:szCs w:val="24"/>
        </w:rPr>
        <w:t>d</w:t>
      </w:r>
      <w:r w:rsidRPr="00930613">
        <w:rPr>
          <w:rFonts w:ascii="Arial" w:eastAsia="Arial" w:hAnsi="Arial" w:cs="Arial"/>
          <w:sz w:val="24"/>
          <w:szCs w:val="24"/>
        </w:rPr>
        <w:t xml:space="preserve">istricts, </w:t>
      </w:r>
      <w:r w:rsidR="3BC8BBC7" w:rsidRPr="00930613">
        <w:rPr>
          <w:rFonts w:ascii="Arial" w:eastAsia="Arial" w:hAnsi="Arial" w:cs="Arial"/>
          <w:sz w:val="24"/>
          <w:szCs w:val="24"/>
        </w:rPr>
        <w:t xml:space="preserve">comprehensive </w:t>
      </w:r>
      <w:r w:rsidRPr="00930613">
        <w:rPr>
          <w:rFonts w:ascii="Arial" w:eastAsia="Arial" w:hAnsi="Arial" w:cs="Arial"/>
          <w:sz w:val="24"/>
          <w:szCs w:val="24"/>
        </w:rPr>
        <w:t>career and technical centers, and charter schools</w:t>
      </w:r>
      <w:r w:rsidR="22F41382" w:rsidRPr="00930613">
        <w:rPr>
          <w:rFonts w:ascii="Arial" w:eastAsia="Arial" w:hAnsi="Arial" w:cs="Arial"/>
          <w:sz w:val="24"/>
          <w:szCs w:val="24"/>
        </w:rPr>
        <w:t xml:space="preserve"> must report June LIEP </w:t>
      </w:r>
      <w:r w:rsidR="00F60840" w:rsidRPr="00930613">
        <w:rPr>
          <w:rFonts w:ascii="Arial" w:eastAsia="Arial" w:hAnsi="Arial" w:cs="Arial"/>
          <w:sz w:val="24"/>
          <w:szCs w:val="24"/>
        </w:rPr>
        <w:t>d</w:t>
      </w:r>
      <w:r w:rsidR="22F41382" w:rsidRPr="00930613">
        <w:rPr>
          <w:rFonts w:ascii="Arial" w:eastAsia="Arial" w:hAnsi="Arial" w:cs="Arial"/>
          <w:sz w:val="24"/>
          <w:szCs w:val="24"/>
        </w:rPr>
        <w:t>ata.</w:t>
      </w:r>
    </w:p>
    <w:p w14:paraId="45FB0587" w14:textId="09AB67E4" w:rsidR="03A93441" w:rsidRPr="00571D62" w:rsidRDefault="03A93441" w:rsidP="00571D62">
      <w:pPr>
        <w:pStyle w:val="Heading3"/>
        <w:rPr>
          <w:rFonts w:ascii="Arial" w:eastAsia="Arial" w:hAnsi="Arial" w:cs="Arial"/>
        </w:rPr>
      </w:pPr>
      <w:bookmarkStart w:id="23" w:name="_Toc175560071"/>
      <w:r w:rsidRPr="00571D62">
        <w:rPr>
          <w:rFonts w:ascii="Arial" w:eastAsia="Arial" w:hAnsi="Arial" w:cs="Arial"/>
        </w:rPr>
        <w:t>What Must Be Reported</w:t>
      </w:r>
      <w:bookmarkEnd w:id="23"/>
    </w:p>
    <w:p w14:paraId="4CC6F2A4" w14:textId="2FEEA2FE" w:rsidR="51565114" w:rsidRPr="00930613" w:rsidRDefault="51565114" w:rsidP="55B55993">
      <w:pPr>
        <w:rPr>
          <w:rFonts w:ascii="Arial" w:hAnsi="Arial" w:cs="Arial"/>
        </w:rPr>
      </w:pPr>
      <w:r w:rsidRPr="00930613">
        <w:rPr>
          <w:rFonts w:ascii="Arial" w:eastAsia="Arial" w:hAnsi="Arial" w:cs="Arial"/>
          <w:sz w:val="24"/>
          <w:szCs w:val="24"/>
        </w:rPr>
        <w:t xml:space="preserve">Every LEA is required to provide a program for each student whose dominant language is not English for the purpose of facilitating the student’s achievement of English </w:t>
      </w:r>
      <w:r w:rsidR="00B7313F" w:rsidRPr="00930613">
        <w:rPr>
          <w:rFonts w:ascii="Arial" w:eastAsia="Arial" w:hAnsi="Arial" w:cs="Arial"/>
          <w:sz w:val="24"/>
          <w:szCs w:val="24"/>
        </w:rPr>
        <w:t>p</w:t>
      </w:r>
      <w:r w:rsidRPr="00930613">
        <w:rPr>
          <w:rFonts w:ascii="Arial" w:eastAsia="Arial" w:hAnsi="Arial" w:cs="Arial"/>
          <w:sz w:val="24"/>
          <w:szCs w:val="24"/>
        </w:rPr>
        <w:t>roficiency and the academic standards. To do so, every LEA must have a written Board approved LIEP which describes in detail how the LEA will ensure that E</w:t>
      </w:r>
      <w:r w:rsidR="00B7313F" w:rsidRPr="00930613">
        <w:rPr>
          <w:rFonts w:ascii="Arial" w:eastAsia="Arial" w:hAnsi="Arial" w:cs="Arial"/>
          <w:sz w:val="24"/>
          <w:szCs w:val="24"/>
        </w:rPr>
        <w:t>L</w:t>
      </w:r>
      <w:r w:rsidRPr="00930613">
        <w:rPr>
          <w:rFonts w:ascii="Arial" w:eastAsia="Arial" w:hAnsi="Arial" w:cs="Arial"/>
          <w:sz w:val="24"/>
          <w:szCs w:val="24"/>
        </w:rPr>
        <w:t>s increase English proficiency, attain English proficiency</w:t>
      </w:r>
      <w:r w:rsidR="00B7313F" w:rsidRPr="00930613">
        <w:rPr>
          <w:rFonts w:ascii="Arial" w:eastAsia="Arial" w:hAnsi="Arial" w:cs="Arial"/>
          <w:sz w:val="24"/>
          <w:szCs w:val="24"/>
        </w:rPr>
        <w:t>,</w:t>
      </w:r>
      <w:r w:rsidRPr="00930613">
        <w:rPr>
          <w:rFonts w:ascii="Arial" w:eastAsia="Arial" w:hAnsi="Arial" w:cs="Arial"/>
          <w:sz w:val="24"/>
          <w:szCs w:val="24"/>
        </w:rPr>
        <w:t xml:space="preserve"> and meet academic standards while they</w:t>
      </w:r>
      <w:r w:rsidR="00E53D35" w:rsidRPr="00930613">
        <w:rPr>
          <w:rFonts w:ascii="Arial" w:eastAsia="Arial" w:hAnsi="Arial" w:cs="Arial"/>
          <w:sz w:val="24"/>
          <w:szCs w:val="24"/>
        </w:rPr>
        <w:t xml:space="preserve"> are</w:t>
      </w:r>
      <w:r w:rsidRPr="00930613">
        <w:rPr>
          <w:rFonts w:ascii="Arial" w:eastAsia="Arial" w:hAnsi="Arial" w:cs="Arial"/>
          <w:sz w:val="24"/>
          <w:szCs w:val="24"/>
        </w:rPr>
        <w:t xml:space="preserve"> progressing toward attainment of English proficiency. For LEAs who do not have E</w:t>
      </w:r>
      <w:r w:rsidR="00E53D35" w:rsidRPr="00930613">
        <w:rPr>
          <w:rFonts w:ascii="Arial" w:eastAsia="Arial" w:hAnsi="Arial" w:cs="Arial"/>
          <w:sz w:val="24"/>
          <w:szCs w:val="24"/>
        </w:rPr>
        <w:t>L</w:t>
      </w:r>
      <w:r w:rsidRPr="00930613">
        <w:rPr>
          <w:rFonts w:ascii="Arial" w:eastAsia="Arial" w:hAnsi="Arial" w:cs="Arial"/>
          <w:sz w:val="24"/>
          <w:szCs w:val="24"/>
        </w:rPr>
        <w:t xml:space="preserve">s at this time, the LEA will need to refer to the LEAs Board approved LIEP policy to complete these questions. </w:t>
      </w:r>
    </w:p>
    <w:p w14:paraId="32078EC9" w14:textId="6D6B815B" w:rsidR="51565114" w:rsidRPr="00930613" w:rsidRDefault="51565114" w:rsidP="55B55993">
      <w:pPr>
        <w:rPr>
          <w:rFonts w:ascii="Arial" w:hAnsi="Arial" w:cs="Arial"/>
        </w:rPr>
      </w:pPr>
      <w:r w:rsidRPr="00930613">
        <w:rPr>
          <w:rFonts w:ascii="Arial" w:eastAsia="Arial" w:hAnsi="Arial" w:cs="Arial"/>
          <w:sz w:val="24"/>
          <w:szCs w:val="24"/>
        </w:rPr>
        <w:t xml:space="preserve">Valid values: </w:t>
      </w:r>
    </w:p>
    <w:p w14:paraId="5E0A703D" w14:textId="599DFF04" w:rsidR="51565114" w:rsidRPr="00930613" w:rsidRDefault="51565114" w:rsidP="00DC4DA6">
      <w:pPr>
        <w:pStyle w:val="ListParagraph"/>
        <w:numPr>
          <w:ilvl w:val="0"/>
          <w:numId w:val="23"/>
        </w:numPr>
        <w:rPr>
          <w:rFonts w:ascii="Arial" w:eastAsia="Arial" w:hAnsi="Arial" w:cs="Arial"/>
          <w:sz w:val="24"/>
          <w:szCs w:val="24"/>
        </w:rPr>
      </w:pPr>
      <w:r w:rsidRPr="00930613">
        <w:rPr>
          <w:rFonts w:ascii="Arial" w:eastAsia="Arial" w:hAnsi="Arial" w:cs="Arial"/>
          <w:sz w:val="24"/>
          <w:szCs w:val="24"/>
        </w:rPr>
        <w:t xml:space="preserve">Yes = LEA maintains documentation of the requirement. </w:t>
      </w:r>
    </w:p>
    <w:p w14:paraId="088503F5" w14:textId="067A6AE6" w:rsidR="51565114" w:rsidRPr="00930613" w:rsidRDefault="51565114" w:rsidP="00DC4DA6">
      <w:pPr>
        <w:pStyle w:val="ListParagraph"/>
        <w:numPr>
          <w:ilvl w:val="0"/>
          <w:numId w:val="23"/>
        </w:numPr>
        <w:rPr>
          <w:rFonts w:ascii="Arial" w:eastAsia="Arial" w:hAnsi="Arial" w:cs="Arial"/>
          <w:sz w:val="24"/>
          <w:szCs w:val="24"/>
        </w:rPr>
      </w:pPr>
      <w:r w:rsidRPr="00930613">
        <w:rPr>
          <w:rFonts w:ascii="Arial" w:eastAsia="Arial" w:hAnsi="Arial" w:cs="Arial"/>
          <w:sz w:val="24"/>
          <w:szCs w:val="24"/>
        </w:rPr>
        <w:t>No = LEA does not include requirement in its Board approved LIEP.</w:t>
      </w:r>
    </w:p>
    <w:p w14:paraId="4E638F20" w14:textId="4A5EF3F9" w:rsidR="11A480FC" w:rsidRPr="00571D62" w:rsidRDefault="11A480FC" w:rsidP="00571D62">
      <w:pPr>
        <w:pStyle w:val="Heading3"/>
        <w:rPr>
          <w:rFonts w:ascii="Arial" w:hAnsi="Arial" w:cs="Arial"/>
        </w:rPr>
      </w:pPr>
      <w:bookmarkStart w:id="24" w:name="_Toc175560072"/>
      <w:r w:rsidRPr="00571D62">
        <w:rPr>
          <w:rFonts w:ascii="Arial" w:eastAsia="Arial" w:hAnsi="Arial" w:cs="Arial"/>
        </w:rPr>
        <w:t>Assessments</w:t>
      </w:r>
      <w:bookmarkEnd w:id="24"/>
      <w:r w:rsidRPr="00571D62">
        <w:rPr>
          <w:rFonts w:ascii="Arial" w:eastAsia="Arial" w:hAnsi="Arial" w:cs="Arial"/>
        </w:rPr>
        <w:t xml:space="preserve"> </w:t>
      </w:r>
    </w:p>
    <w:p w14:paraId="334A4BEA" w14:textId="3E3468C1" w:rsidR="11A480FC" w:rsidRPr="00930613" w:rsidRDefault="11A480FC" w:rsidP="55B55993">
      <w:pPr>
        <w:rPr>
          <w:rFonts w:ascii="Arial" w:hAnsi="Arial" w:cs="Arial"/>
        </w:rPr>
      </w:pPr>
      <w:r w:rsidRPr="00930613">
        <w:rPr>
          <w:rFonts w:ascii="Arial" w:eastAsia="Arial" w:hAnsi="Arial" w:cs="Arial"/>
          <w:sz w:val="24"/>
          <w:szCs w:val="24"/>
        </w:rPr>
        <w:t>LEAs must indicate the assessments administered to E</w:t>
      </w:r>
      <w:r w:rsidR="00C2057F" w:rsidRPr="00930613">
        <w:rPr>
          <w:rFonts w:ascii="Arial" w:eastAsia="Arial" w:hAnsi="Arial" w:cs="Arial"/>
          <w:sz w:val="24"/>
          <w:szCs w:val="24"/>
        </w:rPr>
        <w:t>L</w:t>
      </w:r>
      <w:r w:rsidRPr="00930613">
        <w:rPr>
          <w:rFonts w:ascii="Arial" w:eastAsia="Arial" w:hAnsi="Arial" w:cs="Arial"/>
          <w:sz w:val="24"/>
          <w:szCs w:val="24"/>
        </w:rPr>
        <w:t xml:space="preserve">s upon entry, </w:t>
      </w:r>
      <w:r w:rsidR="00B804B3" w:rsidRPr="00930613">
        <w:rPr>
          <w:rFonts w:ascii="Arial" w:eastAsia="Arial" w:hAnsi="Arial" w:cs="Arial"/>
          <w:sz w:val="24"/>
          <w:szCs w:val="24"/>
        </w:rPr>
        <w:t>while enrolled in the LIEP</w:t>
      </w:r>
      <w:r w:rsidR="00FF1838" w:rsidRPr="00930613">
        <w:rPr>
          <w:rFonts w:ascii="Arial" w:eastAsia="Arial" w:hAnsi="Arial" w:cs="Arial"/>
          <w:sz w:val="24"/>
          <w:szCs w:val="24"/>
        </w:rPr>
        <w:t xml:space="preserve"> (ongoing)</w:t>
      </w:r>
      <w:r w:rsidRPr="00930613">
        <w:rPr>
          <w:rFonts w:ascii="Arial" w:eastAsia="Arial" w:hAnsi="Arial" w:cs="Arial"/>
          <w:sz w:val="24"/>
          <w:szCs w:val="24"/>
        </w:rPr>
        <w:t xml:space="preserve">, and at the time of </w:t>
      </w:r>
      <w:r w:rsidR="00B804B3" w:rsidRPr="00930613">
        <w:rPr>
          <w:rFonts w:ascii="Arial" w:eastAsia="Arial" w:hAnsi="Arial" w:cs="Arial"/>
          <w:sz w:val="24"/>
          <w:szCs w:val="24"/>
        </w:rPr>
        <w:t>reclassification</w:t>
      </w:r>
      <w:r w:rsidR="00FF1838" w:rsidRPr="00930613">
        <w:rPr>
          <w:rFonts w:ascii="Arial" w:eastAsia="Arial" w:hAnsi="Arial" w:cs="Arial"/>
          <w:sz w:val="24"/>
          <w:szCs w:val="24"/>
        </w:rPr>
        <w:t xml:space="preserve"> (exit)</w:t>
      </w:r>
      <w:r w:rsidRPr="00930613">
        <w:rPr>
          <w:rFonts w:ascii="Arial" w:eastAsia="Arial" w:hAnsi="Arial" w:cs="Arial"/>
          <w:sz w:val="24"/>
          <w:szCs w:val="24"/>
        </w:rPr>
        <w:t xml:space="preserve">. More than one assessment may be chosen for each category listed. </w:t>
      </w:r>
      <w:r w:rsidR="005A4934">
        <w:rPr>
          <w:rFonts w:ascii="Arial" w:eastAsia="Arial" w:hAnsi="Arial" w:cs="Arial"/>
          <w:sz w:val="24"/>
          <w:szCs w:val="24"/>
        </w:rPr>
        <w:t>World-class Instructional Design and Assessment (</w:t>
      </w:r>
      <w:r w:rsidR="00B804B3" w:rsidRPr="00930613">
        <w:rPr>
          <w:rFonts w:ascii="Arial" w:eastAsia="Arial" w:hAnsi="Arial" w:cs="Arial"/>
          <w:sz w:val="24"/>
          <w:szCs w:val="24"/>
        </w:rPr>
        <w:t>WIDA</w:t>
      </w:r>
      <w:r w:rsidR="005A4934">
        <w:rPr>
          <w:rFonts w:ascii="Arial" w:eastAsia="Arial" w:hAnsi="Arial" w:cs="Arial"/>
          <w:sz w:val="24"/>
          <w:szCs w:val="24"/>
        </w:rPr>
        <w:t>)</w:t>
      </w:r>
      <w:r w:rsidR="00B804B3" w:rsidRPr="00930613">
        <w:rPr>
          <w:rFonts w:ascii="Arial" w:eastAsia="Arial" w:hAnsi="Arial" w:cs="Arial"/>
          <w:sz w:val="24"/>
          <w:szCs w:val="24"/>
        </w:rPr>
        <w:t xml:space="preserve"> Kindergarten Screener</w:t>
      </w:r>
      <w:r w:rsidR="008F7EF9" w:rsidRPr="00930613">
        <w:rPr>
          <w:rFonts w:ascii="Arial" w:eastAsia="Arial" w:hAnsi="Arial" w:cs="Arial"/>
          <w:sz w:val="24"/>
          <w:szCs w:val="24"/>
        </w:rPr>
        <w:t xml:space="preserve"> or</w:t>
      </w:r>
      <w:r w:rsidRPr="00930613">
        <w:rPr>
          <w:rFonts w:ascii="Arial" w:eastAsia="Arial" w:hAnsi="Arial" w:cs="Arial"/>
          <w:sz w:val="24"/>
          <w:szCs w:val="24"/>
        </w:rPr>
        <w:t xml:space="preserve"> Kindergarten MODEL must be used for placement of Kindergarteners</w:t>
      </w:r>
      <w:r w:rsidR="00CD480C" w:rsidRPr="00930613">
        <w:rPr>
          <w:rFonts w:ascii="Arial" w:eastAsia="Arial" w:hAnsi="Arial" w:cs="Arial"/>
          <w:sz w:val="24"/>
          <w:szCs w:val="24"/>
        </w:rPr>
        <w:t>,</w:t>
      </w:r>
      <w:r w:rsidRPr="00930613">
        <w:rPr>
          <w:rFonts w:ascii="Arial" w:eastAsia="Arial" w:hAnsi="Arial" w:cs="Arial"/>
          <w:sz w:val="24"/>
          <w:szCs w:val="24"/>
        </w:rPr>
        <w:t xml:space="preserve"> and WIDA Screener (Grades 1- 12) or the WIDA MODEL grades 1 to 12 are required for placement of E</w:t>
      </w:r>
      <w:r w:rsidR="008F7EF9" w:rsidRPr="00930613">
        <w:rPr>
          <w:rFonts w:ascii="Arial" w:eastAsia="Arial" w:hAnsi="Arial" w:cs="Arial"/>
          <w:sz w:val="24"/>
          <w:szCs w:val="24"/>
        </w:rPr>
        <w:t>L</w:t>
      </w:r>
      <w:r w:rsidRPr="00930613">
        <w:rPr>
          <w:rFonts w:ascii="Arial" w:eastAsia="Arial" w:hAnsi="Arial" w:cs="Arial"/>
          <w:sz w:val="24"/>
          <w:szCs w:val="24"/>
        </w:rPr>
        <w:t xml:space="preserve">s in grades 1 to 12, so one or both assessments for each grade band must be included as assessments used upon entry. ACCESS for ELLs is required for ongoing </w:t>
      </w:r>
      <w:r w:rsidR="00CD480C" w:rsidRPr="00930613">
        <w:rPr>
          <w:rFonts w:ascii="Arial" w:eastAsia="Arial" w:hAnsi="Arial" w:cs="Arial"/>
          <w:sz w:val="24"/>
          <w:szCs w:val="24"/>
        </w:rPr>
        <w:t xml:space="preserve">LIEP </w:t>
      </w:r>
      <w:r w:rsidR="00FF1838" w:rsidRPr="00930613">
        <w:rPr>
          <w:rFonts w:ascii="Arial" w:eastAsia="Arial" w:hAnsi="Arial" w:cs="Arial"/>
          <w:sz w:val="24"/>
          <w:szCs w:val="24"/>
        </w:rPr>
        <w:t xml:space="preserve">enrollment </w:t>
      </w:r>
      <w:r w:rsidRPr="00930613">
        <w:rPr>
          <w:rFonts w:ascii="Arial" w:eastAsia="Arial" w:hAnsi="Arial" w:cs="Arial"/>
          <w:sz w:val="24"/>
          <w:szCs w:val="24"/>
        </w:rPr>
        <w:t xml:space="preserve">and </w:t>
      </w:r>
      <w:r w:rsidR="00FF1838" w:rsidRPr="00930613">
        <w:rPr>
          <w:rFonts w:ascii="Arial" w:eastAsia="Arial" w:hAnsi="Arial" w:cs="Arial"/>
          <w:sz w:val="24"/>
          <w:szCs w:val="24"/>
        </w:rPr>
        <w:t>reclassification</w:t>
      </w:r>
      <w:r w:rsidRPr="00930613">
        <w:rPr>
          <w:rFonts w:ascii="Arial" w:eastAsia="Arial" w:hAnsi="Arial" w:cs="Arial"/>
          <w:sz w:val="24"/>
          <w:szCs w:val="24"/>
        </w:rPr>
        <w:t xml:space="preserve">, so it must be included as an assessment used for ongoing and exit. </w:t>
      </w:r>
    </w:p>
    <w:p w14:paraId="3C59CF6D" w14:textId="77F3893D" w:rsidR="11A480FC" w:rsidRPr="00571D62" w:rsidRDefault="11A480FC" w:rsidP="00571D62">
      <w:pPr>
        <w:pStyle w:val="Heading3"/>
        <w:rPr>
          <w:rFonts w:ascii="Arial" w:hAnsi="Arial" w:cs="Arial"/>
        </w:rPr>
      </w:pPr>
      <w:bookmarkStart w:id="25" w:name="_Toc175560073"/>
      <w:r w:rsidRPr="00571D62">
        <w:rPr>
          <w:rFonts w:ascii="Arial" w:eastAsia="Arial" w:hAnsi="Arial" w:cs="Arial"/>
        </w:rPr>
        <w:t>Bilingual Program Model</w:t>
      </w:r>
      <w:bookmarkEnd w:id="25"/>
      <w:r w:rsidRPr="00571D62">
        <w:rPr>
          <w:rFonts w:ascii="Arial" w:eastAsia="Arial" w:hAnsi="Arial" w:cs="Arial"/>
        </w:rPr>
        <w:t xml:space="preserve"> </w:t>
      </w:r>
    </w:p>
    <w:p w14:paraId="4D7C6BDC" w14:textId="482B52CC" w:rsidR="11A480FC" w:rsidRPr="00930613" w:rsidRDefault="11A480FC" w:rsidP="55B55993">
      <w:pPr>
        <w:rPr>
          <w:rFonts w:ascii="Arial" w:hAnsi="Arial" w:cs="Arial"/>
        </w:rPr>
      </w:pPr>
      <w:r w:rsidRPr="00930613">
        <w:rPr>
          <w:rFonts w:ascii="Arial" w:eastAsia="Arial" w:hAnsi="Arial" w:cs="Arial"/>
          <w:sz w:val="24"/>
          <w:szCs w:val="24"/>
        </w:rPr>
        <w:t xml:space="preserve">If the LEA implements a Bilingual Program model(s) (Mixed Bilingual, EL Bilingual, EL Specific, Transitional Instruction, or Mixed Classes with Native Language Support) it </w:t>
      </w:r>
      <w:r w:rsidRPr="00930613">
        <w:rPr>
          <w:rFonts w:ascii="Arial" w:eastAsia="Arial" w:hAnsi="Arial" w:cs="Arial"/>
          <w:sz w:val="24"/>
          <w:szCs w:val="24"/>
        </w:rPr>
        <w:lastRenderedPageBreak/>
        <w:t xml:space="preserve">must provide the code of the language other than English used for instruction. Reference Appendix J, PIMS User Manual Volume 2, for the language codes. </w:t>
      </w:r>
    </w:p>
    <w:p w14:paraId="1B8E6228" w14:textId="70533865" w:rsidR="11A480FC" w:rsidRPr="00571D62" w:rsidRDefault="11A480FC" w:rsidP="00571D62">
      <w:pPr>
        <w:pStyle w:val="Heading3"/>
        <w:rPr>
          <w:rFonts w:ascii="Arial" w:hAnsi="Arial" w:cs="Arial"/>
        </w:rPr>
      </w:pPr>
      <w:bookmarkStart w:id="26" w:name="_Toc175560074"/>
      <w:r w:rsidRPr="00571D62">
        <w:rPr>
          <w:rFonts w:ascii="Arial" w:eastAsia="Arial" w:hAnsi="Arial" w:cs="Arial"/>
        </w:rPr>
        <w:t>Teacher Counts</w:t>
      </w:r>
      <w:bookmarkEnd w:id="26"/>
      <w:r w:rsidRPr="00571D62">
        <w:rPr>
          <w:rFonts w:ascii="Arial" w:eastAsia="Arial" w:hAnsi="Arial" w:cs="Arial"/>
        </w:rPr>
        <w:t xml:space="preserve"> </w:t>
      </w:r>
    </w:p>
    <w:p w14:paraId="7589EDA0" w14:textId="0E9676EE" w:rsidR="11A480FC" w:rsidRPr="00930613" w:rsidRDefault="11A480FC" w:rsidP="55B55993">
      <w:pPr>
        <w:rPr>
          <w:rFonts w:ascii="Arial" w:hAnsi="Arial" w:cs="Arial"/>
        </w:rPr>
      </w:pPr>
      <w:r w:rsidRPr="00930613">
        <w:rPr>
          <w:rFonts w:ascii="Arial" w:eastAsia="Arial" w:hAnsi="Arial" w:cs="Arial"/>
          <w:sz w:val="24"/>
          <w:szCs w:val="24"/>
        </w:rPr>
        <w:t xml:space="preserve">LEAs must provide an estimate of the total number of additional certified or licensed teachers that will be needed for LIEPs over the next five years. This estimate should be the total additional teachers needed over the next </w:t>
      </w:r>
      <w:r w:rsidR="00227948">
        <w:rPr>
          <w:rFonts w:ascii="Arial" w:eastAsia="Arial" w:hAnsi="Arial" w:cs="Arial"/>
          <w:sz w:val="24"/>
          <w:szCs w:val="24"/>
        </w:rPr>
        <w:t>five</w:t>
      </w:r>
      <w:r w:rsidRPr="00930613">
        <w:rPr>
          <w:rFonts w:ascii="Arial" w:eastAsia="Arial" w:hAnsi="Arial" w:cs="Arial"/>
          <w:sz w:val="24"/>
          <w:szCs w:val="24"/>
        </w:rPr>
        <w:t xml:space="preserve"> years, not the number needed for each year. To determine what teachers to count as working within </w:t>
      </w:r>
      <w:r w:rsidR="00B07398">
        <w:rPr>
          <w:rFonts w:ascii="Arial" w:eastAsia="Arial" w:hAnsi="Arial" w:cs="Arial"/>
          <w:sz w:val="24"/>
          <w:szCs w:val="24"/>
        </w:rPr>
        <w:t>an LEA’s</w:t>
      </w:r>
      <w:r w:rsidRPr="00930613">
        <w:rPr>
          <w:rFonts w:ascii="Arial" w:eastAsia="Arial" w:hAnsi="Arial" w:cs="Arial"/>
          <w:sz w:val="24"/>
          <w:szCs w:val="24"/>
        </w:rPr>
        <w:t xml:space="preserve"> LIEP</w:t>
      </w:r>
      <w:r w:rsidR="003455E7" w:rsidRPr="00930613">
        <w:rPr>
          <w:rFonts w:ascii="Arial" w:eastAsia="Arial" w:hAnsi="Arial" w:cs="Arial"/>
          <w:sz w:val="24"/>
          <w:szCs w:val="24"/>
        </w:rPr>
        <w:t>,</w:t>
      </w:r>
      <w:r w:rsidRPr="00930613">
        <w:rPr>
          <w:rFonts w:ascii="Arial" w:eastAsia="Arial" w:hAnsi="Arial" w:cs="Arial"/>
          <w:sz w:val="24"/>
          <w:szCs w:val="24"/>
        </w:rPr>
        <w:t xml:space="preserve"> refer to the type(s) of instruction indicated in Field 45 of the Student Template. For example, if </w:t>
      </w:r>
      <w:r w:rsidR="00B07398">
        <w:rPr>
          <w:rFonts w:ascii="Arial" w:eastAsia="Arial" w:hAnsi="Arial" w:cs="Arial"/>
          <w:sz w:val="24"/>
          <w:szCs w:val="24"/>
        </w:rPr>
        <w:t>the</w:t>
      </w:r>
      <w:r w:rsidRPr="00930613">
        <w:rPr>
          <w:rFonts w:ascii="Arial" w:eastAsia="Arial" w:hAnsi="Arial" w:cs="Arial"/>
          <w:sz w:val="24"/>
          <w:szCs w:val="24"/>
        </w:rPr>
        <w:t xml:space="preserve"> LEA is implementing an EL Specific English-only Instruction Program, </w:t>
      </w:r>
      <w:r w:rsidR="00B07398">
        <w:rPr>
          <w:rFonts w:ascii="Arial" w:eastAsia="Arial" w:hAnsi="Arial" w:cs="Arial"/>
          <w:sz w:val="24"/>
          <w:szCs w:val="24"/>
        </w:rPr>
        <w:t>the</w:t>
      </w:r>
      <w:r w:rsidRPr="00930613">
        <w:rPr>
          <w:rFonts w:ascii="Arial" w:eastAsia="Arial" w:hAnsi="Arial" w:cs="Arial"/>
          <w:sz w:val="24"/>
          <w:szCs w:val="24"/>
        </w:rPr>
        <w:t xml:space="preserve"> teacher counts are based on those teachers. If </w:t>
      </w:r>
      <w:r w:rsidR="00B07398">
        <w:rPr>
          <w:rFonts w:ascii="Arial" w:eastAsia="Arial" w:hAnsi="Arial" w:cs="Arial"/>
          <w:sz w:val="24"/>
          <w:szCs w:val="24"/>
        </w:rPr>
        <w:t>the</w:t>
      </w:r>
      <w:r w:rsidRPr="00930613">
        <w:rPr>
          <w:rFonts w:ascii="Arial" w:eastAsia="Arial" w:hAnsi="Arial" w:cs="Arial"/>
          <w:sz w:val="24"/>
          <w:szCs w:val="24"/>
        </w:rPr>
        <w:t xml:space="preserve"> LEA is implementing an EL Bilingual Program, an EL Specific English-only Instruction Program, and a Mixed Classes with English</w:t>
      </w:r>
      <w:r w:rsidR="69321745" w:rsidRPr="00930613">
        <w:rPr>
          <w:rFonts w:ascii="Arial" w:eastAsia="Arial" w:hAnsi="Arial" w:cs="Arial"/>
          <w:sz w:val="24"/>
          <w:szCs w:val="24"/>
        </w:rPr>
        <w:t xml:space="preserve"> </w:t>
      </w:r>
      <w:r w:rsidRPr="00930613">
        <w:rPr>
          <w:rFonts w:ascii="Arial" w:eastAsia="Arial" w:hAnsi="Arial" w:cs="Arial"/>
          <w:sz w:val="24"/>
          <w:szCs w:val="24"/>
        </w:rPr>
        <w:t xml:space="preserve">only Support program, </w:t>
      </w:r>
      <w:r w:rsidR="00B07398">
        <w:rPr>
          <w:rFonts w:ascii="Arial" w:eastAsia="Arial" w:hAnsi="Arial" w:cs="Arial"/>
          <w:sz w:val="24"/>
          <w:szCs w:val="24"/>
        </w:rPr>
        <w:t>the</w:t>
      </w:r>
      <w:r w:rsidRPr="00930613">
        <w:rPr>
          <w:rFonts w:ascii="Arial" w:eastAsia="Arial" w:hAnsi="Arial" w:cs="Arial"/>
          <w:sz w:val="24"/>
          <w:szCs w:val="24"/>
        </w:rPr>
        <w:t xml:space="preserve"> teacher counts are based on those teachers. If </w:t>
      </w:r>
      <w:r w:rsidR="007F250A">
        <w:rPr>
          <w:rFonts w:ascii="Arial" w:eastAsia="Arial" w:hAnsi="Arial" w:cs="Arial"/>
          <w:sz w:val="24"/>
          <w:szCs w:val="24"/>
        </w:rPr>
        <w:t>the LEA is</w:t>
      </w:r>
      <w:r w:rsidRPr="00930613">
        <w:rPr>
          <w:rFonts w:ascii="Arial" w:eastAsia="Arial" w:hAnsi="Arial" w:cs="Arial"/>
          <w:sz w:val="24"/>
          <w:szCs w:val="24"/>
        </w:rPr>
        <w:t xml:space="preserve"> implementing more than one LIEP, </w:t>
      </w:r>
      <w:r w:rsidR="00AC71D5">
        <w:rPr>
          <w:rFonts w:ascii="Arial" w:eastAsia="Arial" w:hAnsi="Arial" w:cs="Arial"/>
          <w:sz w:val="24"/>
          <w:szCs w:val="24"/>
        </w:rPr>
        <w:t>then its</w:t>
      </w:r>
      <w:r w:rsidRPr="00930613">
        <w:rPr>
          <w:rFonts w:ascii="Arial" w:eastAsia="Arial" w:hAnsi="Arial" w:cs="Arial"/>
          <w:sz w:val="24"/>
          <w:szCs w:val="24"/>
        </w:rPr>
        <w:t xml:space="preserve"> teacher counts are based on the total number of teachers for all LIEP</w:t>
      </w:r>
      <w:r w:rsidR="00CD743E" w:rsidRPr="00930613">
        <w:rPr>
          <w:rFonts w:ascii="Arial" w:eastAsia="Arial" w:hAnsi="Arial" w:cs="Arial"/>
          <w:sz w:val="24"/>
          <w:szCs w:val="24"/>
        </w:rPr>
        <w:t>s</w:t>
      </w:r>
      <w:r w:rsidRPr="00930613">
        <w:rPr>
          <w:rFonts w:ascii="Arial" w:eastAsia="Arial" w:hAnsi="Arial" w:cs="Arial"/>
          <w:sz w:val="24"/>
          <w:szCs w:val="24"/>
        </w:rPr>
        <w:t xml:space="preserve"> offered. </w:t>
      </w:r>
    </w:p>
    <w:p w14:paraId="0EBBD35D" w14:textId="02776247" w:rsidR="256F7C22" w:rsidRDefault="11A480FC">
      <w:pPr>
        <w:rPr>
          <w:rFonts w:ascii="Arial" w:eastAsia="Arial" w:hAnsi="Arial" w:cs="Arial"/>
          <w:sz w:val="24"/>
          <w:szCs w:val="24"/>
        </w:rPr>
      </w:pPr>
      <w:r w:rsidRPr="00930613">
        <w:rPr>
          <w:rFonts w:ascii="Arial" w:eastAsia="Arial" w:hAnsi="Arial" w:cs="Arial"/>
          <w:b/>
          <w:bCs/>
          <w:sz w:val="24"/>
          <w:szCs w:val="24"/>
        </w:rPr>
        <w:t>NOTE:</w:t>
      </w:r>
      <w:r w:rsidRPr="00930613">
        <w:rPr>
          <w:rFonts w:ascii="Arial" w:eastAsia="Arial" w:hAnsi="Arial" w:cs="Arial"/>
          <w:sz w:val="24"/>
          <w:szCs w:val="24"/>
        </w:rPr>
        <w:t xml:space="preserve"> If the LEA does not have a count, </w:t>
      </w:r>
      <w:r w:rsidR="00BC49AD" w:rsidRPr="00930613">
        <w:rPr>
          <w:rFonts w:ascii="Arial" w:eastAsia="Arial" w:hAnsi="Arial" w:cs="Arial"/>
          <w:sz w:val="24"/>
          <w:szCs w:val="24"/>
        </w:rPr>
        <w:t xml:space="preserve">then </w:t>
      </w:r>
      <w:r w:rsidRPr="00930613">
        <w:rPr>
          <w:rFonts w:ascii="Arial" w:eastAsia="Arial" w:hAnsi="Arial" w:cs="Arial"/>
          <w:sz w:val="24"/>
          <w:szCs w:val="24"/>
        </w:rPr>
        <w:t>zero values need to be reported.</w:t>
      </w:r>
    </w:p>
    <w:p w14:paraId="4F659B1C" w14:textId="77777777" w:rsidR="00571D62" w:rsidRPr="00930613" w:rsidRDefault="00571D62">
      <w:pPr>
        <w:rPr>
          <w:rFonts w:ascii="Arial" w:hAnsi="Arial" w:cs="Arial"/>
        </w:rPr>
      </w:pPr>
    </w:p>
    <w:p w14:paraId="7F3DA024" w14:textId="45A63737" w:rsidR="130754FF" w:rsidRPr="00571D62" w:rsidRDefault="130754FF" w:rsidP="00571D62">
      <w:pPr>
        <w:pStyle w:val="Heading2"/>
        <w:rPr>
          <w:rFonts w:ascii="Arial" w:eastAsia="Calibri" w:hAnsi="Arial" w:cs="Arial"/>
          <w:color w:val="2F5496" w:themeColor="accent1" w:themeShade="BF"/>
        </w:rPr>
      </w:pPr>
      <w:bookmarkStart w:id="27" w:name="_Toc175560075"/>
      <w:r w:rsidRPr="00571D62">
        <w:rPr>
          <w:rFonts w:ascii="Arial" w:eastAsia="Calibri" w:hAnsi="Arial" w:cs="Arial"/>
          <w:color w:val="2F5496" w:themeColor="accent1" w:themeShade="BF"/>
        </w:rPr>
        <w:t xml:space="preserve">C5 – </w:t>
      </w:r>
      <w:r w:rsidR="4EE0CA47" w:rsidRPr="00571D62">
        <w:rPr>
          <w:rFonts w:ascii="Arial" w:eastAsia="Calibri" w:hAnsi="Arial" w:cs="Arial"/>
          <w:color w:val="2F5496" w:themeColor="accent1" w:themeShade="BF"/>
        </w:rPr>
        <w:t xml:space="preserve">Title III </w:t>
      </w:r>
      <w:r w:rsidRPr="00571D62">
        <w:rPr>
          <w:rFonts w:ascii="Arial" w:eastAsia="Calibri" w:hAnsi="Arial" w:cs="Arial"/>
          <w:color w:val="2F5496" w:themeColor="accent1" w:themeShade="BF"/>
        </w:rPr>
        <w:t>Professional Development Activities Survey</w:t>
      </w:r>
      <w:bookmarkEnd w:id="27"/>
    </w:p>
    <w:p w14:paraId="40A1920C" w14:textId="470CAA64" w:rsidR="256F7C22" w:rsidRPr="00571D62" w:rsidRDefault="1A26CAFB" w:rsidP="00571D62">
      <w:pPr>
        <w:pStyle w:val="Heading3"/>
        <w:rPr>
          <w:rFonts w:ascii="Arial" w:eastAsia="Arial" w:hAnsi="Arial" w:cs="Arial"/>
        </w:rPr>
      </w:pPr>
      <w:bookmarkStart w:id="28" w:name="_Toc175560076"/>
      <w:r w:rsidRPr="00571D62">
        <w:rPr>
          <w:rFonts w:ascii="Arial" w:eastAsia="Arial" w:hAnsi="Arial" w:cs="Arial"/>
        </w:rPr>
        <w:t>Who Must Report</w:t>
      </w:r>
      <w:bookmarkEnd w:id="28"/>
    </w:p>
    <w:p w14:paraId="40406C83" w14:textId="643909A1" w:rsidR="256F7C22" w:rsidRPr="00930613" w:rsidRDefault="68620389" w:rsidP="56C2F915">
      <w:pPr>
        <w:rPr>
          <w:rFonts w:ascii="Arial" w:eastAsia="Arial" w:hAnsi="Arial" w:cs="Arial"/>
          <w:b/>
          <w:bCs/>
          <w:sz w:val="24"/>
          <w:szCs w:val="24"/>
        </w:rPr>
      </w:pPr>
      <w:r w:rsidRPr="00930613">
        <w:rPr>
          <w:rFonts w:ascii="Arial" w:eastAsia="Arial" w:hAnsi="Arial" w:cs="Arial"/>
          <w:sz w:val="24"/>
          <w:szCs w:val="24"/>
        </w:rPr>
        <w:t xml:space="preserve">All current SY Title III subgrantees must report their </w:t>
      </w:r>
      <w:r w:rsidR="00BC49AD" w:rsidRPr="00930613">
        <w:rPr>
          <w:rFonts w:ascii="Arial" w:eastAsia="Arial" w:hAnsi="Arial" w:cs="Arial"/>
          <w:sz w:val="24"/>
          <w:szCs w:val="24"/>
        </w:rPr>
        <w:t>T</w:t>
      </w:r>
      <w:r w:rsidRPr="00930613">
        <w:rPr>
          <w:rFonts w:ascii="Arial" w:eastAsia="Arial" w:hAnsi="Arial" w:cs="Arial"/>
          <w:sz w:val="24"/>
          <w:szCs w:val="24"/>
        </w:rPr>
        <w:t>itle III professional development activities survey.</w:t>
      </w:r>
    </w:p>
    <w:p w14:paraId="7864D016" w14:textId="09AB67E4" w:rsidR="256F7C22" w:rsidRPr="00571D62" w:rsidRDefault="1A26CAFB" w:rsidP="00571D62">
      <w:pPr>
        <w:pStyle w:val="Heading3"/>
        <w:rPr>
          <w:rFonts w:ascii="Arial" w:eastAsia="Arial" w:hAnsi="Arial" w:cs="Arial"/>
        </w:rPr>
      </w:pPr>
      <w:bookmarkStart w:id="29" w:name="_Toc175560077"/>
      <w:r w:rsidRPr="00571D62">
        <w:rPr>
          <w:rFonts w:ascii="Arial" w:eastAsia="Arial" w:hAnsi="Arial" w:cs="Arial"/>
        </w:rPr>
        <w:t>What Must Be Reported</w:t>
      </w:r>
      <w:bookmarkEnd w:id="29"/>
    </w:p>
    <w:p w14:paraId="4A371072" w14:textId="471C42BC" w:rsidR="256F7C22" w:rsidRPr="00930613" w:rsidRDefault="6AC02F0C" w:rsidP="56C2F915">
      <w:pPr>
        <w:rPr>
          <w:rFonts w:ascii="Arial" w:eastAsia="Arial" w:hAnsi="Arial" w:cs="Arial"/>
          <w:sz w:val="24"/>
          <w:szCs w:val="24"/>
        </w:rPr>
      </w:pPr>
      <w:r w:rsidRPr="00930613">
        <w:rPr>
          <w:rFonts w:ascii="Arial" w:eastAsia="Arial" w:hAnsi="Arial" w:cs="Arial"/>
          <w:sz w:val="24"/>
          <w:szCs w:val="24"/>
        </w:rPr>
        <w:t xml:space="preserve">Title III requires sub-grantees to conduct professional development for classroom teachers (content and ESL), principals, administrators, and other school and community personnel related to instruction, assessment, standards, curriculum, and subject matter. </w:t>
      </w:r>
    </w:p>
    <w:p w14:paraId="645DA399" w14:textId="53291EC3" w:rsidR="256F7C22" w:rsidRPr="00930613" w:rsidRDefault="6AC02F0C" w:rsidP="56C2F915">
      <w:pPr>
        <w:rPr>
          <w:rFonts w:ascii="Arial" w:eastAsia="Arial" w:hAnsi="Arial" w:cs="Arial"/>
          <w:sz w:val="24"/>
          <w:szCs w:val="24"/>
        </w:rPr>
      </w:pPr>
      <w:r w:rsidRPr="00930613">
        <w:rPr>
          <w:rFonts w:ascii="Arial" w:eastAsia="Arial" w:hAnsi="Arial" w:cs="Arial"/>
          <w:sz w:val="24"/>
          <w:szCs w:val="24"/>
        </w:rPr>
        <w:t>In this survey, sub-grantees report the type of professional development activities conducted and report who participated in the professional development.</w:t>
      </w:r>
    </w:p>
    <w:p w14:paraId="14B42D72" w14:textId="0547A213" w:rsidR="05242241" w:rsidRPr="00571D62" w:rsidRDefault="05242241" w:rsidP="00571D62">
      <w:pPr>
        <w:pStyle w:val="Heading3"/>
        <w:rPr>
          <w:rFonts w:ascii="Arial" w:eastAsia="Arial" w:hAnsi="Arial" w:cs="Arial"/>
        </w:rPr>
      </w:pPr>
      <w:bookmarkStart w:id="30" w:name="_Toc175560078"/>
      <w:r w:rsidRPr="00571D62">
        <w:rPr>
          <w:rFonts w:ascii="Arial" w:eastAsia="Arial" w:hAnsi="Arial" w:cs="Arial"/>
        </w:rPr>
        <w:t>PIMS Tile III Professional Development Reporting Requirements</w:t>
      </w:r>
      <w:bookmarkEnd w:id="30"/>
    </w:p>
    <w:p w14:paraId="119BFF0C" w14:textId="6986A8A0" w:rsidR="05242241" w:rsidRPr="00420659" w:rsidRDefault="05242241" w:rsidP="56C2F915">
      <w:pPr>
        <w:spacing w:line="257" w:lineRule="auto"/>
        <w:rPr>
          <w:rFonts w:ascii="Arial" w:eastAsia="Arial" w:hAnsi="Arial" w:cs="Arial"/>
          <w:sz w:val="24"/>
          <w:szCs w:val="24"/>
        </w:rPr>
      </w:pPr>
      <w:r w:rsidRPr="00420659">
        <w:rPr>
          <w:rFonts w:ascii="Arial" w:eastAsia="Arial" w:hAnsi="Arial" w:cs="Arial"/>
          <w:sz w:val="24"/>
          <w:szCs w:val="24"/>
        </w:rPr>
        <w:t>Title III Professional Development is a supplemental requirement for all LEAs that receive Title III subsidies.</w:t>
      </w:r>
    </w:p>
    <w:p w14:paraId="6B00A154" w14:textId="4DE5B462" w:rsidR="05242241" w:rsidRPr="00571D62" w:rsidRDefault="05242241" w:rsidP="00571D62">
      <w:pPr>
        <w:pStyle w:val="Heading4"/>
        <w:rPr>
          <w:rFonts w:ascii="Arial" w:eastAsia="Arial" w:hAnsi="Arial" w:cs="Arial"/>
          <w:sz w:val="24"/>
          <w:szCs w:val="24"/>
        </w:rPr>
      </w:pPr>
      <w:r w:rsidRPr="00571D62">
        <w:rPr>
          <w:rFonts w:ascii="Arial" w:eastAsia="Arial" w:hAnsi="Arial" w:cs="Arial"/>
          <w:sz w:val="24"/>
          <w:szCs w:val="24"/>
        </w:rPr>
        <w:t>Title III subgrantees fall into three categories:</w:t>
      </w:r>
    </w:p>
    <w:p w14:paraId="27699ECF" w14:textId="2A68F55C" w:rsidR="05242241" w:rsidRPr="00420659" w:rsidRDefault="05242241" w:rsidP="00DC4DA6">
      <w:pPr>
        <w:pStyle w:val="ListParagraph"/>
        <w:numPr>
          <w:ilvl w:val="0"/>
          <w:numId w:val="27"/>
        </w:numPr>
        <w:rPr>
          <w:rFonts w:ascii="Arial" w:eastAsia="Arial" w:hAnsi="Arial" w:cs="Arial"/>
          <w:sz w:val="24"/>
          <w:szCs w:val="24"/>
        </w:rPr>
      </w:pPr>
      <w:r w:rsidRPr="00420659">
        <w:rPr>
          <w:rStyle w:val="Heading5Char"/>
          <w:rFonts w:ascii="Arial" w:hAnsi="Arial" w:cs="Arial"/>
          <w:sz w:val="24"/>
          <w:szCs w:val="24"/>
        </w:rPr>
        <w:t>Single subgrantees</w:t>
      </w:r>
      <w:r w:rsidRPr="00420659">
        <w:rPr>
          <w:rFonts w:ascii="Arial" w:eastAsia="Arial" w:hAnsi="Arial" w:cs="Arial"/>
          <w:sz w:val="24"/>
          <w:szCs w:val="24"/>
        </w:rPr>
        <w:t>- Individual LEAs that have expenditures to provide Title III services that meet or exceed the $10,000 threshold</w:t>
      </w:r>
    </w:p>
    <w:p w14:paraId="7032CA4B" w14:textId="54905EAD" w:rsidR="05242241" w:rsidRPr="00420659" w:rsidRDefault="05242241" w:rsidP="00DC4DA6">
      <w:pPr>
        <w:pStyle w:val="ListParagraph"/>
        <w:numPr>
          <w:ilvl w:val="0"/>
          <w:numId w:val="27"/>
        </w:numPr>
        <w:rPr>
          <w:rFonts w:ascii="Arial" w:eastAsia="Arial" w:hAnsi="Arial" w:cs="Arial"/>
          <w:sz w:val="24"/>
          <w:szCs w:val="24"/>
        </w:rPr>
      </w:pPr>
      <w:r w:rsidRPr="00420659">
        <w:rPr>
          <w:rStyle w:val="Heading5Char"/>
          <w:rFonts w:ascii="Arial" w:hAnsi="Arial" w:cs="Arial"/>
          <w:sz w:val="24"/>
          <w:szCs w:val="24"/>
        </w:rPr>
        <w:t>Member subgrantees</w:t>
      </w:r>
      <w:r w:rsidRPr="00420659">
        <w:rPr>
          <w:rFonts w:ascii="Arial" w:eastAsia="Arial" w:hAnsi="Arial" w:cs="Arial"/>
          <w:sz w:val="24"/>
          <w:szCs w:val="24"/>
        </w:rPr>
        <w:t>- LEAs that do not individually meet the $10,000 threshold but enter a MOU agreement with additional LEAs to join a consortium under a Lead Agency (typically an IU).</w:t>
      </w:r>
    </w:p>
    <w:p w14:paraId="652081E2" w14:textId="4B63A2E4" w:rsidR="05242241" w:rsidRPr="00420659" w:rsidRDefault="05242241" w:rsidP="00DC4DA6">
      <w:pPr>
        <w:pStyle w:val="ListParagraph"/>
        <w:numPr>
          <w:ilvl w:val="0"/>
          <w:numId w:val="27"/>
        </w:numPr>
        <w:rPr>
          <w:rFonts w:ascii="Arial" w:eastAsia="Arial" w:hAnsi="Arial" w:cs="Arial"/>
          <w:sz w:val="24"/>
          <w:szCs w:val="24"/>
        </w:rPr>
      </w:pPr>
      <w:r w:rsidRPr="00420659">
        <w:rPr>
          <w:rStyle w:val="Heading5Char"/>
          <w:rFonts w:ascii="Arial" w:hAnsi="Arial" w:cs="Arial"/>
          <w:sz w:val="24"/>
          <w:szCs w:val="24"/>
        </w:rPr>
        <w:t>Lead Agencies</w:t>
      </w:r>
      <w:r w:rsidRPr="00420659">
        <w:rPr>
          <w:rFonts w:ascii="Arial" w:eastAsia="Arial" w:hAnsi="Arial" w:cs="Arial"/>
          <w:sz w:val="24"/>
          <w:szCs w:val="24"/>
        </w:rPr>
        <w:t>- A single AUN (typically an IU) that receives and disperses the financial subsidies for Title III funds and maintains the informational records for all member LEAs that receive Title III funds as part of approved consortium agreements.</w:t>
      </w:r>
    </w:p>
    <w:p w14:paraId="6AC0424D" w14:textId="340A3009" w:rsidR="05242241" w:rsidRPr="00532EC8" w:rsidRDefault="05242241" w:rsidP="00532EC8">
      <w:pPr>
        <w:rPr>
          <w:rFonts w:ascii="Arial" w:eastAsia="Arial" w:hAnsi="Arial" w:cs="Arial"/>
          <w:color w:val="44546A" w:themeColor="text2"/>
          <w:sz w:val="24"/>
          <w:szCs w:val="24"/>
        </w:rPr>
      </w:pPr>
      <w:r w:rsidRPr="00532EC8">
        <w:rPr>
          <w:rFonts w:ascii="Arial" w:hAnsi="Arial" w:cs="Arial"/>
          <w:color w:val="44546A" w:themeColor="text2"/>
          <w:sz w:val="24"/>
          <w:szCs w:val="24"/>
        </w:rPr>
        <w:t>For PIMS Title III Professional Development reporting</w:t>
      </w:r>
      <w:r w:rsidRPr="00532EC8">
        <w:rPr>
          <w:rFonts w:ascii="Arial" w:eastAsia="Arial" w:hAnsi="Arial" w:cs="Arial"/>
          <w:color w:val="44546A" w:themeColor="text2"/>
          <w:sz w:val="24"/>
          <w:szCs w:val="24"/>
        </w:rPr>
        <w:t>:</w:t>
      </w:r>
    </w:p>
    <w:p w14:paraId="60B4268A" w14:textId="3EDC2367" w:rsidR="05242241" w:rsidRPr="00420659" w:rsidRDefault="05242241" w:rsidP="00DC4DA6">
      <w:pPr>
        <w:pStyle w:val="ListParagraph"/>
        <w:numPr>
          <w:ilvl w:val="0"/>
          <w:numId w:val="26"/>
        </w:numPr>
        <w:rPr>
          <w:rFonts w:ascii="Arial" w:eastAsia="Arial" w:hAnsi="Arial" w:cs="Arial"/>
          <w:sz w:val="24"/>
          <w:szCs w:val="24"/>
        </w:rPr>
      </w:pPr>
      <w:r w:rsidRPr="00420659">
        <w:rPr>
          <w:rStyle w:val="Heading4Char"/>
          <w:rFonts w:ascii="Arial" w:hAnsi="Arial" w:cs="Arial"/>
          <w:sz w:val="24"/>
          <w:szCs w:val="24"/>
        </w:rPr>
        <w:t>Single Subgrantees</w:t>
      </w:r>
      <w:r w:rsidRPr="00420659">
        <w:rPr>
          <w:rFonts w:ascii="Arial" w:eastAsia="Arial" w:hAnsi="Arial" w:cs="Arial"/>
          <w:sz w:val="24"/>
          <w:szCs w:val="24"/>
        </w:rPr>
        <w:t xml:space="preserve"> should complete the </w:t>
      </w:r>
      <w:hyperlink r:id="rId18">
        <w:r w:rsidR="00571D62" w:rsidRPr="00420659">
          <w:rPr>
            <w:rStyle w:val="Hyperlink"/>
            <w:rFonts w:ascii="Arial" w:eastAsia="Arial" w:hAnsi="Arial" w:cs="Arial"/>
            <w:sz w:val="24"/>
            <w:szCs w:val="24"/>
          </w:rPr>
          <w:t>Title III Professional Development Reporting Tool</w:t>
        </w:r>
      </w:hyperlink>
      <w:r w:rsidRPr="00420659">
        <w:rPr>
          <w:rFonts w:ascii="Arial" w:eastAsia="Arial" w:hAnsi="Arial" w:cs="Arial"/>
          <w:sz w:val="24"/>
          <w:szCs w:val="24"/>
        </w:rPr>
        <w:t xml:space="preserve"> and upload the District Fact template to PIMS per the Elementary/Secondary Data Collection Calendar timeline</w:t>
      </w:r>
    </w:p>
    <w:p w14:paraId="362CDF47" w14:textId="1E46F685" w:rsidR="05242241" w:rsidRPr="00420659" w:rsidRDefault="05242241" w:rsidP="00DC4DA6">
      <w:pPr>
        <w:pStyle w:val="ListParagraph"/>
        <w:numPr>
          <w:ilvl w:val="0"/>
          <w:numId w:val="26"/>
        </w:numPr>
        <w:rPr>
          <w:rFonts w:ascii="Arial" w:eastAsia="Arial" w:hAnsi="Arial" w:cs="Arial"/>
          <w:sz w:val="24"/>
          <w:szCs w:val="24"/>
        </w:rPr>
      </w:pPr>
      <w:r w:rsidRPr="00420659">
        <w:rPr>
          <w:rStyle w:val="Heading4Char"/>
          <w:rFonts w:ascii="Arial" w:hAnsi="Arial" w:cs="Arial"/>
          <w:sz w:val="24"/>
          <w:szCs w:val="24"/>
        </w:rPr>
        <w:lastRenderedPageBreak/>
        <w:t>Member subgrantees</w:t>
      </w:r>
      <w:r w:rsidRPr="00420659">
        <w:rPr>
          <w:rFonts w:ascii="Arial" w:eastAsia="Arial" w:hAnsi="Arial" w:cs="Arial"/>
          <w:sz w:val="24"/>
          <w:szCs w:val="24"/>
        </w:rPr>
        <w:t xml:space="preserve"> should complete </w:t>
      </w:r>
      <w:hyperlink r:id="rId19">
        <w:r w:rsidR="00571D62" w:rsidRPr="00420659">
          <w:rPr>
            <w:rStyle w:val="Hyperlink"/>
            <w:rFonts w:ascii="Arial" w:eastAsia="Arial" w:hAnsi="Arial" w:cs="Arial"/>
            <w:sz w:val="24"/>
            <w:szCs w:val="24"/>
          </w:rPr>
          <w:t>Title III Professional Development Reporting Tool</w:t>
        </w:r>
      </w:hyperlink>
      <w:r w:rsidRPr="00420659">
        <w:rPr>
          <w:rFonts w:ascii="Arial" w:eastAsia="Arial" w:hAnsi="Arial" w:cs="Arial"/>
          <w:sz w:val="24"/>
          <w:szCs w:val="24"/>
        </w:rPr>
        <w:t xml:space="preserve"> and submit the file to the point of contact for their LEA’s designated Lead Agency Contact</w:t>
      </w:r>
    </w:p>
    <w:p w14:paraId="66B9FD50" w14:textId="236C0676" w:rsidR="05242241" w:rsidRPr="00420659" w:rsidRDefault="05242241" w:rsidP="00DC4DA6">
      <w:pPr>
        <w:pStyle w:val="ListParagraph"/>
        <w:numPr>
          <w:ilvl w:val="0"/>
          <w:numId w:val="26"/>
        </w:numPr>
        <w:rPr>
          <w:rFonts w:ascii="Arial" w:eastAsia="Arial" w:hAnsi="Arial" w:cs="Arial"/>
          <w:sz w:val="24"/>
          <w:szCs w:val="24"/>
        </w:rPr>
      </w:pPr>
      <w:r w:rsidRPr="00420659">
        <w:rPr>
          <w:rStyle w:val="Heading4Char"/>
          <w:rFonts w:ascii="Arial" w:hAnsi="Arial" w:cs="Arial"/>
          <w:sz w:val="24"/>
          <w:szCs w:val="24"/>
        </w:rPr>
        <w:t>Lead Agencies</w:t>
      </w:r>
      <w:r w:rsidRPr="00420659">
        <w:rPr>
          <w:rFonts w:ascii="Arial" w:eastAsia="Arial" w:hAnsi="Arial" w:cs="Arial"/>
          <w:sz w:val="24"/>
          <w:szCs w:val="24"/>
        </w:rPr>
        <w:t xml:space="preserve"> should compile data received from member AUNs and enter aggregated responses into the </w:t>
      </w:r>
      <w:hyperlink r:id="rId20">
        <w:r w:rsidR="00571D62" w:rsidRPr="00420659">
          <w:rPr>
            <w:rStyle w:val="Hyperlink"/>
            <w:rFonts w:ascii="Arial" w:eastAsia="Arial" w:hAnsi="Arial" w:cs="Arial"/>
            <w:sz w:val="24"/>
            <w:szCs w:val="24"/>
          </w:rPr>
          <w:t>Title III Professional Development Reporting Tool</w:t>
        </w:r>
      </w:hyperlink>
      <w:r w:rsidRPr="00420659">
        <w:rPr>
          <w:rFonts w:ascii="Arial" w:eastAsia="Arial" w:hAnsi="Arial" w:cs="Arial"/>
          <w:sz w:val="24"/>
          <w:szCs w:val="24"/>
        </w:rPr>
        <w:t xml:space="preserve">. This will provide a </w:t>
      </w:r>
      <w:r w:rsidR="00FC1DDC" w:rsidRPr="00420659">
        <w:rPr>
          <w:rFonts w:ascii="Arial" w:eastAsia="Arial" w:hAnsi="Arial" w:cs="Arial"/>
          <w:sz w:val="24"/>
          <w:szCs w:val="24"/>
        </w:rPr>
        <w:t>single</w:t>
      </w:r>
      <w:r w:rsidRPr="00420659">
        <w:rPr>
          <w:rFonts w:ascii="Arial" w:eastAsia="Arial" w:hAnsi="Arial" w:cs="Arial"/>
          <w:sz w:val="24"/>
          <w:szCs w:val="24"/>
        </w:rPr>
        <w:t xml:space="preserve"> District Fact template record that reports the Professional Development requirement for the entire Consortium membership, designated under the AUN of the Lead agency. </w:t>
      </w:r>
    </w:p>
    <w:p w14:paraId="4FC4E291" w14:textId="67731E16" w:rsidR="05242241" w:rsidRPr="00571D62" w:rsidRDefault="05242241" w:rsidP="00571D62">
      <w:pPr>
        <w:rPr>
          <w:rFonts w:ascii="Arial" w:eastAsia="Arial" w:hAnsi="Arial" w:cs="Arial"/>
          <w:sz w:val="24"/>
          <w:szCs w:val="24"/>
        </w:rPr>
      </w:pPr>
      <w:r w:rsidRPr="00571D62">
        <w:rPr>
          <w:rFonts w:ascii="Arial" w:eastAsia="Arial" w:hAnsi="Arial" w:cs="Arial"/>
          <w:sz w:val="24"/>
          <w:szCs w:val="24"/>
        </w:rPr>
        <w:t>Important notes:</w:t>
      </w:r>
    </w:p>
    <w:p w14:paraId="067986C6" w14:textId="5E9D5F5F" w:rsidR="05242241" w:rsidRPr="00420659" w:rsidRDefault="05242241" w:rsidP="00DC4DA6">
      <w:pPr>
        <w:pStyle w:val="ListParagraph"/>
        <w:numPr>
          <w:ilvl w:val="0"/>
          <w:numId w:val="25"/>
        </w:numPr>
        <w:rPr>
          <w:rFonts w:ascii="Arial" w:eastAsia="Arial" w:hAnsi="Arial" w:cs="Arial"/>
          <w:sz w:val="24"/>
          <w:szCs w:val="24"/>
        </w:rPr>
      </w:pPr>
      <w:r w:rsidRPr="00420659">
        <w:rPr>
          <w:rFonts w:ascii="Arial" w:eastAsia="Arial" w:hAnsi="Arial" w:cs="Arial"/>
          <w:sz w:val="24"/>
          <w:szCs w:val="24"/>
        </w:rPr>
        <w:t>It is recommended that the Lead Agency and Member AUNs retain copies of individual Member LEA data for record keeping purposes.</w:t>
      </w:r>
    </w:p>
    <w:p w14:paraId="57F65E15" w14:textId="2F8CEED2" w:rsidR="05242241" w:rsidRPr="00420659" w:rsidRDefault="05242241" w:rsidP="00DC4DA6">
      <w:pPr>
        <w:pStyle w:val="ListParagraph"/>
        <w:numPr>
          <w:ilvl w:val="0"/>
          <w:numId w:val="25"/>
        </w:numPr>
        <w:rPr>
          <w:rFonts w:ascii="Arial" w:eastAsia="Arial" w:hAnsi="Arial" w:cs="Arial"/>
          <w:sz w:val="24"/>
          <w:szCs w:val="24"/>
        </w:rPr>
      </w:pPr>
      <w:r w:rsidRPr="00420659">
        <w:rPr>
          <w:rFonts w:ascii="Arial" w:eastAsia="Arial" w:hAnsi="Arial" w:cs="Arial"/>
          <w:sz w:val="24"/>
          <w:szCs w:val="24"/>
        </w:rPr>
        <w:t>There has been no PDE- initiated change in policy or procedure. This is a revision of how the data is collected in PIMS to more accurately reflect the structure of how Title III consorti</w:t>
      </w:r>
      <w:r w:rsidR="00E80122" w:rsidRPr="00420659">
        <w:rPr>
          <w:rFonts w:ascii="Arial" w:eastAsia="Arial" w:hAnsi="Arial" w:cs="Arial"/>
          <w:sz w:val="24"/>
          <w:szCs w:val="24"/>
        </w:rPr>
        <w:t>a</w:t>
      </w:r>
      <w:r w:rsidRPr="00420659">
        <w:rPr>
          <w:rFonts w:ascii="Arial" w:eastAsia="Arial" w:hAnsi="Arial" w:cs="Arial"/>
          <w:sz w:val="24"/>
          <w:szCs w:val="24"/>
        </w:rPr>
        <w:t xml:space="preserve"> are managed.</w:t>
      </w:r>
    </w:p>
    <w:p w14:paraId="6540BDAF" w14:textId="3658F023" w:rsidR="05242241" w:rsidRPr="00420659" w:rsidRDefault="05242241" w:rsidP="00DC4DA6">
      <w:pPr>
        <w:pStyle w:val="ListParagraph"/>
        <w:numPr>
          <w:ilvl w:val="0"/>
          <w:numId w:val="25"/>
        </w:numPr>
        <w:rPr>
          <w:rFonts w:ascii="Arial" w:eastAsia="Arial" w:hAnsi="Arial" w:cs="Arial"/>
          <w:sz w:val="24"/>
          <w:szCs w:val="24"/>
        </w:rPr>
      </w:pPr>
      <w:r w:rsidRPr="00420659">
        <w:rPr>
          <w:rFonts w:ascii="Arial" w:eastAsia="Arial" w:hAnsi="Arial" w:cs="Arial"/>
          <w:sz w:val="24"/>
          <w:szCs w:val="24"/>
        </w:rPr>
        <w:t xml:space="preserve">In the provided Excel reporting, question 11.1, if indicating </w:t>
      </w:r>
      <w:proofErr w:type="gramStart"/>
      <w:r w:rsidRPr="00DA3C31">
        <w:rPr>
          <w:rFonts w:ascii="Arial" w:eastAsia="Arial" w:hAnsi="Arial" w:cs="Arial"/>
          <w:i/>
          <w:iCs/>
          <w:sz w:val="24"/>
          <w:szCs w:val="24"/>
        </w:rPr>
        <w:t>Other</w:t>
      </w:r>
      <w:proofErr w:type="gramEnd"/>
      <w:r w:rsidRPr="00420659">
        <w:rPr>
          <w:rFonts w:ascii="Arial" w:eastAsia="Arial" w:hAnsi="Arial" w:cs="Arial"/>
          <w:sz w:val="24"/>
          <w:szCs w:val="24"/>
        </w:rPr>
        <w:t xml:space="preserve"> programs, the tool allows for a maximum of 100 characters to enter additional data. Lead agencies receiving additional comments from multiple LEAs</w:t>
      </w:r>
      <w:r w:rsidR="00C02F53">
        <w:rPr>
          <w:rFonts w:ascii="Arial" w:eastAsia="Arial" w:hAnsi="Arial" w:cs="Arial"/>
          <w:sz w:val="24"/>
          <w:szCs w:val="24"/>
        </w:rPr>
        <w:t xml:space="preserve"> should </w:t>
      </w:r>
      <w:r w:rsidRPr="00420659">
        <w:rPr>
          <w:rFonts w:ascii="Arial" w:eastAsia="Arial" w:hAnsi="Arial" w:cs="Arial"/>
          <w:sz w:val="24"/>
          <w:szCs w:val="24"/>
        </w:rPr>
        <w:t xml:space="preserve">submit an aggregated list for </w:t>
      </w:r>
      <w:r w:rsidR="00C02F53">
        <w:rPr>
          <w:rFonts w:ascii="Arial" w:eastAsia="Arial" w:hAnsi="Arial" w:cs="Arial"/>
          <w:sz w:val="24"/>
          <w:szCs w:val="24"/>
        </w:rPr>
        <w:t>the</w:t>
      </w:r>
      <w:r w:rsidRPr="00420659">
        <w:rPr>
          <w:rFonts w:ascii="Arial" w:eastAsia="Arial" w:hAnsi="Arial" w:cs="Arial"/>
          <w:sz w:val="24"/>
          <w:szCs w:val="24"/>
        </w:rPr>
        <w:t xml:space="preserve"> member LEAs.</w:t>
      </w:r>
    </w:p>
    <w:p w14:paraId="7C1943F5" w14:textId="7BA40278" w:rsidR="130754FF" w:rsidRPr="00930613" w:rsidRDefault="130754FF" w:rsidP="009B2994">
      <w:pPr>
        <w:pStyle w:val="Heading1"/>
        <w:rPr>
          <w:rFonts w:ascii="Arial" w:eastAsia="Calibri" w:hAnsi="Arial" w:cs="Arial"/>
        </w:rPr>
      </w:pPr>
      <w:bookmarkStart w:id="31" w:name="_Toc175560079"/>
      <w:r w:rsidRPr="00930613">
        <w:rPr>
          <w:rFonts w:ascii="Arial" w:eastAsia="Calibri" w:hAnsi="Arial" w:cs="Arial"/>
        </w:rPr>
        <w:t>Internal Snapshots</w:t>
      </w:r>
      <w:bookmarkEnd w:id="31"/>
    </w:p>
    <w:p w14:paraId="1FC75630" w14:textId="56871850" w:rsidR="130754FF" w:rsidRPr="00B214E9" w:rsidRDefault="130754FF" w:rsidP="00B214E9">
      <w:pPr>
        <w:pStyle w:val="Heading2"/>
        <w:rPr>
          <w:rFonts w:ascii="Arial" w:eastAsia="Calibri" w:hAnsi="Arial" w:cs="Arial"/>
        </w:rPr>
      </w:pPr>
      <w:bookmarkStart w:id="32" w:name="_Toc175560080"/>
      <w:r w:rsidRPr="00B214E9">
        <w:rPr>
          <w:rFonts w:ascii="Arial" w:eastAsia="Calibri" w:hAnsi="Arial" w:cs="Arial"/>
          <w:color w:val="2F5496" w:themeColor="accent1" w:themeShade="BF"/>
        </w:rPr>
        <w:t xml:space="preserve">ACCESS for ELLs </w:t>
      </w:r>
      <w:r w:rsidR="00B638C8" w:rsidRPr="00B214E9">
        <w:rPr>
          <w:rFonts w:ascii="Arial" w:eastAsia="Calibri" w:hAnsi="Arial" w:cs="Arial"/>
          <w:color w:val="2F5496" w:themeColor="accent1" w:themeShade="BF"/>
        </w:rPr>
        <w:t xml:space="preserve">and Alternate ACCESS for ELLs </w:t>
      </w:r>
      <w:proofErr w:type="spellStart"/>
      <w:r w:rsidRPr="00B214E9">
        <w:rPr>
          <w:rFonts w:ascii="Arial" w:eastAsia="Calibri" w:hAnsi="Arial" w:cs="Arial"/>
          <w:color w:val="2F5496" w:themeColor="accent1" w:themeShade="BF"/>
        </w:rPr>
        <w:t>Precodes</w:t>
      </w:r>
      <w:bookmarkEnd w:id="32"/>
      <w:proofErr w:type="spellEnd"/>
    </w:p>
    <w:p w14:paraId="3602FD3B" w14:textId="77777777" w:rsidR="00B638C8" w:rsidRPr="00B214E9" w:rsidRDefault="00B638C8" w:rsidP="00B214E9">
      <w:pPr>
        <w:pStyle w:val="Heading3"/>
        <w:rPr>
          <w:rFonts w:ascii="Arial" w:eastAsia="Arial" w:hAnsi="Arial" w:cs="Arial"/>
        </w:rPr>
      </w:pPr>
      <w:bookmarkStart w:id="33" w:name="_Toc175560081"/>
      <w:r w:rsidRPr="00B214E9">
        <w:rPr>
          <w:rFonts w:ascii="Arial" w:eastAsia="Arial" w:hAnsi="Arial" w:cs="Arial"/>
        </w:rPr>
        <w:t>Who Must Report</w:t>
      </w:r>
      <w:bookmarkEnd w:id="33"/>
    </w:p>
    <w:p w14:paraId="730D616C" w14:textId="125FA968" w:rsidR="256F7C22" w:rsidRDefault="00B638C8" w:rsidP="00B638C8">
      <w:pPr>
        <w:spacing w:line="257" w:lineRule="auto"/>
        <w:rPr>
          <w:rFonts w:ascii="Arial" w:eastAsia="Arial" w:hAnsi="Arial" w:cs="Arial"/>
          <w:sz w:val="24"/>
          <w:szCs w:val="24"/>
        </w:rPr>
      </w:pPr>
      <w:r w:rsidRPr="00930613">
        <w:rPr>
          <w:rFonts w:ascii="Arial" w:eastAsia="Arial" w:hAnsi="Arial" w:cs="Arial"/>
          <w:sz w:val="24"/>
          <w:szCs w:val="24"/>
        </w:rPr>
        <w:t>School Districts, comprehensive career and technical centers, and charter schools must report</w:t>
      </w:r>
      <w:r w:rsidR="00CF4E38" w:rsidRPr="00930613">
        <w:rPr>
          <w:rFonts w:ascii="Arial" w:eastAsia="Arial" w:hAnsi="Arial" w:cs="Arial"/>
          <w:sz w:val="24"/>
          <w:szCs w:val="24"/>
        </w:rPr>
        <w:t xml:space="preserve"> ACCESS for ELLs and Alternate ACCESS for ELLs </w:t>
      </w:r>
      <w:proofErr w:type="spellStart"/>
      <w:r w:rsidR="00CF4E38" w:rsidRPr="00930613">
        <w:rPr>
          <w:rFonts w:ascii="Arial" w:eastAsia="Arial" w:hAnsi="Arial" w:cs="Arial"/>
          <w:sz w:val="24"/>
          <w:szCs w:val="24"/>
        </w:rPr>
        <w:t>Precodes</w:t>
      </w:r>
      <w:proofErr w:type="spellEnd"/>
    </w:p>
    <w:p w14:paraId="145FB0F5" w14:textId="77777777" w:rsidR="00420659" w:rsidRPr="00930613" w:rsidRDefault="00420659" w:rsidP="00B638C8">
      <w:pPr>
        <w:spacing w:line="257" w:lineRule="auto"/>
        <w:rPr>
          <w:rFonts w:ascii="Arial" w:eastAsia="Calibri" w:hAnsi="Arial" w:cs="Arial"/>
          <w:b/>
          <w:bCs/>
          <w:sz w:val="28"/>
          <w:szCs w:val="28"/>
          <w:u w:val="single"/>
        </w:rPr>
      </w:pPr>
    </w:p>
    <w:p w14:paraId="40EE2EA3" w14:textId="032B06BF" w:rsidR="717CD74F" w:rsidRPr="00B214E9" w:rsidRDefault="717CD74F" w:rsidP="00B214E9">
      <w:pPr>
        <w:pStyle w:val="Heading2"/>
        <w:rPr>
          <w:rFonts w:ascii="Arial" w:eastAsia="Calibri" w:hAnsi="Arial" w:cs="Arial"/>
          <w:color w:val="2F5496" w:themeColor="accent1" w:themeShade="BF"/>
        </w:rPr>
      </w:pPr>
      <w:bookmarkStart w:id="34" w:name="_Toc175560082"/>
      <w:r w:rsidRPr="00B214E9">
        <w:rPr>
          <w:rFonts w:ascii="Arial" w:eastAsia="Calibri" w:hAnsi="Arial" w:cs="Arial"/>
          <w:color w:val="2F5496" w:themeColor="accent1" w:themeShade="BF"/>
        </w:rPr>
        <w:t>ACCESS for ELLs Accountability</w:t>
      </w:r>
      <w:bookmarkEnd w:id="34"/>
    </w:p>
    <w:p w14:paraId="334E5A7E" w14:textId="77777777" w:rsidR="00416B24" w:rsidRPr="00B214E9" w:rsidRDefault="00416B24" w:rsidP="00B214E9">
      <w:pPr>
        <w:pStyle w:val="Heading3"/>
        <w:rPr>
          <w:rFonts w:ascii="Arial" w:eastAsia="Arial" w:hAnsi="Arial" w:cs="Arial"/>
        </w:rPr>
      </w:pPr>
      <w:bookmarkStart w:id="35" w:name="_Toc175560083"/>
      <w:r w:rsidRPr="00B214E9">
        <w:rPr>
          <w:rFonts w:ascii="Arial" w:eastAsia="Arial" w:hAnsi="Arial" w:cs="Arial"/>
        </w:rPr>
        <w:t>Who Must Report</w:t>
      </w:r>
      <w:bookmarkEnd w:id="35"/>
    </w:p>
    <w:p w14:paraId="1CB752ED" w14:textId="5E234148" w:rsidR="00B21F4E" w:rsidRPr="00930613" w:rsidRDefault="00B21F4E" w:rsidP="00B21F4E">
      <w:pPr>
        <w:rPr>
          <w:rFonts w:ascii="Arial" w:eastAsia="Arial" w:hAnsi="Arial" w:cs="Arial"/>
          <w:sz w:val="24"/>
          <w:szCs w:val="24"/>
        </w:rPr>
      </w:pPr>
      <w:r w:rsidRPr="00930613">
        <w:rPr>
          <w:rFonts w:ascii="Arial" w:eastAsia="Arial" w:hAnsi="Arial" w:cs="Arial"/>
          <w:sz w:val="24"/>
          <w:szCs w:val="24"/>
        </w:rPr>
        <w:t xml:space="preserve">School Districts, comprehensive career and technical centers, and charter schools must report </w:t>
      </w:r>
      <w:r w:rsidR="00B638C8" w:rsidRPr="00930613">
        <w:rPr>
          <w:rFonts w:ascii="Arial" w:eastAsia="Arial" w:hAnsi="Arial" w:cs="Arial"/>
          <w:sz w:val="24"/>
          <w:szCs w:val="24"/>
        </w:rPr>
        <w:t>ACCESS for ELLs Accountability</w:t>
      </w:r>
      <w:r w:rsidRPr="00930613">
        <w:rPr>
          <w:rFonts w:ascii="Arial" w:eastAsia="Arial" w:hAnsi="Arial" w:cs="Arial"/>
          <w:sz w:val="24"/>
          <w:szCs w:val="24"/>
        </w:rPr>
        <w:t>.</w:t>
      </w:r>
    </w:p>
    <w:p w14:paraId="290E8557" w14:textId="77777777" w:rsidR="00310893" w:rsidRPr="00B214E9" w:rsidRDefault="00310893" w:rsidP="00B214E9">
      <w:pPr>
        <w:pStyle w:val="Heading3"/>
        <w:rPr>
          <w:rFonts w:ascii="Arial" w:eastAsia="Arial" w:hAnsi="Arial" w:cs="Arial"/>
        </w:rPr>
      </w:pPr>
      <w:bookmarkStart w:id="36" w:name="_Toc175560084"/>
      <w:r w:rsidRPr="00B214E9">
        <w:rPr>
          <w:rFonts w:ascii="Arial" w:eastAsia="Arial" w:hAnsi="Arial" w:cs="Arial"/>
        </w:rPr>
        <w:t>What Must Be Reported</w:t>
      </w:r>
      <w:bookmarkEnd w:id="36"/>
    </w:p>
    <w:p w14:paraId="77BC2E10" w14:textId="5B7070E8" w:rsidR="2415EF08" w:rsidRPr="00930613" w:rsidRDefault="2415EF08" w:rsidP="56C2F915">
      <w:pPr>
        <w:spacing w:line="257" w:lineRule="auto"/>
        <w:rPr>
          <w:rFonts w:ascii="Arial" w:eastAsia="Arial" w:hAnsi="Arial" w:cs="Arial"/>
          <w:color w:val="464646"/>
          <w:sz w:val="24"/>
          <w:szCs w:val="24"/>
        </w:rPr>
      </w:pPr>
      <w:proofErr w:type="gramStart"/>
      <w:r w:rsidRPr="00420659">
        <w:rPr>
          <w:rFonts w:ascii="Arial" w:eastAsia="Arial" w:hAnsi="Arial" w:cs="Arial"/>
          <w:sz w:val="24"/>
          <w:szCs w:val="24"/>
        </w:rPr>
        <w:t>The Every</w:t>
      </w:r>
      <w:proofErr w:type="gramEnd"/>
      <w:r w:rsidRPr="00420659">
        <w:rPr>
          <w:rFonts w:ascii="Arial" w:eastAsia="Arial" w:hAnsi="Arial" w:cs="Arial"/>
          <w:sz w:val="24"/>
          <w:szCs w:val="24"/>
        </w:rPr>
        <w:t xml:space="preserve"> Student Succeeds Act (ESSA) removed the separate accountability measures for ELs that were contained under Title III under the previous legislation (No Child Left Behind (NCLB) Act). Accountability for ELs is now required under Title I and is defined in the</w:t>
      </w:r>
      <w:r w:rsidRPr="00930613">
        <w:rPr>
          <w:rFonts w:ascii="Arial" w:eastAsia="Arial" w:hAnsi="Arial" w:cs="Arial"/>
          <w:color w:val="464646"/>
          <w:sz w:val="24"/>
          <w:szCs w:val="24"/>
        </w:rPr>
        <w:t xml:space="preserve"> </w:t>
      </w:r>
      <w:hyperlink r:id="rId21" w:history="1">
        <w:r w:rsidRPr="00930613">
          <w:rPr>
            <w:rStyle w:val="Hyperlink"/>
            <w:rFonts w:ascii="Arial" w:eastAsia="Arial" w:hAnsi="Arial" w:cs="Arial"/>
            <w:sz w:val="24"/>
            <w:szCs w:val="24"/>
          </w:rPr>
          <w:t>PA state accountability plan</w:t>
        </w:r>
      </w:hyperlink>
      <w:r w:rsidRPr="00930613">
        <w:rPr>
          <w:rFonts w:ascii="Arial" w:eastAsia="Arial" w:hAnsi="Arial" w:cs="Arial"/>
          <w:color w:val="464646"/>
          <w:sz w:val="24"/>
          <w:szCs w:val="24"/>
        </w:rPr>
        <w:t>.</w:t>
      </w:r>
    </w:p>
    <w:p w14:paraId="77F68FA2" w14:textId="4536B89F" w:rsidR="00401DDE" w:rsidRPr="00B214E9" w:rsidRDefault="00401DDE" w:rsidP="00B214E9">
      <w:pPr>
        <w:pStyle w:val="Heading3"/>
        <w:rPr>
          <w:rFonts w:ascii="Arial" w:eastAsia="Arial" w:hAnsi="Arial" w:cs="Arial"/>
        </w:rPr>
      </w:pPr>
      <w:bookmarkStart w:id="37" w:name="_Toc175560085"/>
      <w:r w:rsidRPr="00B214E9">
        <w:rPr>
          <w:rFonts w:ascii="Arial" w:eastAsia="Arial" w:hAnsi="Arial" w:cs="Arial"/>
        </w:rPr>
        <w:t>Student Template</w:t>
      </w:r>
      <w:bookmarkEnd w:id="37"/>
    </w:p>
    <w:p w14:paraId="39450802" w14:textId="5A990BCD" w:rsidR="00310893" w:rsidRPr="00B214E9" w:rsidRDefault="0078346F">
      <w:pPr>
        <w:rPr>
          <w:rFonts w:ascii="Arial" w:hAnsi="Arial" w:cs="Arial"/>
          <w:sz w:val="24"/>
          <w:szCs w:val="24"/>
        </w:rPr>
      </w:pPr>
      <w:r>
        <w:rPr>
          <w:rFonts w:ascii="Arial" w:hAnsi="Arial" w:cs="Arial"/>
          <w:sz w:val="24"/>
          <w:szCs w:val="24"/>
        </w:rPr>
        <w:t>Student</w:t>
      </w:r>
      <w:r w:rsidR="00BD2E0D">
        <w:rPr>
          <w:rFonts w:ascii="Arial" w:hAnsi="Arial" w:cs="Arial"/>
          <w:sz w:val="24"/>
          <w:szCs w:val="24"/>
        </w:rPr>
        <w:t>s</w:t>
      </w:r>
      <w:r>
        <w:rPr>
          <w:rFonts w:ascii="Arial" w:hAnsi="Arial" w:cs="Arial"/>
          <w:sz w:val="24"/>
          <w:szCs w:val="24"/>
        </w:rPr>
        <w:t xml:space="preserve"> that meet enrollments requirements for </w:t>
      </w:r>
      <w:r w:rsidR="00BD2E0D">
        <w:rPr>
          <w:rFonts w:ascii="Arial" w:hAnsi="Arial" w:cs="Arial"/>
          <w:sz w:val="24"/>
          <w:szCs w:val="24"/>
        </w:rPr>
        <w:t>the</w:t>
      </w:r>
      <w:r>
        <w:rPr>
          <w:rFonts w:ascii="Arial" w:hAnsi="Arial" w:cs="Arial"/>
          <w:sz w:val="24"/>
          <w:szCs w:val="24"/>
        </w:rPr>
        <w:t xml:space="preserve"> LEA are included </w:t>
      </w:r>
      <w:r w:rsidR="0071569B" w:rsidRPr="00B214E9">
        <w:rPr>
          <w:rFonts w:ascii="Arial" w:hAnsi="Arial" w:cs="Arial"/>
          <w:sz w:val="24"/>
          <w:szCs w:val="24"/>
        </w:rPr>
        <w:t>for</w:t>
      </w:r>
      <w:r>
        <w:rPr>
          <w:rFonts w:ascii="Arial" w:hAnsi="Arial" w:cs="Arial"/>
          <w:sz w:val="24"/>
          <w:szCs w:val="24"/>
        </w:rPr>
        <w:t xml:space="preserve"> ACCESS for</w:t>
      </w:r>
      <w:r w:rsidR="0071569B" w:rsidRPr="00B214E9">
        <w:rPr>
          <w:rFonts w:ascii="Arial" w:hAnsi="Arial" w:cs="Arial"/>
          <w:sz w:val="24"/>
          <w:szCs w:val="24"/>
        </w:rPr>
        <w:t xml:space="preserve"> EL</w:t>
      </w:r>
      <w:r w:rsidR="00F16CB6" w:rsidRPr="00B214E9">
        <w:rPr>
          <w:rFonts w:ascii="Arial" w:hAnsi="Arial" w:cs="Arial"/>
          <w:sz w:val="24"/>
          <w:szCs w:val="24"/>
        </w:rPr>
        <w:t>Ls Accountability</w:t>
      </w:r>
      <w:r>
        <w:rPr>
          <w:rFonts w:ascii="Arial" w:hAnsi="Arial" w:cs="Arial"/>
          <w:sz w:val="24"/>
          <w:szCs w:val="24"/>
        </w:rPr>
        <w:t xml:space="preserve"> if</w:t>
      </w:r>
      <w:r w:rsidR="00F16CB6" w:rsidRPr="00B214E9">
        <w:rPr>
          <w:rFonts w:ascii="Arial" w:hAnsi="Arial" w:cs="Arial"/>
          <w:sz w:val="24"/>
          <w:szCs w:val="24"/>
        </w:rPr>
        <w:t>:</w:t>
      </w:r>
    </w:p>
    <w:p w14:paraId="5526792E" w14:textId="7708CE6F" w:rsidR="00F16CB6" w:rsidRPr="00B214E9" w:rsidRDefault="00F16CB6" w:rsidP="00DC4DA6">
      <w:pPr>
        <w:pStyle w:val="ListParagraph"/>
        <w:numPr>
          <w:ilvl w:val="0"/>
          <w:numId w:val="28"/>
        </w:numPr>
        <w:rPr>
          <w:rFonts w:ascii="Arial" w:hAnsi="Arial" w:cs="Arial"/>
          <w:sz w:val="24"/>
          <w:szCs w:val="24"/>
        </w:rPr>
      </w:pPr>
      <w:r w:rsidRPr="00B214E9">
        <w:rPr>
          <w:rFonts w:ascii="Arial" w:hAnsi="Arial" w:cs="Arial"/>
          <w:sz w:val="24"/>
          <w:szCs w:val="24"/>
        </w:rPr>
        <w:t>EL Status (Field 41</w:t>
      </w:r>
      <w:r w:rsidR="000F759F" w:rsidRPr="00B214E9">
        <w:rPr>
          <w:rFonts w:ascii="Arial" w:hAnsi="Arial" w:cs="Arial"/>
          <w:sz w:val="24"/>
          <w:szCs w:val="24"/>
        </w:rPr>
        <w:t>)</w:t>
      </w:r>
      <w:r w:rsidRPr="00B214E9">
        <w:rPr>
          <w:rFonts w:ascii="Arial" w:hAnsi="Arial" w:cs="Arial"/>
          <w:sz w:val="24"/>
          <w:szCs w:val="24"/>
        </w:rPr>
        <w:t xml:space="preserve"> = 01 or 06 (current EL student)</w:t>
      </w:r>
    </w:p>
    <w:p w14:paraId="74FD358C" w14:textId="597224EF" w:rsidR="00F16CB6" w:rsidRPr="00B214E9" w:rsidRDefault="00F16CB6" w:rsidP="00DC4DA6">
      <w:pPr>
        <w:pStyle w:val="ListParagraph"/>
        <w:numPr>
          <w:ilvl w:val="0"/>
          <w:numId w:val="28"/>
        </w:numPr>
        <w:rPr>
          <w:rFonts w:ascii="Arial" w:hAnsi="Arial" w:cs="Arial"/>
          <w:sz w:val="24"/>
          <w:szCs w:val="24"/>
        </w:rPr>
      </w:pPr>
      <w:r w:rsidRPr="00B214E9">
        <w:rPr>
          <w:rFonts w:ascii="Arial" w:hAnsi="Arial" w:cs="Arial"/>
          <w:sz w:val="24"/>
          <w:szCs w:val="24"/>
        </w:rPr>
        <w:t>LIEP Type (Field 45</w:t>
      </w:r>
      <w:r w:rsidR="000F759F" w:rsidRPr="00B214E9">
        <w:rPr>
          <w:rFonts w:ascii="Arial" w:hAnsi="Arial" w:cs="Arial"/>
          <w:sz w:val="24"/>
          <w:szCs w:val="24"/>
        </w:rPr>
        <w:t>)</w:t>
      </w:r>
      <w:r w:rsidRPr="00B214E9">
        <w:rPr>
          <w:rFonts w:ascii="Arial" w:hAnsi="Arial" w:cs="Arial"/>
          <w:sz w:val="24"/>
          <w:szCs w:val="24"/>
        </w:rPr>
        <w:t xml:space="preserve"> </w:t>
      </w:r>
      <w:r w:rsidR="00264059" w:rsidRPr="00B214E9">
        <w:rPr>
          <w:rFonts w:ascii="Arial" w:hAnsi="Arial" w:cs="Arial"/>
          <w:sz w:val="24"/>
          <w:szCs w:val="24"/>
        </w:rPr>
        <w:t>≠</w:t>
      </w:r>
      <w:r w:rsidR="000F759F" w:rsidRPr="00B214E9">
        <w:rPr>
          <w:rFonts w:ascii="Arial" w:hAnsi="Arial" w:cs="Arial"/>
          <w:sz w:val="24"/>
          <w:szCs w:val="24"/>
        </w:rPr>
        <w:t xml:space="preserve"> 98</w:t>
      </w:r>
    </w:p>
    <w:p w14:paraId="139AEAE5" w14:textId="6350485A" w:rsidR="00264059" w:rsidRPr="00B214E9" w:rsidRDefault="00264059" w:rsidP="00DC4DA6">
      <w:pPr>
        <w:pStyle w:val="ListParagraph"/>
        <w:numPr>
          <w:ilvl w:val="0"/>
          <w:numId w:val="28"/>
        </w:numPr>
        <w:rPr>
          <w:rFonts w:ascii="Arial" w:hAnsi="Arial" w:cs="Arial"/>
          <w:sz w:val="24"/>
          <w:szCs w:val="24"/>
        </w:rPr>
      </w:pPr>
      <w:r w:rsidRPr="00B214E9">
        <w:rPr>
          <w:rFonts w:ascii="Arial" w:hAnsi="Arial" w:cs="Arial"/>
          <w:sz w:val="24"/>
          <w:szCs w:val="24"/>
        </w:rPr>
        <w:t>Grad Status (Field 65) ≠</w:t>
      </w:r>
      <w:r w:rsidR="00A86472" w:rsidRPr="00B214E9">
        <w:rPr>
          <w:rFonts w:ascii="Arial" w:hAnsi="Arial" w:cs="Arial"/>
          <w:sz w:val="24"/>
          <w:szCs w:val="24"/>
        </w:rPr>
        <w:t xml:space="preserve"> S or J</w:t>
      </w:r>
    </w:p>
    <w:p w14:paraId="56B21C65" w14:textId="0219BC44" w:rsidR="00A86472" w:rsidRPr="00B214E9" w:rsidRDefault="00A86472" w:rsidP="00DC4DA6">
      <w:pPr>
        <w:pStyle w:val="ListParagraph"/>
        <w:numPr>
          <w:ilvl w:val="0"/>
          <w:numId w:val="28"/>
        </w:numPr>
        <w:rPr>
          <w:rFonts w:ascii="Arial" w:hAnsi="Arial" w:cs="Arial"/>
          <w:sz w:val="24"/>
          <w:szCs w:val="24"/>
        </w:rPr>
      </w:pPr>
      <w:r w:rsidRPr="00B214E9">
        <w:rPr>
          <w:rFonts w:ascii="Arial" w:hAnsi="Arial" w:cs="Arial"/>
          <w:sz w:val="24"/>
          <w:szCs w:val="24"/>
        </w:rPr>
        <w:t xml:space="preserve">Date first Enrolled in an </w:t>
      </w:r>
      <w:r w:rsidR="0035789A" w:rsidRPr="00B214E9">
        <w:rPr>
          <w:rFonts w:ascii="Arial" w:hAnsi="Arial" w:cs="Arial"/>
          <w:sz w:val="24"/>
          <w:szCs w:val="24"/>
        </w:rPr>
        <w:t xml:space="preserve">ELD Program (Field 68) &lt; Snapshot </w:t>
      </w:r>
      <w:r w:rsidR="007A4F78" w:rsidRPr="00B214E9">
        <w:rPr>
          <w:rFonts w:ascii="Arial" w:hAnsi="Arial" w:cs="Arial"/>
          <w:sz w:val="24"/>
          <w:szCs w:val="24"/>
        </w:rPr>
        <w:t>D</w:t>
      </w:r>
      <w:r w:rsidR="0035789A" w:rsidRPr="00B214E9">
        <w:rPr>
          <w:rFonts w:ascii="Arial" w:hAnsi="Arial" w:cs="Arial"/>
          <w:sz w:val="24"/>
          <w:szCs w:val="24"/>
        </w:rPr>
        <w:t>ate</w:t>
      </w:r>
    </w:p>
    <w:p w14:paraId="120AC13A" w14:textId="08616910" w:rsidR="007A4F78" w:rsidRPr="00B214E9" w:rsidRDefault="007A4F78" w:rsidP="00DC4DA6">
      <w:pPr>
        <w:pStyle w:val="ListParagraph"/>
        <w:numPr>
          <w:ilvl w:val="0"/>
          <w:numId w:val="28"/>
        </w:numPr>
        <w:rPr>
          <w:rFonts w:ascii="Arial" w:hAnsi="Arial" w:cs="Arial"/>
          <w:sz w:val="24"/>
          <w:szCs w:val="24"/>
        </w:rPr>
      </w:pPr>
      <w:r w:rsidRPr="00B214E9">
        <w:rPr>
          <w:rFonts w:ascii="Arial" w:hAnsi="Arial" w:cs="Arial"/>
          <w:sz w:val="24"/>
          <w:szCs w:val="24"/>
        </w:rPr>
        <w:t>School Entry Date (Field 99) &lt; Snapshot Date</w:t>
      </w:r>
    </w:p>
    <w:p w14:paraId="03846B31" w14:textId="40B5B918" w:rsidR="00F86165" w:rsidRPr="00B214E9" w:rsidRDefault="00005B5E">
      <w:pPr>
        <w:rPr>
          <w:rFonts w:ascii="Arial" w:hAnsi="Arial" w:cs="Arial"/>
          <w:sz w:val="24"/>
          <w:szCs w:val="24"/>
        </w:rPr>
      </w:pPr>
      <w:r w:rsidRPr="00B214E9">
        <w:rPr>
          <w:rFonts w:ascii="Arial" w:hAnsi="Arial" w:cs="Arial"/>
          <w:sz w:val="24"/>
          <w:szCs w:val="24"/>
        </w:rPr>
        <w:lastRenderedPageBreak/>
        <w:t>The dates that are used for the ACCESS for ELLs Accountability</w:t>
      </w:r>
      <w:r w:rsidR="00AB4C29" w:rsidRPr="00B214E9">
        <w:rPr>
          <w:rFonts w:ascii="Arial" w:hAnsi="Arial" w:cs="Arial"/>
          <w:sz w:val="24"/>
          <w:szCs w:val="24"/>
        </w:rPr>
        <w:t xml:space="preserve"> are located on the Data Collection Calendar&gt;Internal Snapshots Tab.</w:t>
      </w:r>
    </w:p>
    <w:p w14:paraId="5E0C047C" w14:textId="1798D33D" w:rsidR="00AB4C29" w:rsidRPr="00B214E9" w:rsidRDefault="001D0AEA">
      <w:pPr>
        <w:rPr>
          <w:rFonts w:ascii="Arial" w:hAnsi="Arial" w:cs="Arial"/>
          <w:sz w:val="24"/>
          <w:szCs w:val="24"/>
        </w:rPr>
      </w:pPr>
      <w:r w:rsidRPr="00B214E9">
        <w:rPr>
          <w:rFonts w:ascii="Arial" w:hAnsi="Arial" w:cs="Arial"/>
          <w:sz w:val="24"/>
          <w:szCs w:val="24"/>
        </w:rPr>
        <w:t>The PIMS Internal Snapshot Date as of</w:t>
      </w:r>
      <w:r w:rsidR="000F487F" w:rsidRPr="00B214E9">
        <w:rPr>
          <w:rFonts w:ascii="Arial" w:hAnsi="Arial" w:cs="Arial"/>
          <w:sz w:val="24"/>
          <w:szCs w:val="24"/>
        </w:rPr>
        <w:t xml:space="preserve"> (Actual Snapshot Date) </w:t>
      </w:r>
      <w:r w:rsidR="00F16488" w:rsidRPr="00B214E9">
        <w:rPr>
          <w:rFonts w:ascii="Arial" w:hAnsi="Arial" w:cs="Arial"/>
          <w:sz w:val="24"/>
          <w:szCs w:val="24"/>
        </w:rPr>
        <w:t>is</w:t>
      </w:r>
      <w:r w:rsidR="000F487F" w:rsidRPr="00B214E9">
        <w:rPr>
          <w:rFonts w:ascii="Arial" w:hAnsi="Arial" w:cs="Arial"/>
          <w:sz w:val="24"/>
          <w:szCs w:val="24"/>
        </w:rPr>
        <w:t xml:space="preserve"> </w:t>
      </w:r>
      <w:r w:rsidR="00F16488" w:rsidRPr="00B214E9">
        <w:rPr>
          <w:rFonts w:ascii="Arial" w:hAnsi="Arial" w:cs="Arial"/>
          <w:sz w:val="24"/>
          <w:szCs w:val="24"/>
        </w:rPr>
        <w:t xml:space="preserve">the date that is used to </w:t>
      </w:r>
      <w:r w:rsidR="00B05761">
        <w:rPr>
          <w:rFonts w:ascii="Arial" w:hAnsi="Arial" w:cs="Arial"/>
          <w:sz w:val="24"/>
          <w:szCs w:val="24"/>
        </w:rPr>
        <w:t>determine</w:t>
      </w:r>
      <w:r w:rsidR="00F16488" w:rsidRPr="00B214E9">
        <w:rPr>
          <w:rFonts w:ascii="Arial" w:hAnsi="Arial" w:cs="Arial"/>
          <w:sz w:val="24"/>
          <w:szCs w:val="24"/>
        </w:rPr>
        <w:t xml:space="preserve"> school enrollment and is </w:t>
      </w:r>
      <w:r w:rsidR="000F487F" w:rsidRPr="00B214E9">
        <w:rPr>
          <w:rFonts w:ascii="Arial" w:hAnsi="Arial" w:cs="Arial"/>
          <w:sz w:val="24"/>
          <w:szCs w:val="24"/>
        </w:rPr>
        <w:t xml:space="preserve">used for PIMS reports that </w:t>
      </w:r>
      <w:r w:rsidR="00220830">
        <w:rPr>
          <w:rFonts w:ascii="Arial" w:hAnsi="Arial" w:cs="Arial"/>
          <w:sz w:val="24"/>
          <w:szCs w:val="24"/>
        </w:rPr>
        <w:t>are</w:t>
      </w:r>
      <w:r w:rsidR="00F16488" w:rsidRPr="00B214E9">
        <w:rPr>
          <w:rFonts w:ascii="Arial" w:hAnsi="Arial" w:cs="Arial"/>
          <w:sz w:val="24"/>
          <w:szCs w:val="24"/>
        </w:rPr>
        <w:t xml:space="preserve"> run, including the ACS</w:t>
      </w:r>
      <w:r w:rsidR="000F487F" w:rsidRPr="00B214E9">
        <w:rPr>
          <w:rFonts w:ascii="Arial" w:hAnsi="Arial" w:cs="Arial"/>
          <w:sz w:val="24"/>
          <w:szCs w:val="24"/>
        </w:rPr>
        <w:t>.</w:t>
      </w:r>
    </w:p>
    <w:p w14:paraId="3BC1862F" w14:textId="08B2844D" w:rsidR="000F487F" w:rsidRPr="00B214E9" w:rsidRDefault="000F487F">
      <w:pPr>
        <w:rPr>
          <w:rFonts w:ascii="Arial" w:hAnsi="Arial" w:cs="Arial"/>
          <w:sz w:val="24"/>
          <w:szCs w:val="24"/>
        </w:rPr>
      </w:pPr>
      <w:r w:rsidRPr="00B214E9">
        <w:rPr>
          <w:rFonts w:ascii="Arial" w:hAnsi="Arial" w:cs="Arial"/>
          <w:sz w:val="24"/>
          <w:szCs w:val="24"/>
        </w:rPr>
        <w:t>The Snapshot</w:t>
      </w:r>
      <w:r w:rsidR="00A23070" w:rsidRPr="00B214E9">
        <w:rPr>
          <w:rFonts w:ascii="Arial" w:hAnsi="Arial" w:cs="Arial"/>
          <w:sz w:val="24"/>
          <w:szCs w:val="24"/>
        </w:rPr>
        <w:t xml:space="preserve"> Run Date is </w:t>
      </w:r>
      <w:r w:rsidR="00F16488" w:rsidRPr="00B214E9">
        <w:rPr>
          <w:rFonts w:ascii="Arial" w:hAnsi="Arial" w:cs="Arial"/>
          <w:sz w:val="24"/>
          <w:szCs w:val="24"/>
        </w:rPr>
        <w:t xml:space="preserve">the date that </w:t>
      </w:r>
      <w:r w:rsidR="00A23070" w:rsidRPr="00B214E9">
        <w:rPr>
          <w:rFonts w:ascii="Arial" w:hAnsi="Arial" w:cs="Arial"/>
          <w:sz w:val="24"/>
          <w:szCs w:val="24"/>
        </w:rPr>
        <w:t xml:space="preserve">PDE </w:t>
      </w:r>
      <w:r w:rsidR="0078346F" w:rsidRPr="00B214E9">
        <w:rPr>
          <w:rFonts w:ascii="Arial" w:hAnsi="Arial" w:cs="Arial"/>
          <w:sz w:val="24"/>
          <w:szCs w:val="24"/>
        </w:rPr>
        <w:t>takes</w:t>
      </w:r>
      <w:r w:rsidR="00F16488" w:rsidRPr="00B214E9">
        <w:rPr>
          <w:rFonts w:ascii="Arial" w:hAnsi="Arial" w:cs="Arial"/>
          <w:sz w:val="24"/>
          <w:szCs w:val="24"/>
        </w:rPr>
        <w:t xml:space="preserve"> the snapshot. This is not always the same as the Snapshot “as of” date</w:t>
      </w:r>
      <w:r w:rsidR="008E2613" w:rsidRPr="00B214E9">
        <w:rPr>
          <w:rFonts w:ascii="Arial" w:hAnsi="Arial" w:cs="Arial"/>
          <w:sz w:val="24"/>
          <w:szCs w:val="24"/>
        </w:rPr>
        <w:t>.</w:t>
      </w:r>
    </w:p>
    <w:p w14:paraId="314BAF3E" w14:textId="745F36E8" w:rsidR="00C42E5C" w:rsidRPr="00B214E9" w:rsidRDefault="000F74CE" w:rsidP="00C42E5C">
      <w:pPr>
        <w:rPr>
          <w:rFonts w:ascii="Arial" w:hAnsi="Arial" w:cs="Arial"/>
          <w:sz w:val="24"/>
          <w:szCs w:val="24"/>
        </w:rPr>
      </w:pPr>
      <w:r w:rsidRPr="00B214E9">
        <w:rPr>
          <w:rFonts w:ascii="Arial" w:hAnsi="Arial" w:cs="Arial"/>
          <w:sz w:val="24"/>
          <w:szCs w:val="24"/>
        </w:rPr>
        <w:t xml:space="preserve">The WIDA testing window is located </w:t>
      </w:r>
      <w:hyperlink r:id="rId22" w:history="1">
        <w:r w:rsidR="00227948">
          <w:rPr>
            <w:rStyle w:val="Hyperlink"/>
            <w:rFonts w:ascii="Arial" w:hAnsi="Arial" w:cs="Arial"/>
            <w:sz w:val="24"/>
            <w:szCs w:val="24"/>
          </w:rPr>
          <w:t>online</w:t>
        </w:r>
      </w:hyperlink>
      <w:r w:rsidR="00B214E9">
        <w:rPr>
          <w:rFonts w:ascii="Arial" w:hAnsi="Arial" w:cs="Arial"/>
          <w:sz w:val="24"/>
          <w:szCs w:val="24"/>
        </w:rPr>
        <w:t xml:space="preserve">. </w:t>
      </w:r>
      <w:r w:rsidR="009B6825">
        <w:rPr>
          <w:rFonts w:ascii="Arial" w:hAnsi="Arial" w:cs="Arial"/>
          <w:sz w:val="24"/>
          <w:szCs w:val="24"/>
        </w:rPr>
        <w:t>LEAs</w:t>
      </w:r>
      <w:r w:rsidR="00E762A5" w:rsidRPr="00B214E9">
        <w:rPr>
          <w:rFonts w:ascii="Arial" w:hAnsi="Arial" w:cs="Arial"/>
          <w:sz w:val="24"/>
          <w:szCs w:val="24"/>
        </w:rPr>
        <w:t xml:space="preserve"> are not required to administer the ACCESS test to E</w:t>
      </w:r>
      <w:r w:rsidR="00393BF9" w:rsidRPr="00B214E9">
        <w:rPr>
          <w:rFonts w:ascii="Arial" w:hAnsi="Arial" w:cs="Arial"/>
          <w:sz w:val="24"/>
          <w:szCs w:val="24"/>
        </w:rPr>
        <w:t>L</w:t>
      </w:r>
      <w:r w:rsidR="00E762A5" w:rsidRPr="00B214E9">
        <w:rPr>
          <w:rFonts w:ascii="Arial" w:hAnsi="Arial" w:cs="Arial"/>
          <w:sz w:val="24"/>
          <w:szCs w:val="24"/>
        </w:rPr>
        <w:t xml:space="preserve">s who enroll after </w:t>
      </w:r>
      <w:r w:rsidR="00443A08" w:rsidRPr="00B214E9">
        <w:rPr>
          <w:rFonts w:ascii="Arial" w:hAnsi="Arial" w:cs="Arial"/>
          <w:sz w:val="24"/>
          <w:szCs w:val="24"/>
        </w:rPr>
        <w:t xml:space="preserve">the third week of </w:t>
      </w:r>
      <w:r w:rsidR="00E762A5" w:rsidRPr="00B214E9">
        <w:rPr>
          <w:rFonts w:ascii="Arial" w:hAnsi="Arial" w:cs="Arial"/>
          <w:sz w:val="24"/>
          <w:szCs w:val="24"/>
        </w:rPr>
        <w:t xml:space="preserve">January </w:t>
      </w:r>
      <w:r w:rsidR="00443A08" w:rsidRPr="00B214E9">
        <w:rPr>
          <w:rFonts w:ascii="Arial" w:hAnsi="Arial" w:cs="Arial"/>
          <w:sz w:val="24"/>
          <w:szCs w:val="24"/>
        </w:rPr>
        <w:t>in any school year</w:t>
      </w:r>
      <w:r w:rsidR="003426EA" w:rsidRPr="00B214E9">
        <w:rPr>
          <w:rFonts w:ascii="Arial" w:hAnsi="Arial" w:cs="Arial"/>
          <w:sz w:val="24"/>
          <w:szCs w:val="24"/>
        </w:rPr>
        <w:t xml:space="preserve"> (check the testing window dates each year to confirm the cutoff date</w:t>
      </w:r>
      <w:r w:rsidR="009B6825">
        <w:rPr>
          <w:rFonts w:ascii="Arial" w:hAnsi="Arial" w:cs="Arial"/>
          <w:sz w:val="24"/>
          <w:szCs w:val="24"/>
        </w:rPr>
        <w:t>)</w:t>
      </w:r>
      <w:r w:rsidR="00F16488" w:rsidRPr="00B214E9">
        <w:rPr>
          <w:rFonts w:ascii="Arial" w:hAnsi="Arial" w:cs="Arial"/>
          <w:sz w:val="24"/>
          <w:szCs w:val="24"/>
        </w:rPr>
        <w:t>, h</w:t>
      </w:r>
      <w:r w:rsidR="00E762A5" w:rsidRPr="00B214E9">
        <w:rPr>
          <w:rFonts w:ascii="Arial" w:hAnsi="Arial" w:cs="Arial"/>
          <w:sz w:val="24"/>
          <w:szCs w:val="24"/>
        </w:rPr>
        <w:t>owever,</w:t>
      </w:r>
      <w:r w:rsidR="002B5BA2" w:rsidRPr="00B214E9">
        <w:rPr>
          <w:rFonts w:ascii="Arial" w:hAnsi="Arial" w:cs="Arial"/>
          <w:sz w:val="24"/>
          <w:szCs w:val="24"/>
        </w:rPr>
        <w:t xml:space="preserve"> it is highly recommended that </w:t>
      </w:r>
      <w:r w:rsidR="009B6825">
        <w:rPr>
          <w:rFonts w:ascii="Arial" w:hAnsi="Arial" w:cs="Arial"/>
          <w:sz w:val="24"/>
          <w:szCs w:val="24"/>
        </w:rPr>
        <w:t>LEAs</w:t>
      </w:r>
      <w:r w:rsidR="002B5BA2" w:rsidRPr="00B214E9">
        <w:rPr>
          <w:rFonts w:ascii="Arial" w:hAnsi="Arial" w:cs="Arial"/>
          <w:sz w:val="24"/>
          <w:szCs w:val="24"/>
        </w:rPr>
        <w:t xml:space="preserve"> do so if possible.</w:t>
      </w:r>
    </w:p>
    <w:p w14:paraId="5ACD4573" w14:textId="284055B0" w:rsidR="000F74CE" w:rsidRPr="00930613" w:rsidRDefault="000F74CE">
      <w:pPr>
        <w:rPr>
          <w:rFonts w:ascii="Arial" w:hAnsi="Arial" w:cs="Arial"/>
        </w:rPr>
      </w:pPr>
    </w:p>
    <w:p w14:paraId="007BFF80" w14:textId="602ACA17" w:rsidR="008E2613" w:rsidRPr="00532EC8" w:rsidRDefault="008E2613" w:rsidP="00532EC8">
      <w:pPr>
        <w:pStyle w:val="Heading4"/>
        <w:rPr>
          <w:rFonts w:ascii="Arial" w:hAnsi="Arial" w:cs="Arial"/>
          <w:sz w:val="24"/>
          <w:szCs w:val="24"/>
        </w:rPr>
      </w:pPr>
      <w:r w:rsidRPr="00532EC8">
        <w:rPr>
          <w:rFonts w:ascii="Arial" w:hAnsi="Arial" w:cs="Arial"/>
          <w:color w:val="44546A" w:themeColor="text2"/>
          <w:sz w:val="24"/>
          <w:szCs w:val="24"/>
        </w:rPr>
        <w:t>ACCESS</w:t>
      </w:r>
      <w:r w:rsidR="00C22B5E" w:rsidRPr="00532EC8">
        <w:rPr>
          <w:rFonts w:ascii="Arial" w:hAnsi="Arial" w:cs="Arial"/>
          <w:color w:val="44546A" w:themeColor="text2"/>
          <w:sz w:val="24"/>
          <w:szCs w:val="24"/>
        </w:rPr>
        <w:t xml:space="preserve"> for ELLs Accountability Reports</w:t>
      </w:r>
      <w:r w:rsidR="00816494" w:rsidRPr="00532EC8">
        <w:rPr>
          <w:rFonts w:ascii="Arial" w:hAnsi="Arial" w:cs="Arial"/>
          <w:color w:val="44546A" w:themeColor="text2"/>
          <w:sz w:val="24"/>
          <w:szCs w:val="24"/>
        </w:rPr>
        <w:t xml:space="preserve"> and ACS</w:t>
      </w:r>
    </w:p>
    <w:p w14:paraId="4CF58A11" w14:textId="77777777" w:rsidR="005F4BC0" w:rsidRPr="00B214E9" w:rsidRDefault="0000606D">
      <w:pPr>
        <w:rPr>
          <w:rFonts w:ascii="Arial" w:hAnsi="Arial" w:cs="Arial"/>
          <w:sz w:val="24"/>
          <w:szCs w:val="24"/>
        </w:rPr>
      </w:pPr>
      <w:r w:rsidRPr="00B214E9">
        <w:rPr>
          <w:rFonts w:ascii="Arial" w:hAnsi="Arial" w:cs="Arial"/>
          <w:sz w:val="24"/>
          <w:szCs w:val="24"/>
        </w:rPr>
        <w:t>Reports are based on the Snapshot date not the</w:t>
      </w:r>
      <w:r w:rsidR="00A473B8" w:rsidRPr="00B214E9">
        <w:rPr>
          <w:rFonts w:ascii="Arial" w:hAnsi="Arial" w:cs="Arial"/>
          <w:sz w:val="24"/>
          <w:szCs w:val="24"/>
        </w:rPr>
        <w:t xml:space="preserve"> accountability date set by WIDA</w:t>
      </w:r>
    </w:p>
    <w:p w14:paraId="1E230271" w14:textId="10C4B1A9" w:rsidR="00620037" w:rsidRPr="00B214E9" w:rsidRDefault="005F4BC0" w:rsidP="00B214E9">
      <w:pPr>
        <w:pStyle w:val="Heading4"/>
        <w:rPr>
          <w:rFonts w:ascii="Arial" w:hAnsi="Arial" w:cs="Arial"/>
          <w:color w:val="2F5496" w:themeColor="accent1" w:themeShade="BF"/>
          <w:sz w:val="24"/>
          <w:szCs w:val="24"/>
        </w:rPr>
      </w:pPr>
      <w:r w:rsidRPr="00B214E9">
        <w:rPr>
          <w:rFonts w:ascii="Arial" w:hAnsi="Arial" w:cs="Arial"/>
          <w:color w:val="44546A" w:themeColor="text2"/>
          <w:sz w:val="24"/>
          <w:szCs w:val="24"/>
        </w:rPr>
        <w:t>Run the</w:t>
      </w:r>
      <w:r w:rsidR="00620037" w:rsidRPr="00B214E9">
        <w:rPr>
          <w:rFonts w:ascii="Arial" w:hAnsi="Arial" w:cs="Arial"/>
          <w:color w:val="44546A" w:themeColor="text2"/>
          <w:sz w:val="24"/>
          <w:szCs w:val="24"/>
        </w:rPr>
        <w:t xml:space="preserve"> Pre-snap Verification Report-3-</w:t>
      </w:r>
      <w:r w:rsidR="00B214E9" w:rsidRPr="00B214E9">
        <w:rPr>
          <w:rFonts w:ascii="Arial" w:hAnsi="Arial" w:cs="Arial"/>
          <w:color w:val="44546A" w:themeColor="text2"/>
          <w:sz w:val="24"/>
          <w:szCs w:val="24"/>
        </w:rPr>
        <w:t>V</w:t>
      </w:r>
      <w:r w:rsidR="00620037" w:rsidRPr="00B214E9">
        <w:rPr>
          <w:rFonts w:ascii="Arial" w:hAnsi="Arial" w:cs="Arial"/>
          <w:color w:val="44546A" w:themeColor="text2"/>
          <w:sz w:val="24"/>
          <w:szCs w:val="24"/>
        </w:rPr>
        <w:t>alid Students Enrolled on Selected Date Report</w:t>
      </w:r>
    </w:p>
    <w:p w14:paraId="3843E74E" w14:textId="56F720C9" w:rsidR="00212780" w:rsidRPr="00B214E9" w:rsidRDefault="00F5655A">
      <w:pPr>
        <w:rPr>
          <w:rFonts w:ascii="Arial" w:hAnsi="Arial" w:cs="Arial"/>
          <w:sz w:val="24"/>
          <w:szCs w:val="24"/>
        </w:rPr>
      </w:pPr>
      <w:r w:rsidRPr="00B214E9">
        <w:rPr>
          <w:rFonts w:ascii="Arial" w:hAnsi="Arial" w:cs="Arial"/>
          <w:sz w:val="24"/>
          <w:szCs w:val="24"/>
        </w:rPr>
        <w:t xml:space="preserve">Located at: </w:t>
      </w:r>
      <w:r w:rsidR="00A611D1" w:rsidRPr="00B214E9">
        <w:rPr>
          <w:rFonts w:ascii="Arial" w:hAnsi="Arial" w:cs="Arial"/>
          <w:sz w:val="24"/>
          <w:szCs w:val="24"/>
        </w:rPr>
        <w:t>Student&gt;</w:t>
      </w:r>
      <w:r w:rsidR="00785510" w:rsidRPr="00B214E9">
        <w:rPr>
          <w:rFonts w:ascii="Arial" w:hAnsi="Arial" w:cs="Arial"/>
          <w:sz w:val="24"/>
          <w:szCs w:val="24"/>
        </w:rPr>
        <w:t>Internal Snapshots&gt;</w:t>
      </w:r>
      <w:proofErr w:type="spellStart"/>
      <w:r w:rsidR="00785510" w:rsidRPr="00B214E9">
        <w:rPr>
          <w:rFonts w:ascii="Arial" w:hAnsi="Arial" w:cs="Arial"/>
          <w:sz w:val="24"/>
          <w:szCs w:val="24"/>
        </w:rPr>
        <w:t>Presnap</w:t>
      </w:r>
      <w:proofErr w:type="spellEnd"/>
    </w:p>
    <w:p w14:paraId="4F9CA900" w14:textId="0D82E76C" w:rsidR="00F10325" w:rsidRPr="00B214E9" w:rsidRDefault="00F10325" w:rsidP="00DC4DA6">
      <w:pPr>
        <w:pStyle w:val="ListParagraph"/>
        <w:numPr>
          <w:ilvl w:val="0"/>
          <w:numId w:val="29"/>
        </w:numPr>
        <w:rPr>
          <w:rFonts w:ascii="Arial" w:hAnsi="Arial" w:cs="Arial"/>
          <w:sz w:val="24"/>
          <w:szCs w:val="24"/>
        </w:rPr>
      </w:pPr>
      <w:r w:rsidRPr="00B214E9">
        <w:rPr>
          <w:rFonts w:ascii="Arial" w:hAnsi="Arial" w:cs="Arial"/>
          <w:sz w:val="24"/>
          <w:szCs w:val="24"/>
        </w:rPr>
        <w:t>Snapshot date to use is</w:t>
      </w:r>
      <w:r w:rsidR="008C0F83" w:rsidRPr="00B214E9">
        <w:rPr>
          <w:rFonts w:ascii="Arial" w:hAnsi="Arial" w:cs="Arial"/>
          <w:sz w:val="24"/>
          <w:szCs w:val="24"/>
        </w:rPr>
        <w:t xml:space="preserve"> </w:t>
      </w:r>
      <w:r w:rsidR="008C0F83" w:rsidRPr="00B214E9">
        <w:rPr>
          <w:rFonts w:ascii="Arial" w:hAnsi="Arial" w:cs="Arial"/>
          <w:b/>
          <w:bCs/>
          <w:sz w:val="24"/>
          <w:szCs w:val="24"/>
        </w:rPr>
        <w:t>PIMS Internal Snapshot Date as of</w:t>
      </w:r>
      <w:r w:rsidR="008C0F83" w:rsidRPr="00B214E9">
        <w:rPr>
          <w:rFonts w:ascii="Arial" w:hAnsi="Arial" w:cs="Arial"/>
          <w:sz w:val="24"/>
          <w:szCs w:val="24"/>
        </w:rPr>
        <w:t xml:space="preserve"> located on the PIMS Calendar.</w:t>
      </w:r>
    </w:p>
    <w:p w14:paraId="0673AA7A" w14:textId="7EC34352" w:rsidR="001A4D4D" w:rsidRPr="00B214E9" w:rsidRDefault="001A4D4D" w:rsidP="00DC4DA6">
      <w:pPr>
        <w:pStyle w:val="ListParagraph"/>
        <w:numPr>
          <w:ilvl w:val="0"/>
          <w:numId w:val="29"/>
        </w:numPr>
        <w:rPr>
          <w:rFonts w:ascii="Arial" w:hAnsi="Arial" w:cs="Arial"/>
          <w:sz w:val="24"/>
          <w:szCs w:val="24"/>
        </w:rPr>
      </w:pPr>
      <w:r w:rsidRPr="00B214E9">
        <w:rPr>
          <w:rFonts w:ascii="Arial" w:hAnsi="Arial" w:cs="Arial"/>
          <w:sz w:val="24"/>
          <w:szCs w:val="24"/>
        </w:rPr>
        <w:t>This will include the students with valid enrollment as of the Snapshot Date.</w:t>
      </w:r>
    </w:p>
    <w:p w14:paraId="61FEED83" w14:textId="197CE1EA" w:rsidR="001A4D4D" w:rsidRPr="00B214E9" w:rsidRDefault="001A4D4D" w:rsidP="00DC4DA6">
      <w:pPr>
        <w:pStyle w:val="ListParagraph"/>
        <w:numPr>
          <w:ilvl w:val="0"/>
          <w:numId w:val="29"/>
        </w:numPr>
        <w:rPr>
          <w:rFonts w:ascii="Arial" w:hAnsi="Arial" w:cs="Arial"/>
          <w:sz w:val="24"/>
          <w:szCs w:val="24"/>
        </w:rPr>
      </w:pPr>
      <w:r w:rsidRPr="00B214E9">
        <w:rPr>
          <w:rFonts w:ascii="Arial" w:hAnsi="Arial" w:cs="Arial"/>
          <w:sz w:val="24"/>
          <w:szCs w:val="24"/>
        </w:rPr>
        <w:t>Filter EL Status = 01 or 06</w:t>
      </w:r>
    </w:p>
    <w:p w14:paraId="26708715" w14:textId="385290EC" w:rsidR="001A4D4D" w:rsidRPr="00B214E9" w:rsidRDefault="0075638F" w:rsidP="00DC4DA6">
      <w:pPr>
        <w:pStyle w:val="ListParagraph"/>
        <w:numPr>
          <w:ilvl w:val="0"/>
          <w:numId w:val="29"/>
        </w:numPr>
        <w:rPr>
          <w:rFonts w:ascii="Arial" w:hAnsi="Arial" w:cs="Arial"/>
          <w:sz w:val="24"/>
          <w:szCs w:val="24"/>
        </w:rPr>
      </w:pPr>
      <w:r w:rsidRPr="00B214E9">
        <w:rPr>
          <w:rFonts w:ascii="Arial" w:hAnsi="Arial" w:cs="Arial"/>
          <w:sz w:val="24"/>
          <w:szCs w:val="24"/>
        </w:rPr>
        <w:t>This report does not provide LIEP type (Field 45)</w:t>
      </w:r>
    </w:p>
    <w:p w14:paraId="1096F6E7" w14:textId="225EE07F" w:rsidR="0049133D" w:rsidRPr="00532EC8" w:rsidRDefault="00D653F2" w:rsidP="00B214E9">
      <w:pPr>
        <w:pStyle w:val="Heading4"/>
        <w:rPr>
          <w:rFonts w:ascii="Arial" w:hAnsi="Arial" w:cs="Arial"/>
          <w:color w:val="44546A" w:themeColor="text2"/>
          <w:sz w:val="24"/>
          <w:szCs w:val="24"/>
        </w:rPr>
      </w:pPr>
      <w:r w:rsidRPr="00532EC8">
        <w:rPr>
          <w:rFonts w:ascii="Arial" w:hAnsi="Arial" w:cs="Arial"/>
          <w:color w:val="44546A" w:themeColor="text2"/>
          <w:sz w:val="24"/>
          <w:szCs w:val="24"/>
        </w:rPr>
        <w:t>Run the Pre-Snap ACCESS for ELLs Accountability Report</w:t>
      </w:r>
    </w:p>
    <w:p w14:paraId="543C9CD8" w14:textId="155D8378" w:rsidR="00D653F2" w:rsidRPr="00B214E9" w:rsidRDefault="00D653F2" w:rsidP="0049133D">
      <w:pPr>
        <w:rPr>
          <w:rFonts w:ascii="Arial" w:hAnsi="Arial" w:cs="Arial"/>
          <w:sz w:val="24"/>
          <w:szCs w:val="24"/>
        </w:rPr>
      </w:pPr>
      <w:r w:rsidRPr="00B214E9">
        <w:rPr>
          <w:rFonts w:ascii="Arial" w:hAnsi="Arial" w:cs="Arial"/>
          <w:sz w:val="24"/>
          <w:szCs w:val="24"/>
        </w:rPr>
        <w:t xml:space="preserve">Located at: </w:t>
      </w:r>
      <w:r w:rsidR="005A40C7" w:rsidRPr="00B214E9">
        <w:rPr>
          <w:rFonts w:ascii="Arial" w:hAnsi="Arial" w:cs="Arial"/>
          <w:sz w:val="24"/>
          <w:szCs w:val="24"/>
        </w:rPr>
        <w:t>Student&gt;Internal Snapshots&gt;</w:t>
      </w:r>
      <w:proofErr w:type="spellStart"/>
      <w:r w:rsidR="005A40C7" w:rsidRPr="00B214E9">
        <w:rPr>
          <w:rFonts w:ascii="Arial" w:hAnsi="Arial" w:cs="Arial"/>
          <w:sz w:val="24"/>
          <w:szCs w:val="24"/>
        </w:rPr>
        <w:t>Presnap</w:t>
      </w:r>
      <w:proofErr w:type="spellEnd"/>
    </w:p>
    <w:p w14:paraId="39BCC316" w14:textId="31DA9732" w:rsidR="005A40C7" w:rsidRPr="00B214E9" w:rsidRDefault="005A40C7" w:rsidP="00DC4DA6">
      <w:pPr>
        <w:pStyle w:val="ListParagraph"/>
        <w:numPr>
          <w:ilvl w:val="1"/>
          <w:numId w:val="30"/>
        </w:numPr>
        <w:rPr>
          <w:rFonts w:ascii="Arial" w:hAnsi="Arial" w:cs="Arial"/>
          <w:sz w:val="24"/>
          <w:szCs w:val="24"/>
        </w:rPr>
      </w:pPr>
      <w:r w:rsidRPr="00B214E9">
        <w:rPr>
          <w:rFonts w:ascii="Arial" w:hAnsi="Arial" w:cs="Arial"/>
          <w:sz w:val="24"/>
          <w:szCs w:val="24"/>
        </w:rPr>
        <w:t>Start date</w:t>
      </w:r>
      <w:r w:rsidR="00DF6BB1" w:rsidRPr="00B214E9">
        <w:rPr>
          <w:rFonts w:ascii="Arial" w:hAnsi="Arial" w:cs="Arial"/>
          <w:sz w:val="24"/>
          <w:szCs w:val="24"/>
        </w:rPr>
        <w:t xml:space="preserve"> is </w:t>
      </w:r>
      <w:r w:rsidR="00556A54" w:rsidRPr="00B214E9">
        <w:rPr>
          <w:rFonts w:ascii="Arial" w:hAnsi="Arial" w:cs="Arial"/>
          <w:sz w:val="24"/>
          <w:szCs w:val="24"/>
        </w:rPr>
        <w:t>October</w:t>
      </w:r>
      <w:r w:rsidR="00F51371" w:rsidRPr="00B214E9">
        <w:rPr>
          <w:rFonts w:ascii="Arial" w:hAnsi="Arial" w:cs="Arial"/>
          <w:sz w:val="24"/>
          <w:szCs w:val="24"/>
        </w:rPr>
        <w:t xml:space="preserve"> 1,2, or 3</w:t>
      </w:r>
      <w:r w:rsidR="00F16488" w:rsidRPr="00B214E9">
        <w:rPr>
          <w:rFonts w:ascii="Arial" w:hAnsi="Arial" w:cs="Arial"/>
          <w:sz w:val="24"/>
          <w:szCs w:val="24"/>
        </w:rPr>
        <w:t xml:space="preserve"> (first business day in October. The same as the Student Snapshot date)</w:t>
      </w:r>
    </w:p>
    <w:p w14:paraId="32D8CB4F" w14:textId="23D59A35" w:rsidR="00F51371" w:rsidRPr="00B214E9" w:rsidRDefault="00F51371" w:rsidP="00DC4DA6">
      <w:pPr>
        <w:pStyle w:val="ListParagraph"/>
        <w:numPr>
          <w:ilvl w:val="1"/>
          <w:numId w:val="30"/>
        </w:numPr>
        <w:rPr>
          <w:rFonts w:ascii="Arial" w:hAnsi="Arial" w:cs="Arial"/>
          <w:sz w:val="24"/>
          <w:szCs w:val="24"/>
        </w:rPr>
      </w:pPr>
      <w:r w:rsidRPr="00B214E9">
        <w:rPr>
          <w:rFonts w:ascii="Arial" w:hAnsi="Arial" w:cs="Arial"/>
          <w:sz w:val="24"/>
          <w:szCs w:val="24"/>
        </w:rPr>
        <w:t>End date is the</w:t>
      </w:r>
      <w:r w:rsidR="005663CA" w:rsidRPr="00B214E9">
        <w:rPr>
          <w:rFonts w:ascii="Arial" w:hAnsi="Arial" w:cs="Arial"/>
          <w:sz w:val="24"/>
          <w:szCs w:val="24"/>
        </w:rPr>
        <w:t xml:space="preserve"> </w:t>
      </w:r>
      <w:r w:rsidR="005663CA" w:rsidRPr="00B214E9">
        <w:rPr>
          <w:rFonts w:ascii="Arial" w:hAnsi="Arial" w:cs="Arial"/>
          <w:b/>
          <w:bCs/>
          <w:sz w:val="24"/>
          <w:szCs w:val="24"/>
        </w:rPr>
        <w:t>PIMS Internal Snapshot Date as of</w:t>
      </w:r>
      <w:r w:rsidR="005663CA" w:rsidRPr="00B214E9">
        <w:rPr>
          <w:rFonts w:ascii="Arial" w:hAnsi="Arial" w:cs="Arial"/>
          <w:sz w:val="24"/>
          <w:szCs w:val="24"/>
        </w:rPr>
        <w:t xml:space="preserve"> located on the PIMS Calendar.</w:t>
      </w:r>
    </w:p>
    <w:p w14:paraId="64C77E7F" w14:textId="16707075" w:rsidR="0097451B" w:rsidRPr="00B214E9" w:rsidRDefault="0097451B" w:rsidP="00DC4DA6">
      <w:pPr>
        <w:pStyle w:val="ListParagraph"/>
        <w:numPr>
          <w:ilvl w:val="1"/>
          <w:numId w:val="30"/>
        </w:numPr>
        <w:rPr>
          <w:rFonts w:ascii="Arial" w:hAnsi="Arial" w:cs="Arial"/>
          <w:sz w:val="24"/>
          <w:szCs w:val="24"/>
        </w:rPr>
      </w:pPr>
      <w:r w:rsidRPr="00B214E9">
        <w:rPr>
          <w:rFonts w:ascii="Arial" w:hAnsi="Arial" w:cs="Arial"/>
          <w:sz w:val="24"/>
          <w:szCs w:val="24"/>
        </w:rPr>
        <w:t>This will only show current EL Status students included for accountability</w:t>
      </w:r>
    </w:p>
    <w:p w14:paraId="5364D967" w14:textId="2EC30E9E" w:rsidR="0097451B" w:rsidRPr="00B214E9" w:rsidRDefault="0097451B" w:rsidP="00DC4DA6">
      <w:pPr>
        <w:pStyle w:val="ListParagraph"/>
        <w:numPr>
          <w:ilvl w:val="1"/>
          <w:numId w:val="30"/>
        </w:numPr>
        <w:rPr>
          <w:rFonts w:ascii="Arial" w:hAnsi="Arial" w:cs="Arial"/>
          <w:sz w:val="24"/>
          <w:szCs w:val="24"/>
        </w:rPr>
      </w:pPr>
      <w:r w:rsidRPr="00B214E9">
        <w:rPr>
          <w:rFonts w:ascii="Arial" w:hAnsi="Arial" w:cs="Arial"/>
          <w:sz w:val="24"/>
          <w:szCs w:val="24"/>
        </w:rPr>
        <w:t>This does not exclude LIEP Type (Field 45) = 98</w:t>
      </w:r>
    </w:p>
    <w:p w14:paraId="531BC178" w14:textId="27A96F84" w:rsidR="009C20AF" w:rsidRPr="00B214E9" w:rsidRDefault="009C20AF" w:rsidP="00DC4DA6">
      <w:pPr>
        <w:pStyle w:val="ListParagraph"/>
        <w:numPr>
          <w:ilvl w:val="1"/>
          <w:numId w:val="30"/>
        </w:numPr>
        <w:rPr>
          <w:rFonts w:ascii="Arial" w:hAnsi="Arial" w:cs="Arial"/>
          <w:sz w:val="24"/>
          <w:szCs w:val="24"/>
        </w:rPr>
      </w:pPr>
      <w:r w:rsidRPr="00B214E9">
        <w:rPr>
          <w:rFonts w:ascii="Arial" w:hAnsi="Arial" w:cs="Arial"/>
          <w:sz w:val="24"/>
          <w:szCs w:val="24"/>
        </w:rPr>
        <w:t>To verify counts on the ACS, filter</w:t>
      </w:r>
      <w:r w:rsidR="00A56D24" w:rsidRPr="00B214E9">
        <w:rPr>
          <w:rFonts w:ascii="Arial" w:hAnsi="Arial" w:cs="Arial"/>
          <w:sz w:val="24"/>
          <w:szCs w:val="24"/>
        </w:rPr>
        <w:t xml:space="preserve"> </w:t>
      </w:r>
      <w:r w:rsidR="005165A7" w:rsidRPr="00B214E9">
        <w:rPr>
          <w:rFonts w:ascii="Arial" w:hAnsi="Arial" w:cs="Arial"/>
          <w:sz w:val="24"/>
          <w:szCs w:val="24"/>
        </w:rPr>
        <w:t xml:space="preserve">out </w:t>
      </w:r>
      <w:r w:rsidR="00A56D24" w:rsidRPr="00B214E9">
        <w:rPr>
          <w:rFonts w:ascii="Arial" w:hAnsi="Arial" w:cs="Arial"/>
          <w:sz w:val="24"/>
          <w:szCs w:val="24"/>
        </w:rPr>
        <w:t>LIEP Type (Field 45)</w:t>
      </w:r>
    </w:p>
    <w:p w14:paraId="00F0C09F" w14:textId="469939A4" w:rsidR="001B7B44" w:rsidRPr="00B214E9" w:rsidRDefault="005165A7" w:rsidP="00B214E9">
      <w:pPr>
        <w:pStyle w:val="Heading4"/>
        <w:rPr>
          <w:rFonts w:ascii="Arial" w:hAnsi="Arial" w:cs="Arial"/>
          <w:color w:val="44546A" w:themeColor="text2"/>
          <w:sz w:val="24"/>
          <w:szCs w:val="24"/>
        </w:rPr>
      </w:pPr>
      <w:r w:rsidRPr="00B214E9">
        <w:rPr>
          <w:rFonts w:ascii="Arial" w:hAnsi="Arial" w:cs="Arial"/>
          <w:color w:val="44546A" w:themeColor="text2"/>
          <w:sz w:val="24"/>
          <w:szCs w:val="24"/>
        </w:rPr>
        <w:t xml:space="preserve">Run the </w:t>
      </w:r>
      <w:r w:rsidR="00D800DA" w:rsidRPr="00B214E9">
        <w:rPr>
          <w:rFonts w:ascii="Arial" w:hAnsi="Arial" w:cs="Arial"/>
          <w:color w:val="44546A" w:themeColor="text2"/>
          <w:sz w:val="24"/>
          <w:szCs w:val="24"/>
        </w:rPr>
        <w:t>ACCESS for ELLs Accountability – ACS.</w:t>
      </w:r>
    </w:p>
    <w:p w14:paraId="18CDB0F4" w14:textId="1AE1545A" w:rsidR="00D800DA" w:rsidRPr="00B214E9" w:rsidRDefault="00D800DA" w:rsidP="001B7B44">
      <w:pPr>
        <w:rPr>
          <w:rFonts w:ascii="Arial" w:hAnsi="Arial" w:cs="Arial"/>
          <w:sz w:val="24"/>
          <w:szCs w:val="24"/>
        </w:rPr>
      </w:pPr>
      <w:r w:rsidRPr="00B214E9">
        <w:rPr>
          <w:rFonts w:ascii="Arial" w:hAnsi="Arial" w:cs="Arial"/>
          <w:sz w:val="24"/>
          <w:szCs w:val="24"/>
        </w:rPr>
        <w:t>Located at: ACS All&gt;</w:t>
      </w:r>
      <w:r w:rsidR="008E2DB7" w:rsidRPr="00B214E9">
        <w:rPr>
          <w:rFonts w:ascii="Arial" w:hAnsi="Arial" w:cs="Arial"/>
          <w:sz w:val="24"/>
          <w:szCs w:val="24"/>
        </w:rPr>
        <w:t>ACCESS for ELLs Accountability – ACS</w:t>
      </w:r>
    </w:p>
    <w:p w14:paraId="5E52E9B9" w14:textId="5F388B95" w:rsidR="008E2DB7" w:rsidRPr="00B214E9" w:rsidRDefault="008E2DB7" w:rsidP="00DC4DA6">
      <w:pPr>
        <w:pStyle w:val="ListParagraph"/>
        <w:numPr>
          <w:ilvl w:val="0"/>
          <w:numId w:val="31"/>
        </w:numPr>
        <w:rPr>
          <w:rFonts w:ascii="Arial" w:hAnsi="Arial" w:cs="Arial"/>
          <w:sz w:val="24"/>
          <w:szCs w:val="24"/>
        </w:rPr>
      </w:pPr>
      <w:r w:rsidRPr="00B214E9">
        <w:rPr>
          <w:rFonts w:ascii="Arial" w:hAnsi="Arial" w:cs="Arial"/>
          <w:sz w:val="24"/>
          <w:szCs w:val="24"/>
        </w:rPr>
        <w:t xml:space="preserve">The snapshot Date is the </w:t>
      </w:r>
      <w:r w:rsidRPr="00B214E9">
        <w:rPr>
          <w:rFonts w:ascii="Arial" w:hAnsi="Arial" w:cs="Arial"/>
          <w:b/>
          <w:bCs/>
          <w:sz w:val="24"/>
          <w:szCs w:val="24"/>
        </w:rPr>
        <w:t>PIMS Internal Snapshot Date as of</w:t>
      </w:r>
      <w:r w:rsidRPr="00B214E9">
        <w:rPr>
          <w:rFonts w:ascii="Arial" w:hAnsi="Arial" w:cs="Arial"/>
          <w:sz w:val="24"/>
          <w:szCs w:val="24"/>
        </w:rPr>
        <w:t xml:space="preserve"> located on the PIMS Calendar.</w:t>
      </w:r>
    </w:p>
    <w:p w14:paraId="7EE23649" w14:textId="11729B28" w:rsidR="00FE4D81" w:rsidRPr="00B214E9" w:rsidRDefault="008C1942" w:rsidP="00DC4DA6">
      <w:pPr>
        <w:pStyle w:val="ListParagraph"/>
        <w:numPr>
          <w:ilvl w:val="0"/>
          <w:numId w:val="31"/>
        </w:numPr>
        <w:rPr>
          <w:rFonts w:ascii="Arial" w:hAnsi="Arial" w:cs="Arial"/>
          <w:b/>
          <w:bCs/>
          <w:sz w:val="24"/>
          <w:szCs w:val="24"/>
        </w:rPr>
      </w:pPr>
      <w:r w:rsidRPr="00B214E9">
        <w:rPr>
          <w:rFonts w:ascii="Arial" w:hAnsi="Arial" w:cs="Arial"/>
          <w:sz w:val="24"/>
          <w:szCs w:val="24"/>
        </w:rPr>
        <w:t xml:space="preserve">The ACS cannot be run until after the </w:t>
      </w:r>
      <w:r w:rsidRPr="00B214E9">
        <w:rPr>
          <w:rFonts w:ascii="Arial" w:hAnsi="Arial" w:cs="Arial"/>
          <w:b/>
          <w:bCs/>
          <w:sz w:val="24"/>
          <w:szCs w:val="24"/>
        </w:rPr>
        <w:t>Snapshot Run Date</w:t>
      </w:r>
    </w:p>
    <w:p w14:paraId="0473A90F" w14:textId="3BC3FB71" w:rsidR="00556A2E" w:rsidRPr="00B214E9" w:rsidRDefault="00EE6FA4" w:rsidP="00DC4DA6">
      <w:pPr>
        <w:pStyle w:val="ListParagraph"/>
        <w:numPr>
          <w:ilvl w:val="0"/>
          <w:numId w:val="31"/>
        </w:numPr>
        <w:rPr>
          <w:rFonts w:ascii="Arial" w:hAnsi="Arial" w:cs="Arial"/>
          <w:sz w:val="24"/>
          <w:szCs w:val="24"/>
        </w:rPr>
      </w:pPr>
      <w:r w:rsidRPr="00B214E9">
        <w:rPr>
          <w:rFonts w:ascii="Arial" w:hAnsi="Arial" w:cs="Arial"/>
          <w:sz w:val="24"/>
          <w:szCs w:val="24"/>
        </w:rPr>
        <w:t>The ACS will exclude LIEP Type</w:t>
      </w:r>
      <w:r w:rsidR="005A7AF0" w:rsidRPr="00B214E9">
        <w:rPr>
          <w:rFonts w:ascii="Arial" w:hAnsi="Arial" w:cs="Arial"/>
          <w:sz w:val="24"/>
          <w:szCs w:val="24"/>
        </w:rPr>
        <w:t xml:space="preserve"> (Field 45)</w:t>
      </w:r>
      <w:r w:rsidRPr="00B214E9">
        <w:rPr>
          <w:rFonts w:ascii="Arial" w:hAnsi="Arial" w:cs="Arial"/>
          <w:sz w:val="24"/>
          <w:szCs w:val="24"/>
        </w:rPr>
        <w:t xml:space="preserve"> = 98</w:t>
      </w:r>
    </w:p>
    <w:p w14:paraId="40FCCD3A" w14:textId="4CB937A0" w:rsidR="005A7AF0" w:rsidRDefault="005A7AF0" w:rsidP="00DC4DA6">
      <w:pPr>
        <w:pStyle w:val="ListParagraph"/>
        <w:numPr>
          <w:ilvl w:val="0"/>
          <w:numId w:val="31"/>
        </w:numPr>
        <w:rPr>
          <w:rFonts w:ascii="Arial" w:hAnsi="Arial" w:cs="Arial"/>
          <w:sz w:val="24"/>
          <w:szCs w:val="24"/>
        </w:rPr>
      </w:pPr>
      <w:r w:rsidRPr="00B214E9">
        <w:rPr>
          <w:rFonts w:ascii="Arial" w:hAnsi="Arial" w:cs="Arial"/>
          <w:sz w:val="24"/>
          <w:szCs w:val="24"/>
        </w:rPr>
        <w:t>The ACS is due</w:t>
      </w:r>
      <w:r w:rsidR="004377B2" w:rsidRPr="00B214E9">
        <w:rPr>
          <w:rFonts w:ascii="Arial" w:hAnsi="Arial" w:cs="Arial"/>
          <w:sz w:val="24"/>
          <w:szCs w:val="24"/>
        </w:rPr>
        <w:t xml:space="preserve"> under the </w:t>
      </w:r>
      <w:r w:rsidR="004377B2" w:rsidRPr="00B214E9">
        <w:rPr>
          <w:rFonts w:ascii="Arial" w:hAnsi="Arial" w:cs="Arial"/>
          <w:b/>
          <w:bCs/>
          <w:sz w:val="24"/>
          <w:szCs w:val="24"/>
        </w:rPr>
        <w:t>ACS Due Date (per Snapshot Date in Column H)</w:t>
      </w:r>
      <w:r w:rsidR="004377B2" w:rsidRPr="00B214E9">
        <w:rPr>
          <w:rFonts w:ascii="Arial" w:hAnsi="Arial" w:cs="Arial"/>
          <w:sz w:val="24"/>
          <w:szCs w:val="24"/>
        </w:rPr>
        <w:t xml:space="preserve"> located on the PIMS Calendar</w:t>
      </w:r>
      <w:r w:rsidR="00267A83" w:rsidRPr="00B214E9">
        <w:rPr>
          <w:rFonts w:ascii="Arial" w:hAnsi="Arial" w:cs="Arial"/>
          <w:sz w:val="24"/>
          <w:szCs w:val="24"/>
        </w:rPr>
        <w:t>.</w:t>
      </w:r>
    </w:p>
    <w:p w14:paraId="4710A4A6" w14:textId="77777777" w:rsidR="00420659" w:rsidRPr="00B214E9" w:rsidRDefault="00420659" w:rsidP="00420659">
      <w:pPr>
        <w:pStyle w:val="ListParagraph"/>
        <w:rPr>
          <w:rFonts w:ascii="Arial" w:hAnsi="Arial" w:cs="Arial"/>
          <w:sz w:val="24"/>
          <w:szCs w:val="24"/>
        </w:rPr>
      </w:pPr>
    </w:p>
    <w:p w14:paraId="3A42A990" w14:textId="38617AD1" w:rsidR="0A8D091D" w:rsidRPr="00B214E9" w:rsidRDefault="0A8D091D" w:rsidP="00B214E9">
      <w:pPr>
        <w:pStyle w:val="Heading2"/>
        <w:rPr>
          <w:rFonts w:ascii="Arial" w:eastAsia="Calibri" w:hAnsi="Arial" w:cs="Arial"/>
          <w:color w:val="2F5496" w:themeColor="accent1" w:themeShade="BF"/>
        </w:rPr>
      </w:pPr>
      <w:bookmarkStart w:id="38" w:name="_Toc175560086"/>
      <w:r w:rsidRPr="00B214E9">
        <w:rPr>
          <w:rFonts w:ascii="Arial" w:eastAsia="Calibri" w:hAnsi="Arial" w:cs="Arial"/>
          <w:color w:val="2F5496" w:themeColor="accent1" w:themeShade="BF"/>
        </w:rPr>
        <w:lastRenderedPageBreak/>
        <w:t>EL Immigrant School Year Counts</w:t>
      </w:r>
      <w:bookmarkEnd w:id="38"/>
    </w:p>
    <w:p w14:paraId="79220F2B" w14:textId="77777777" w:rsidR="00F5223E" w:rsidRPr="00532EC8" w:rsidRDefault="00F5223E" w:rsidP="00B214E9">
      <w:pPr>
        <w:pStyle w:val="Heading3"/>
        <w:rPr>
          <w:rFonts w:ascii="Arial" w:eastAsia="Arial" w:hAnsi="Arial" w:cs="Arial"/>
        </w:rPr>
      </w:pPr>
      <w:bookmarkStart w:id="39" w:name="_Toc175560087"/>
      <w:r w:rsidRPr="00532EC8">
        <w:rPr>
          <w:rFonts w:ascii="Arial" w:eastAsia="Arial" w:hAnsi="Arial" w:cs="Arial"/>
        </w:rPr>
        <w:t>Who Must Report</w:t>
      </w:r>
      <w:bookmarkEnd w:id="39"/>
    </w:p>
    <w:p w14:paraId="60DA677D" w14:textId="07B36507" w:rsidR="652C3470" w:rsidRPr="00B214E9" w:rsidRDefault="652C3470" w:rsidP="18EBE9AE">
      <w:pPr>
        <w:rPr>
          <w:rFonts w:ascii="Arial" w:hAnsi="Arial" w:cs="Arial"/>
          <w:sz w:val="24"/>
          <w:szCs w:val="24"/>
        </w:rPr>
      </w:pPr>
      <w:r w:rsidRPr="00B214E9">
        <w:rPr>
          <w:rFonts w:ascii="Arial" w:hAnsi="Arial" w:cs="Arial"/>
          <w:sz w:val="24"/>
          <w:szCs w:val="24"/>
        </w:rPr>
        <w:t xml:space="preserve">School Districts, comprehensive career and technical centers, and charter schools must report. Any LEA that reports current EL or Immigrant students. </w:t>
      </w:r>
    </w:p>
    <w:p w14:paraId="779BC070" w14:textId="77777777" w:rsidR="00F5223E" w:rsidRPr="00532EC8" w:rsidRDefault="00F5223E" w:rsidP="00B214E9">
      <w:pPr>
        <w:pStyle w:val="Heading3"/>
        <w:rPr>
          <w:rFonts w:ascii="Arial" w:eastAsia="Arial" w:hAnsi="Arial" w:cs="Arial"/>
        </w:rPr>
      </w:pPr>
      <w:bookmarkStart w:id="40" w:name="_Toc175560088"/>
      <w:r w:rsidRPr="00532EC8">
        <w:rPr>
          <w:rFonts w:ascii="Arial" w:eastAsia="Arial" w:hAnsi="Arial" w:cs="Arial"/>
        </w:rPr>
        <w:t>What Must Be Reported</w:t>
      </w:r>
      <w:bookmarkEnd w:id="40"/>
    </w:p>
    <w:p w14:paraId="79BE4F1D" w14:textId="157B5855" w:rsidR="0A26883F" w:rsidRPr="00B214E9" w:rsidRDefault="068E4AB8">
      <w:pPr>
        <w:rPr>
          <w:rFonts w:ascii="Arial" w:hAnsi="Arial" w:cs="Arial"/>
          <w:sz w:val="24"/>
          <w:szCs w:val="24"/>
        </w:rPr>
      </w:pPr>
      <w:r w:rsidRPr="00B214E9">
        <w:rPr>
          <w:rFonts w:ascii="Arial" w:hAnsi="Arial" w:cs="Arial"/>
          <w:sz w:val="24"/>
          <w:szCs w:val="24"/>
        </w:rPr>
        <w:t xml:space="preserve">All current EL and Immigrant status students </w:t>
      </w:r>
      <w:r w:rsidR="206B9249" w:rsidRPr="00B214E9">
        <w:rPr>
          <w:rFonts w:ascii="Arial" w:hAnsi="Arial" w:cs="Arial"/>
          <w:sz w:val="24"/>
          <w:szCs w:val="24"/>
        </w:rPr>
        <w:t xml:space="preserve">enrolled since oct (1,2,3) </w:t>
      </w:r>
      <w:r w:rsidRPr="00B214E9">
        <w:rPr>
          <w:rFonts w:ascii="Arial" w:hAnsi="Arial" w:cs="Arial"/>
          <w:sz w:val="24"/>
          <w:szCs w:val="24"/>
        </w:rPr>
        <w:t>through the Internal Snapshot date.</w:t>
      </w:r>
    </w:p>
    <w:p w14:paraId="7EDFAE0A" w14:textId="5B29DC0C" w:rsidR="72748BBB" w:rsidRPr="00532EC8" w:rsidRDefault="72084C3A" w:rsidP="00532EC8">
      <w:pPr>
        <w:pStyle w:val="Heading4"/>
        <w:rPr>
          <w:rFonts w:eastAsia="Arial"/>
          <w:color w:val="44546A" w:themeColor="text2"/>
          <w:sz w:val="24"/>
          <w:szCs w:val="24"/>
        </w:rPr>
      </w:pPr>
      <w:bookmarkStart w:id="41" w:name="_Immigrant_Calculation_Guidance_1"/>
      <w:bookmarkStart w:id="42" w:name="_Toc175560089"/>
      <w:bookmarkEnd w:id="41"/>
      <w:r w:rsidRPr="00532EC8">
        <w:rPr>
          <w:rStyle w:val="Heading2Char"/>
          <w:rFonts w:ascii="Arial" w:hAnsi="Arial" w:cs="Arial"/>
          <w:color w:val="44546A" w:themeColor="text2"/>
          <w:sz w:val="24"/>
          <w:szCs w:val="24"/>
        </w:rPr>
        <w:t>Immigrant Calculation Guidance (Field 125</w:t>
      </w:r>
      <w:r w:rsidR="5EC8CDFC" w:rsidRPr="00532EC8">
        <w:rPr>
          <w:rStyle w:val="Heading2Char"/>
          <w:rFonts w:ascii="Arial" w:hAnsi="Arial" w:cs="Arial"/>
          <w:color w:val="44546A" w:themeColor="text2"/>
          <w:sz w:val="24"/>
          <w:szCs w:val="24"/>
        </w:rPr>
        <w:t>)</w:t>
      </w:r>
      <w:bookmarkEnd w:id="42"/>
    </w:p>
    <w:p w14:paraId="472AA3C9" w14:textId="132CBDCA" w:rsidR="72748BBB" w:rsidRPr="00B214E9" w:rsidRDefault="72084C3A" w:rsidP="00DC4DA6">
      <w:pPr>
        <w:pStyle w:val="ListParagraph"/>
        <w:numPr>
          <w:ilvl w:val="0"/>
          <w:numId w:val="18"/>
        </w:numPr>
        <w:spacing w:line="216" w:lineRule="auto"/>
        <w:rPr>
          <w:rFonts w:ascii="Arial" w:eastAsia="Arial" w:hAnsi="Arial" w:cs="Arial"/>
          <w:color w:val="000000" w:themeColor="text1"/>
          <w:sz w:val="24"/>
          <w:szCs w:val="24"/>
        </w:rPr>
      </w:pPr>
      <w:r w:rsidRPr="00B214E9">
        <w:rPr>
          <w:rFonts w:ascii="Arial" w:eastAsia="Arial" w:hAnsi="Arial" w:cs="Arial"/>
          <w:color w:val="000000" w:themeColor="text1"/>
          <w:sz w:val="24"/>
          <w:szCs w:val="24"/>
        </w:rPr>
        <w:t>Student meets the immigrant definition</w:t>
      </w:r>
      <w:r w:rsidR="00EE3BC4" w:rsidRPr="00B214E9">
        <w:rPr>
          <w:rFonts w:ascii="Arial" w:eastAsia="Arial" w:hAnsi="Arial" w:cs="Arial"/>
          <w:color w:val="000000" w:themeColor="text1"/>
          <w:sz w:val="24"/>
          <w:szCs w:val="24"/>
        </w:rPr>
        <w:t>:</w:t>
      </w:r>
      <w:r w:rsidRPr="00B214E9">
        <w:rPr>
          <w:rFonts w:ascii="Arial" w:eastAsia="Arial" w:hAnsi="Arial" w:cs="Arial"/>
          <w:color w:val="000000" w:themeColor="text1"/>
          <w:sz w:val="24"/>
          <w:szCs w:val="24"/>
        </w:rPr>
        <w:t xml:space="preserve"> </w:t>
      </w:r>
    </w:p>
    <w:p w14:paraId="225992AE" w14:textId="17698794" w:rsidR="00EE3BC4" w:rsidRPr="00B214E9" w:rsidRDefault="00EE3BC4" w:rsidP="00DC4DA6">
      <w:pPr>
        <w:pStyle w:val="ListParagraph"/>
        <w:numPr>
          <w:ilvl w:val="1"/>
          <w:numId w:val="18"/>
        </w:numPr>
        <w:rPr>
          <w:rFonts w:ascii="Arial" w:hAnsi="Arial" w:cs="Arial"/>
          <w:sz w:val="24"/>
          <w:szCs w:val="24"/>
        </w:rPr>
      </w:pPr>
      <w:r w:rsidRPr="00B214E9">
        <w:rPr>
          <w:rFonts w:ascii="Arial" w:eastAsia="Arial" w:hAnsi="Arial" w:cs="Arial"/>
          <w:sz w:val="24"/>
          <w:szCs w:val="24"/>
        </w:rPr>
        <w:t>Age 3-21</w:t>
      </w:r>
    </w:p>
    <w:p w14:paraId="615CF3AD" w14:textId="7D6411C8" w:rsidR="00EE3BC4" w:rsidRPr="00B214E9" w:rsidRDefault="00EE3BC4" w:rsidP="00DC4DA6">
      <w:pPr>
        <w:pStyle w:val="ListParagraph"/>
        <w:numPr>
          <w:ilvl w:val="1"/>
          <w:numId w:val="18"/>
        </w:numPr>
        <w:rPr>
          <w:rFonts w:ascii="Arial" w:hAnsi="Arial" w:cs="Arial"/>
          <w:sz w:val="24"/>
          <w:szCs w:val="24"/>
        </w:rPr>
      </w:pPr>
      <w:r w:rsidRPr="00B214E9">
        <w:rPr>
          <w:rFonts w:ascii="Arial" w:eastAsia="Arial" w:hAnsi="Arial" w:cs="Arial"/>
          <w:sz w:val="24"/>
          <w:szCs w:val="24"/>
        </w:rPr>
        <w:t>Not born in any U.S. state or Puerto Rico</w:t>
      </w:r>
    </w:p>
    <w:p w14:paraId="45FD2537" w14:textId="53575D9D" w:rsidR="00EE3BC4" w:rsidRPr="00B214E9" w:rsidRDefault="00EE3BC4" w:rsidP="00DC4DA6">
      <w:pPr>
        <w:pStyle w:val="ListParagraph"/>
        <w:numPr>
          <w:ilvl w:val="1"/>
          <w:numId w:val="18"/>
        </w:numPr>
        <w:rPr>
          <w:rFonts w:ascii="Arial" w:hAnsi="Arial" w:cs="Arial"/>
          <w:sz w:val="24"/>
          <w:szCs w:val="24"/>
        </w:rPr>
      </w:pPr>
      <w:r w:rsidRPr="00B214E9">
        <w:rPr>
          <w:rFonts w:ascii="Arial" w:eastAsia="Arial" w:hAnsi="Arial" w:cs="Arial"/>
          <w:sz w:val="24"/>
          <w:szCs w:val="24"/>
        </w:rPr>
        <w:t>Has not been attending any U.S. school for more than three years</w:t>
      </w:r>
    </w:p>
    <w:p w14:paraId="39886AFE" w14:textId="77777777" w:rsidR="00EE3BC4" w:rsidRPr="00B214E9" w:rsidRDefault="00EE3BC4" w:rsidP="00D0695C">
      <w:pPr>
        <w:pStyle w:val="ListParagraph"/>
        <w:spacing w:line="216" w:lineRule="auto"/>
        <w:rPr>
          <w:rFonts w:ascii="Arial" w:eastAsia="Arial" w:hAnsi="Arial" w:cs="Arial"/>
          <w:color w:val="000000" w:themeColor="text1"/>
          <w:sz w:val="24"/>
          <w:szCs w:val="24"/>
        </w:rPr>
      </w:pPr>
    </w:p>
    <w:p w14:paraId="70A51424" w14:textId="5FE66877" w:rsidR="72748BBB" w:rsidRPr="00B214E9" w:rsidRDefault="72748BBB" w:rsidP="00DC4DA6">
      <w:pPr>
        <w:pStyle w:val="ListParagraph"/>
        <w:numPr>
          <w:ilvl w:val="0"/>
          <w:numId w:val="18"/>
        </w:numPr>
        <w:spacing w:line="216" w:lineRule="auto"/>
        <w:rPr>
          <w:rFonts w:ascii="Arial" w:eastAsia="Arial" w:hAnsi="Arial" w:cs="Arial"/>
          <w:color w:val="000000" w:themeColor="text1"/>
          <w:sz w:val="24"/>
          <w:szCs w:val="24"/>
        </w:rPr>
      </w:pPr>
      <w:r w:rsidRPr="00B214E9">
        <w:rPr>
          <w:rFonts w:ascii="Arial" w:eastAsia="Arial" w:hAnsi="Arial" w:cs="Arial"/>
          <w:color w:val="000000" w:themeColor="text1"/>
          <w:sz w:val="24"/>
          <w:szCs w:val="24"/>
        </w:rPr>
        <w:t xml:space="preserve">Calculation of number of months is from date of enrollment to October 1 </w:t>
      </w:r>
      <w:r w:rsidR="00B16DC4" w:rsidRPr="00B214E9">
        <w:rPr>
          <w:rFonts w:ascii="Arial" w:eastAsia="Arial" w:hAnsi="Arial" w:cs="Arial"/>
          <w:color w:val="000000" w:themeColor="text1"/>
          <w:sz w:val="24"/>
          <w:szCs w:val="24"/>
        </w:rPr>
        <w:t xml:space="preserve">of </w:t>
      </w:r>
      <w:r w:rsidRPr="00B214E9">
        <w:rPr>
          <w:rFonts w:ascii="Arial" w:eastAsia="Arial" w:hAnsi="Arial" w:cs="Arial"/>
          <w:color w:val="000000" w:themeColor="text1"/>
          <w:sz w:val="24"/>
          <w:szCs w:val="24"/>
        </w:rPr>
        <w:t>the current school year.</w:t>
      </w:r>
    </w:p>
    <w:p w14:paraId="2C977E80" w14:textId="1BFAF237" w:rsidR="72748BBB" w:rsidRPr="00B214E9" w:rsidRDefault="72748BBB" w:rsidP="00DC4DA6">
      <w:pPr>
        <w:pStyle w:val="ListParagraph"/>
        <w:numPr>
          <w:ilvl w:val="0"/>
          <w:numId w:val="18"/>
        </w:numPr>
        <w:spacing w:line="216" w:lineRule="auto"/>
        <w:rPr>
          <w:rFonts w:ascii="Arial" w:eastAsia="Arial" w:hAnsi="Arial" w:cs="Arial"/>
          <w:color w:val="000000" w:themeColor="text1"/>
          <w:sz w:val="24"/>
          <w:szCs w:val="24"/>
        </w:rPr>
      </w:pPr>
      <w:r w:rsidRPr="00B214E9">
        <w:rPr>
          <w:rFonts w:ascii="Arial" w:eastAsia="Arial" w:hAnsi="Arial" w:cs="Arial"/>
          <w:color w:val="000000" w:themeColor="text1"/>
          <w:sz w:val="24"/>
          <w:szCs w:val="24"/>
        </w:rPr>
        <w:t xml:space="preserve">In the case of re-entry into US schools, the calculation for </w:t>
      </w:r>
      <w:r w:rsidR="00B16DC4" w:rsidRPr="00B214E9">
        <w:rPr>
          <w:rFonts w:ascii="Arial" w:eastAsia="Arial" w:hAnsi="Arial" w:cs="Arial"/>
          <w:color w:val="000000" w:themeColor="text1"/>
          <w:sz w:val="24"/>
          <w:szCs w:val="24"/>
        </w:rPr>
        <w:t>y</w:t>
      </w:r>
      <w:r w:rsidRPr="00B214E9">
        <w:rPr>
          <w:rFonts w:ascii="Arial" w:eastAsia="Arial" w:hAnsi="Arial" w:cs="Arial"/>
          <w:color w:val="000000" w:themeColor="text1"/>
          <w:sz w:val="24"/>
          <w:szCs w:val="24"/>
        </w:rPr>
        <w:t>ears in US schools is cumulative.</w:t>
      </w:r>
    </w:p>
    <w:p w14:paraId="278EA6A1" w14:textId="713F4420" w:rsidR="72748BBB" w:rsidRPr="00532EC8" w:rsidRDefault="72748BBB" w:rsidP="00532EC8">
      <w:pPr>
        <w:pStyle w:val="Heading4"/>
        <w:rPr>
          <w:rFonts w:ascii="Arial" w:eastAsia="Arial" w:hAnsi="Arial" w:cs="Arial"/>
          <w:sz w:val="24"/>
          <w:szCs w:val="24"/>
        </w:rPr>
      </w:pPr>
      <w:r w:rsidRPr="00532EC8">
        <w:rPr>
          <w:rFonts w:ascii="Arial" w:eastAsia="Arial" w:hAnsi="Arial" w:cs="Arial"/>
          <w:sz w:val="24"/>
          <w:szCs w:val="24"/>
        </w:rPr>
        <w:t>Calculations (examples)</w:t>
      </w:r>
    </w:p>
    <w:p w14:paraId="36C9B0EE" w14:textId="4325FF91" w:rsidR="72748BBB" w:rsidRPr="00B214E9" w:rsidRDefault="72748BBB" w:rsidP="0A26883F">
      <w:pPr>
        <w:spacing w:line="216" w:lineRule="auto"/>
        <w:ind w:left="360" w:hanging="360"/>
        <w:rPr>
          <w:rFonts w:ascii="Arial" w:eastAsia="Arial" w:hAnsi="Arial" w:cs="Arial"/>
          <w:color w:val="000000" w:themeColor="text1"/>
          <w:sz w:val="24"/>
          <w:szCs w:val="24"/>
        </w:rPr>
      </w:pPr>
      <w:r w:rsidRPr="00532EC8">
        <w:rPr>
          <w:rStyle w:val="Heading4Char"/>
          <w:rFonts w:ascii="Arial" w:hAnsi="Arial" w:cs="Arial"/>
          <w:color w:val="44546A" w:themeColor="text2"/>
          <w:sz w:val="24"/>
          <w:szCs w:val="24"/>
        </w:rPr>
        <w:t>1st example</w:t>
      </w:r>
      <w:r w:rsidRPr="00B214E9">
        <w:rPr>
          <w:rFonts w:ascii="Arial" w:eastAsia="Arial" w:hAnsi="Arial" w:cs="Arial"/>
          <w:color w:val="000000" w:themeColor="text1"/>
          <w:sz w:val="32"/>
          <w:szCs w:val="32"/>
        </w:rPr>
        <w:t xml:space="preserve">: </w:t>
      </w:r>
      <w:r w:rsidRPr="00B214E9">
        <w:rPr>
          <w:rFonts w:ascii="Arial" w:eastAsia="Arial" w:hAnsi="Arial" w:cs="Arial"/>
          <w:color w:val="000000" w:themeColor="text1"/>
          <w:sz w:val="24"/>
          <w:szCs w:val="24"/>
        </w:rPr>
        <w:t xml:space="preserve">Student </w:t>
      </w:r>
      <w:r w:rsidR="056B49A4" w:rsidRPr="00B214E9">
        <w:rPr>
          <w:rFonts w:ascii="Arial" w:eastAsia="Arial" w:hAnsi="Arial" w:cs="Arial"/>
          <w:color w:val="000000" w:themeColor="text1"/>
          <w:sz w:val="24"/>
          <w:szCs w:val="24"/>
        </w:rPr>
        <w:t xml:space="preserve">enrolls </w:t>
      </w:r>
      <w:r w:rsidR="00532EC8">
        <w:rPr>
          <w:rFonts w:ascii="Arial" w:eastAsia="Arial" w:hAnsi="Arial" w:cs="Arial"/>
          <w:color w:val="000000" w:themeColor="text1"/>
          <w:sz w:val="24"/>
          <w:szCs w:val="24"/>
        </w:rPr>
        <w:t xml:space="preserve">in </w:t>
      </w:r>
      <w:r w:rsidR="00A15987">
        <w:rPr>
          <w:rFonts w:ascii="Arial" w:eastAsia="Arial" w:hAnsi="Arial" w:cs="Arial"/>
          <w:color w:val="000000" w:themeColor="text1"/>
          <w:sz w:val="24"/>
          <w:szCs w:val="24"/>
        </w:rPr>
        <w:t>the</w:t>
      </w:r>
      <w:r w:rsidR="00532EC8">
        <w:rPr>
          <w:rFonts w:ascii="Arial" w:eastAsia="Arial" w:hAnsi="Arial" w:cs="Arial"/>
          <w:color w:val="000000" w:themeColor="text1"/>
          <w:sz w:val="24"/>
          <w:szCs w:val="24"/>
        </w:rPr>
        <w:t xml:space="preserve"> </w:t>
      </w:r>
      <w:r w:rsidRPr="00B214E9">
        <w:rPr>
          <w:rFonts w:ascii="Arial" w:eastAsia="Arial" w:hAnsi="Arial" w:cs="Arial"/>
          <w:color w:val="000000" w:themeColor="text1"/>
          <w:sz w:val="24"/>
          <w:szCs w:val="24"/>
        </w:rPr>
        <w:t>LEA on August 28, 2020</w:t>
      </w:r>
    </w:p>
    <w:p w14:paraId="585F5DC3" w14:textId="5053AB56" w:rsidR="72748BBB" w:rsidRPr="00B214E9" w:rsidRDefault="72748BBB" w:rsidP="00DC4DA6">
      <w:pPr>
        <w:pStyle w:val="ListParagraph"/>
        <w:numPr>
          <w:ilvl w:val="0"/>
          <w:numId w:val="17"/>
        </w:numPr>
        <w:spacing w:line="257" w:lineRule="auto"/>
        <w:rPr>
          <w:rFonts w:ascii="Arial" w:eastAsia="Arial" w:hAnsi="Arial" w:cs="Arial"/>
          <w:color w:val="000000" w:themeColor="text1"/>
          <w:sz w:val="24"/>
          <w:szCs w:val="24"/>
        </w:rPr>
      </w:pPr>
      <w:r w:rsidRPr="00B214E9">
        <w:rPr>
          <w:rFonts w:ascii="Arial" w:eastAsia="Arial" w:hAnsi="Arial" w:cs="Arial"/>
          <w:color w:val="000000" w:themeColor="text1"/>
          <w:sz w:val="24"/>
          <w:szCs w:val="24"/>
        </w:rPr>
        <w:t>2020-21 SY Oct 2020 – 2 months = 1</w:t>
      </w:r>
    </w:p>
    <w:p w14:paraId="5DD2E366" w14:textId="45EB3947" w:rsidR="72748BBB" w:rsidRPr="00B214E9" w:rsidRDefault="72748BBB" w:rsidP="00DC4DA6">
      <w:pPr>
        <w:pStyle w:val="ListParagraph"/>
        <w:numPr>
          <w:ilvl w:val="0"/>
          <w:numId w:val="17"/>
        </w:numPr>
        <w:spacing w:line="257" w:lineRule="auto"/>
        <w:rPr>
          <w:rFonts w:ascii="Arial" w:eastAsia="Arial" w:hAnsi="Arial" w:cs="Arial"/>
          <w:color w:val="000000" w:themeColor="text1"/>
          <w:sz w:val="24"/>
          <w:szCs w:val="24"/>
        </w:rPr>
      </w:pPr>
      <w:r w:rsidRPr="00B214E9">
        <w:rPr>
          <w:rFonts w:ascii="Arial" w:eastAsia="Arial" w:hAnsi="Arial" w:cs="Arial"/>
          <w:color w:val="000000" w:themeColor="text1"/>
          <w:sz w:val="24"/>
          <w:szCs w:val="24"/>
        </w:rPr>
        <w:t>2021-22 SY Oct 2021 – 14 Months = 2</w:t>
      </w:r>
    </w:p>
    <w:p w14:paraId="321B4347" w14:textId="52649EFF" w:rsidR="72748BBB" w:rsidRPr="00B214E9" w:rsidRDefault="72748BBB" w:rsidP="00DC4DA6">
      <w:pPr>
        <w:pStyle w:val="ListParagraph"/>
        <w:numPr>
          <w:ilvl w:val="0"/>
          <w:numId w:val="17"/>
        </w:numPr>
        <w:rPr>
          <w:rFonts w:ascii="Arial" w:eastAsia="Arial" w:hAnsi="Arial" w:cs="Arial"/>
          <w:sz w:val="24"/>
          <w:szCs w:val="24"/>
        </w:rPr>
      </w:pPr>
      <w:r w:rsidRPr="00B214E9">
        <w:rPr>
          <w:rFonts w:ascii="Arial" w:eastAsia="Arial" w:hAnsi="Arial" w:cs="Arial"/>
          <w:sz w:val="24"/>
          <w:szCs w:val="24"/>
        </w:rPr>
        <w:t>2022-23 SY Oct 2022 – 26 Months = 3</w:t>
      </w:r>
    </w:p>
    <w:p w14:paraId="06C4BFCD" w14:textId="4FAA6FAC" w:rsidR="72748BBB" w:rsidRPr="00B214E9" w:rsidRDefault="72748BBB" w:rsidP="00DC4DA6">
      <w:pPr>
        <w:pStyle w:val="ListParagraph"/>
        <w:numPr>
          <w:ilvl w:val="0"/>
          <w:numId w:val="17"/>
        </w:numPr>
        <w:rPr>
          <w:rFonts w:ascii="Arial" w:eastAsia="Arial" w:hAnsi="Arial" w:cs="Arial"/>
          <w:sz w:val="24"/>
          <w:szCs w:val="24"/>
        </w:rPr>
      </w:pPr>
      <w:r w:rsidRPr="00B214E9">
        <w:rPr>
          <w:rFonts w:ascii="Arial" w:eastAsia="Arial" w:hAnsi="Arial" w:cs="Arial"/>
          <w:sz w:val="24"/>
          <w:szCs w:val="24"/>
        </w:rPr>
        <w:t xml:space="preserve">2023-24 SY Oct 2023 – 38 months = no longer immigrant (Field125=Blank) </w:t>
      </w:r>
    </w:p>
    <w:p w14:paraId="0B5CBF72" w14:textId="7B73EE35" w:rsidR="72748BBB" w:rsidRPr="00B214E9" w:rsidRDefault="72748BBB" w:rsidP="0A26883F">
      <w:pPr>
        <w:spacing w:line="216" w:lineRule="auto"/>
        <w:ind w:left="360" w:hanging="360"/>
        <w:rPr>
          <w:rFonts w:ascii="Arial" w:eastAsia="Arial" w:hAnsi="Arial" w:cs="Arial"/>
          <w:color w:val="000000" w:themeColor="text1"/>
          <w:sz w:val="24"/>
          <w:szCs w:val="24"/>
        </w:rPr>
      </w:pPr>
      <w:r w:rsidRPr="00532EC8">
        <w:rPr>
          <w:rStyle w:val="Heading4Char"/>
          <w:rFonts w:ascii="Arial" w:hAnsi="Arial" w:cs="Arial"/>
          <w:color w:val="44546A" w:themeColor="text2"/>
          <w:sz w:val="24"/>
          <w:szCs w:val="24"/>
        </w:rPr>
        <w:t>2nd example</w:t>
      </w:r>
      <w:r w:rsidRPr="00B214E9">
        <w:rPr>
          <w:rFonts w:ascii="Arial" w:eastAsia="Arial" w:hAnsi="Arial" w:cs="Arial"/>
          <w:color w:val="000000" w:themeColor="text1"/>
          <w:sz w:val="24"/>
          <w:szCs w:val="24"/>
        </w:rPr>
        <w:t xml:space="preserve">: </w:t>
      </w:r>
      <w:r w:rsidR="0531EE5C" w:rsidRPr="00B214E9">
        <w:rPr>
          <w:rFonts w:ascii="Arial" w:eastAsia="Arial" w:hAnsi="Arial" w:cs="Arial"/>
          <w:color w:val="000000" w:themeColor="text1"/>
          <w:sz w:val="24"/>
          <w:szCs w:val="24"/>
        </w:rPr>
        <w:t xml:space="preserve">Student enrolls </w:t>
      </w:r>
      <w:r w:rsidRPr="00B214E9">
        <w:rPr>
          <w:rFonts w:ascii="Arial" w:eastAsia="Arial" w:hAnsi="Arial" w:cs="Arial"/>
          <w:color w:val="000000" w:themeColor="text1"/>
          <w:sz w:val="24"/>
          <w:szCs w:val="24"/>
        </w:rPr>
        <w:t xml:space="preserve">December 21, 2023 – </w:t>
      </w:r>
      <w:r w:rsidR="19717A53" w:rsidRPr="00B214E9">
        <w:rPr>
          <w:rFonts w:ascii="Arial" w:eastAsia="Arial" w:hAnsi="Arial" w:cs="Arial"/>
          <w:color w:val="000000" w:themeColor="text1"/>
          <w:sz w:val="24"/>
          <w:szCs w:val="24"/>
        </w:rPr>
        <w:t xml:space="preserve">Student not enrolled for </w:t>
      </w:r>
      <w:r w:rsidR="67874D9B" w:rsidRPr="00B214E9">
        <w:rPr>
          <w:rFonts w:ascii="Arial" w:eastAsia="Arial" w:hAnsi="Arial" w:cs="Arial"/>
          <w:color w:val="000000" w:themeColor="text1"/>
          <w:sz w:val="24"/>
          <w:szCs w:val="24"/>
        </w:rPr>
        <w:t>O</w:t>
      </w:r>
      <w:r w:rsidR="19717A53" w:rsidRPr="00B214E9">
        <w:rPr>
          <w:rFonts w:ascii="Arial" w:eastAsia="Arial" w:hAnsi="Arial" w:cs="Arial"/>
          <w:color w:val="000000" w:themeColor="text1"/>
          <w:sz w:val="24"/>
          <w:szCs w:val="24"/>
        </w:rPr>
        <w:t>ctober reporting</w:t>
      </w:r>
    </w:p>
    <w:p w14:paraId="67317137" w14:textId="2766146B" w:rsidR="72748BBB" w:rsidRPr="00B214E9" w:rsidRDefault="72748BBB" w:rsidP="00DC4DA6">
      <w:pPr>
        <w:pStyle w:val="ListParagraph"/>
        <w:numPr>
          <w:ilvl w:val="0"/>
          <w:numId w:val="33"/>
        </w:numPr>
        <w:spacing w:line="257" w:lineRule="auto"/>
        <w:rPr>
          <w:rFonts w:ascii="Arial" w:eastAsia="Arial" w:hAnsi="Arial" w:cs="Arial"/>
          <w:color w:val="000000" w:themeColor="text1"/>
          <w:sz w:val="24"/>
          <w:szCs w:val="24"/>
        </w:rPr>
      </w:pPr>
      <w:r w:rsidRPr="00B214E9">
        <w:rPr>
          <w:rFonts w:ascii="Arial" w:eastAsia="Arial" w:hAnsi="Arial" w:cs="Arial"/>
          <w:color w:val="000000" w:themeColor="text1"/>
          <w:sz w:val="24"/>
          <w:szCs w:val="24"/>
        </w:rPr>
        <w:t xml:space="preserve">2023-24 SY </w:t>
      </w:r>
      <w:r w:rsidR="7AB56460" w:rsidRPr="00B214E9">
        <w:rPr>
          <w:rFonts w:ascii="Arial" w:eastAsia="Arial" w:hAnsi="Arial" w:cs="Arial"/>
          <w:color w:val="000000" w:themeColor="text1"/>
          <w:sz w:val="24"/>
          <w:szCs w:val="24"/>
        </w:rPr>
        <w:t xml:space="preserve">through end of year </w:t>
      </w:r>
      <w:r w:rsidRPr="00B214E9">
        <w:rPr>
          <w:rFonts w:ascii="Arial" w:eastAsia="Arial" w:hAnsi="Arial" w:cs="Arial"/>
          <w:color w:val="000000" w:themeColor="text1"/>
          <w:sz w:val="24"/>
          <w:szCs w:val="24"/>
        </w:rPr>
        <w:t xml:space="preserve">= </w:t>
      </w:r>
      <w:r w:rsidR="391A2ED9" w:rsidRPr="00B214E9">
        <w:rPr>
          <w:rFonts w:ascii="Arial" w:eastAsia="Arial" w:hAnsi="Arial" w:cs="Arial"/>
          <w:color w:val="000000" w:themeColor="text1"/>
          <w:sz w:val="24"/>
          <w:szCs w:val="24"/>
        </w:rPr>
        <w:t>1</w:t>
      </w:r>
    </w:p>
    <w:p w14:paraId="110DA440" w14:textId="2BB12688" w:rsidR="72748BBB" w:rsidRPr="00B214E9" w:rsidRDefault="599D582F" w:rsidP="000A6803">
      <w:pPr>
        <w:pStyle w:val="ListParagraph"/>
        <w:spacing w:line="257" w:lineRule="auto"/>
        <w:rPr>
          <w:rFonts w:ascii="Arial" w:eastAsia="Arial" w:hAnsi="Arial" w:cs="Arial"/>
          <w:color w:val="000000" w:themeColor="text1"/>
          <w:sz w:val="24"/>
          <w:szCs w:val="24"/>
        </w:rPr>
      </w:pPr>
      <w:r w:rsidRPr="00B214E9">
        <w:rPr>
          <w:rFonts w:ascii="Arial" w:eastAsia="Arial" w:hAnsi="Arial" w:cs="Arial"/>
          <w:color w:val="000000" w:themeColor="text1"/>
          <w:sz w:val="24"/>
          <w:szCs w:val="24"/>
        </w:rPr>
        <w:t xml:space="preserve">Future </w:t>
      </w:r>
      <w:r w:rsidR="72748BBB" w:rsidRPr="00B214E9">
        <w:rPr>
          <w:rFonts w:ascii="Arial" w:eastAsia="Arial" w:hAnsi="Arial" w:cs="Arial"/>
          <w:color w:val="000000" w:themeColor="text1"/>
          <w:sz w:val="24"/>
          <w:szCs w:val="24"/>
        </w:rPr>
        <w:t xml:space="preserve">snapshots after the student </w:t>
      </w:r>
      <w:proofErr w:type="gramStart"/>
      <w:r w:rsidR="72748BBB" w:rsidRPr="00B214E9">
        <w:rPr>
          <w:rFonts w:ascii="Arial" w:eastAsia="Arial" w:hAnsi="Arial" w:cs="Arial"/>
          <w:color w:val="000000" w:themeColor="text1"/>
          <w:sz w:val="24"/>
          <w:szCs w:val="24"/>
        </w:rPr>
        <w:t>has</w:t>
      </w:r>
      <w:proofErr w:type="gramEnd"/>
      <w:r w:rsidR="72748BBB" w:rsidRPr="00B214E9">
        <w:rPr>
          <w:rFonts w:ascii="Arial" w:eastAsia="Arial" w:hAnsi="Arial" w:cs="Arial"/>
          <w:color w:val="000000" w:themeColor="text1"/>
          <w:sz w:val="24"/>
          <w:szCs w:val="24"/>
        </w:rPr>
        <w:t xml:space="preserve"> entered the school on 12/21/2023</w:t>
      </w:r>
      <w:r w:rsidR="000A6803" w:rsidRPr="00B214E9">
        <w:rPr>
          <w:rFonts w:ascii="Arial" w:eastAsia="Arial" w:hAnsi="Arial" w:cs="Arial"/>
          <w:color w:val="000000" w:themeColor="text1"/>
          <w:sz w:val="24"/>
          <w:szCs w:val="24"/>
        </w:rPr>
        <w:t xml:space="preserve">: </w:t>
      </w:r>
    </w:p>
    <w:p w14:paraId="19D6B9E1" w14:textId="79203E77" w:rsidR="72748BBB" w:rsidRPr="00B214E9" w:rsidRDefault="72748BBB" w:rsidP="00DC4DA6">
      <w:pPr>
        <w:pStyle w:val="ListParagraph"/>
        <w:numPr>
          <w:ilvl w:val="0"/>
          <w:numId w:val="33"/>
        </w:numPr>
        <w:spacing w:line="257" w:lineRule="auto"/>
        <w:rPr>
          <w:rFonts w:ascii="Arial" w:eastAsia="Arial" w:hAnsi="Arial" w:cs="Arial"/>
          <w:color w:val="000000" w:themeColor="text1"/>
          <w:sz w:val="24"/>
          <w:szCs w:val="24"/>
        </w:rPr>
      </w:pPr>
      <w:r w:rsidRPr="00B214E9">
        <w:rPr>
          <w:rFonts w:ascii="Arial" w:eastAsia="Arial" w:hAnsi="Arial" w:cs="Arial"/>
          <w:color w:val="000000" w:themeColor="text1"/>
          <w:sz w:val="24"/>
          <w:szCs w:val="24"/>
        </w:rPr>
        <w:t>2024-25 SY Oct 2024 – 10 Months = 1</w:t>
      </w:r>
    </w:p>
    <w:p w14:paraId="529CAAF8" w14:textId="58D15B1C" w:rsidR="72748BBB" w:rsidRPr="00B214E9" w:rsidRDefault="72748BBB" w:rsidP="00DC4DA6">
      <w:pPr>
        <w:pStyle w:val="ListParagraph"/>
        <w:numPr>
          <w:ilvl w:val="0"/>
          <w:numId w:val="33"/>
        </w:numPr>
        <w:spacing w:line="257" w:lineRule="auto"/>
        <w:rPr>
          <w:rFonts w:ascii="Arial" w:eastAsia="Arial" w:hAnsi="Arial" w:cs="Arial"/>
          <w:color w:val="000000" w:themeColor="text1"/>
          <w:sz w:val="24"/>
          <w:szCs w:val="24"/>
        </w:rPr>
      </w:pPr>
      <w:r w:rsidRPr="00B214E9">
        <w:rPr>
          <w:rFonts w:ascii="Arial" w:eastAsia="Arial" w:hAnsi="Arial" w:cs="Arial"/>
          <w:color w:val="000000" w:themeColor="text1"/>
          <w:sz w:val="24"/>
          <w:szCs w:val="24"/>
        </w:rPr>
        <w:t>2025-26 SY Oct 2025 – 22 Months = 2</w:t>
      </w:r>
    </w:p>
    <w:p w14:paraId="35B53DEF" w14:textId="57FAF0F8" w:rsidR="72748BBB" w:rsidRDefault="72748BBB" w:rsidP="00DC4DA6">
      <w:pPr>
        <w:pStyle w:val="ListParagraph"/>
        <w:numPr>
          <w:ilvl w:val="0"/>
          <w:numId w:val="33"/>
        </w:numPr>
        <w:spacing w:line="257" w:lineRule="auto"/>
        <w:rPr>
          <w:rFonts w:ascii="Arial" w:eastAsia="Arial" w:hAnsi="Arial" w:cs="Arial"/>
          <w:color w:val="000000" w:themeColor="text1"/>
          <w:sz w:val="24"/>
          <w:szCs w:val="24"/>
        </w:rPr>
      </w:pPr>
      <w:r w:rsidRPr="00B214E9">
        <w:rPr>
          <w:rFonts w:ascii="Arial" w:eastAsia="Arial" w:hAnsi="Arial" w:cs="Arial"/>
          <w:color w:val="000000" w:themeColor="text1"/>
          <w:sz w:val="24"/>
          <w:szCs w:val="24"/>
        </w:rPr>
        <w:t>2026-27 SY Oct 2026 – 34 Months = 3</w:t>
      </w:r>
    </w:p>
    <w:p w14:paraId="42390582" w14:textId="77777777" w:rsidR="00420659" w:rsidRPr="00B214E9" w:rsidRDefault="00420659" w:rsidP="00420659">
      <w:pPr>
        <w:pStyle w:val="ListParagraph"/>
        <w:spacing w:line="257" w:lineRule="auto"/>
        <w:rPr>
          <w:rFonts w:ascii="Arial" w:eastAsia="Arial" w:hAnsi="Arial" w:cs="Arial"/>
          <w:color w:val="000000" w:themeColor="text1"/>
          <w:sz w:val="24"/>
          <w:szCs w:val="24"/>
        </w:rPr>
      </w:pPr>
    </w:p>
    <w:p w14:paraId="1512D547" w14:textId="1597C0F6" w:rsidR="0D607C6B" w:rsidRPr="00B214E9" w:rsidRDefault="0D607C6B" w:rsidP="00B214E9">
      <w:pPr>
        <w:pStyle w:val="Heading2"/>
        <w:rPr>
          <w:rFonts w:ascii="Arial" w:eastAsia="Calibri" w:hAnsi="Arial" w:cs="Arial"/>
          <w:color w:val="2F5496" w:themeColor="accent1" w:themeShade="BF"/>
        </w:rPr>
      </w:pPr>
      <w:bookmarkStart w:id="43" w:name="_Toc175560090"/>
      <w:r w:rsidRPr="00B214E9">
        <w:rPr>
          <w:rFonts w:ascii="Arial" w:eastAsia="Calibri" w:hAnsi="Arial" w:cs="Arial"/>
          <w:color w:val="2F5496" w:themeColor="accent1" w:themeShade="BF"/>
        </w:rPr>
        <w:t>EL Immigrant End of Year Counts</w:t>
      </w:r>
      <w:bookmarkEnd w:id="43"/>
    </w:p>
    <w:p w14:paraId="59E589F6" w14:textId="77777777" w:rsidR="00805988" w:rsidRPr="00B214E9" w:rsidRDefault="00805988" w:rsidP="00B214E9">
      <w:pPr>
        <w:pStyle w:val="Heading3"/>
        <w:rPr>
          <w:rFonts w:ascii="Arial" w:hAnsi="Arial" w:cs="Arial"/>
        </w:rPr>
      </w:pPr>
      <w:bookmarkStart w:id="44" w:name="_Toc175560091"/>
      <w:r w:rsidRPr="00B214E9">
        <w:rPr>
          <w:rFonts w:ascii="Arial" w:hAnsi="Arial" w:cs="Arial"/>
        </w:rPr>
        <w:t>Who Must Report</w:t>
      </w:r>
      <w:bookmarkEnd w:id="44"/>
    </w:p>
    <w:p w14:paraId="332BFC5D" w14:textId="7BCF61B9" w:rsidR="256F7C22" w:rsidRPr="00B214E9" w:rsidRDefault="5C92678C">
      <w:pPr>
        <w:rPr>
          <w:rFonts w:ascii="Arial" w:hAnsi="Arial" w:cs="Arial"/>
          <w:sz w:val="24"/>
          <w:szCs w:val="24"/>
        </w:rPr>
      </w:pPr>
      <w:r w:rsidRPr="00B214E9">
        <w:rPr>
          <w:rFonts w:ascii="Arial" w:hAnsi="Arial" w:cs="Arial"/>
          <w:sz w:val="24"/>
          <w:szCs w:val="24"/>
        </w:rPr>
        <w:t xml:space="preserve">School Districts, comprehensive career and technical centers, and charter schools must report. Any LEA that reports current EL or Immigrant students.   </w:t>
      </w:r>
    </w:p>
    <w:p w14:paraId="7D6CFA51" w14:textId="77777777" w:rsidR="00805988" w:rsidRPr="00B214E9" w:rsidRDefault="00805988" w:rsidP="00B214E9">
      <w:pPr>
        <w:pStyle w:val="Heading3"/>
        <w:rPr>
          <w:rFonts w:ascii="Arial" w:hAnsi="Arial" w:cs="Arial"/>
        </w:rPr>
      </w:pPr>
      <w:bookmarkStart w:id="45" w:name="_Toc175560092"/>
      <w:r w:rsidRPr="00B214E9">
        <w:rPr>
          <w:rFonts w:ascii="Arial" w:hAnsi="Arial" w:cs="Arial"/>
        </w:rPr>
        <w:t>What Must Be Reported</w:t>
      </w:r>
      <w:bookmarkEnd w:id="45"/>
    </w:p>
    <w:p w14:paraId="025C1E91" w14:textId="524663A8" w:rsidR="256F7C22" w:rsidRDefault="089A7E05">
      <w:pPr>
        <w:rPr>
          <w:rFonts w:ascii="Arial" w:hAnsi="Arial" w:cs="Arial"/>
          <w:sz w:val="24"/>
          <w:szCs w:val="24"/>
        </w:rPr>
      </w:pPr>
      <w:r w:rsidRPr="00B214E9">
        <w:rPr>
          <w:rFonts w:ascii="Arial" w:hAnsi="Arial" w:cs="Arial"/>
          <w:sz w:val="24"/>
          <w:szCs w:val="24"/>
        </w:rPr>
        <w:t>All current EL and Immigrant status students through the Internal Snapshot date</w:t>
      </w:r>
    </w:p>
    <w:p w14:paraId="240BEBC1" w14:textId="77777777" w:rsidR="00951CE2" w:rsidRPr="00532EC8" w:rsidRDefault="00951CE2" w:rsidP="00951CE2">
      <w:pPr>
        <w:pStyle w:val="Heading4"/>
        <w:rPr>
          <w:rFonts w:eastAsia="Arial"/>
          <w:color w:val="44546A" w:themeColor="text2"/>
          <w:sz w:val="24"/>
          <w:szCs w:val="24"/>
        </w:rPr>
      </w:pPr>
      <w:bookmarkStart w:id="46" w:name="_Immigrant_Calculation_Guidance"/>
      <w:bookmarkStart w:id="47" w:name="_Toc175560093"/>
      <w:bookmarkEnd w:id="46"/>
      <w:r w:rsidRPr="00532EC8">
        <w:rPr>
          <w:rStyle w:val="Heading2Char"/>
          <w:rFonts w:ascii="Arial" w:hAnsi="Arial" w:cs="Arial"/>
          <w:color w:val="44546A" w:themeColor="text2"/>
          <w:sz w:val="24"/>
          <w:szCs w:val="24"/>
        </w:rPr>
        <w:t>Immigrant Calculation Guidance (Field 125)</w:t>
      </w:r>
      <w:bookmarkEnd w:id="47"/>
    </w:p>
    <w:p w14:paraId="1B73D438" w14:textId="3683D47E" w:rsidR="00951CE2" w:rsidRPr="00B214E9" w:rsidRDefault="00951CE2">
      <w:pPr>
        <w:rPr>
          <w:rFonts w:ascii="Arial" w:hAnsi="Arial" w:cs="Arial"/>
          <w:sz w:val="24"/>
          <w:szCs w:val="24"/>
        </w:rPr>
      </w:pPr>
      <w:r>
        <w:rPr>
          <w:rFonts w:ascii="Arial" w:hAnsi="Arial" w:cs="Arial"/>
          <w:sz w:val="24"/>
          <w:szCs w:val="24"/>
        </w:rPr>
        <w:t xml:space="preserve">See the information provided </w:t>
      </w:r>
      <w:r w:rsidR="00062E97">
        <w:rPr>
          <w:rFonts w:ascii="Arial" w:hAnsi="Arial" w:cs="Arial"/>
          <w:sz w:val="24"/>
          <w:szCs w:val="24"/>
        </w:rPr>
        <w:t xml:space="preserve">in a previous section </w:t>
      </w:r>
      <w:bookmarkStart w:id="48" w:name="_Hlk172885441"/>
      <w:r w:rsidR="00062E97">
        <w:rPr>
          <w:rFonts w:ascii="Arial" w:hAnsi="Arial" w:cs="Arial"/>
          <w:sz w:val="24"/>
          <w:szCs w:val="24"/>
        </w:rPr>
        <w:t>of</w:t>
      </w:r>
      <w:bookmarkEnd w:id="48"/>
      <w:r w:rsidR="00062E97">
        <w:rPr>
          <w:rFonts w:ascii="Arial" w:hAnsi="Arial" w:cs="Arial"/>
          <w:sz w:val="24"/>
          <w:szCs w:val="24"/>
        </w:rPr>
        <w:t xml:space="preserve"> this document </w:t>
      </w:r>
      <w:hyperlink w:anchor="_Immigrant_Calculation_Guidance_1" w:history="1">
        <w:r w:rsidR="00062E97" w:rsidRPr="00062E97">
          <w:rPr>
            <w:rStyle w:val="Hyperlink"/>
            <w:rFonts w:ascii="Arial" w:hAnsi="Arial" w:cs="Arial"/>
            <w:sz w:val="24"/>
            <w:szCs w:val="24"/>
          </w:rPr>
          <w:t>here</w:t>
        </w:r>
      </w:hyperlink>
      <w:r w:rsidR="00062E97">
        <w:rPr>
          <w:rFonts w:ascii="Arial" w:hAnsi="Arial" w:cs="Arial"/>
          <w:sz w:val="24"/>
          <w:szCs w:val="24"/>
        </w:rPr>
        <w:t>.</w:t>
      </w:r>
    </w:p>
    <w:p w14:paraId="33EAEDCA" w14:textId="002744D9" w:rsidR="256F7C22" w:rsidRPr="00B214E9" w:rsidRDefault="4015224D" w:rsidP="00B214E9">
      <w:pPr>
        <w:pStyle w:val="Heading1"/>
        <w:rPr>
          <w:rFonts w:ascii="Arial" w:hAnsi="Arial" w:cs="Arial"/>
        </w:rPr>
      </w:pPr>
      <w:bookmarkStart w:id="49" w:name="_Toc175560094"/>
      <w:r w:rsidRPr="00B214E9">
        <w:rPr>
          <w:rFonts w:ascii="Arial" w:hAnsi="Arial" w:cs="Arial"/>
        </w:rPr>
        <w:t>FAQ</w:t>
      </w:r>
      <w:bookmarkEnd w:id="49"/>
    </w:p>
    <w:p w14:paraId="1024DFAC" w14:textId="554A9BBA" w:rsidR="14E2C70B" w:rsidRPr="00B214E9" w:rsidRDefault="14E2C70B" w:rsidP="1DE210E2">
      <w:pPr>
        <w:rPr>
          <w:rFonts w:ascii="Arial" w:hAnsi="Arial" w:cs="Arial"/>
          <w:sz w:val="24"/>
          <w:szCs w:val="24"/>
        </w:rPr>
      </w:pPr>
      <w:r w:rsidRPr="00B214E9">
        <w:rPr>
          <w:rFonts w:ascii="Arial" w:hAnsi="Arial" w:cs="Arial"/>
          <w:sz w:val="24"/>
          <w:szCs w:val="24"/>
        </w:rPr>
        <w:t xml:space="preserve">For </w:t>
      </w:r>
      <w:r w:rsidR="00CF2058" w:rsidRPr="00B214E9">
        <w:rPr>
          <w:rFonts w:ascii="Arial" w:hAnsi="Arial" w:cs="Arial"/>
          <w:sz w:val="24"/>
          <w:szCs w:val="24"/>
        </w:rPr>
        <w:t xml:space="preserve">Program Area- specific questions </w:t>
      </w:r>
      <w:r w:rsidR="34D8AACA" w:rsidRPr="00B214E9">
        <w:rPr>
          <w:rFonts w:ascii="Arial" w:hAnsi="Arial" w:cs="Arial"/>
          <w:sz w:val="24"/>
          <w:szCs w:val="24"/>
        </w:rPr>
        <w:t xml:space="preserve">not addressed in this document </w:t>
      </w:r>
      <w:r w:rsidRPr="00B214E9">
        <w:rPr>
          <w:rFonts w:ascii="Arial" w:hAnsi="Arial" w:cs="Arial"/>
          <w:sz w:val="24"/>
          <w:szCs w:val="24"/>
        </w:rPr>
        <w:t xml:space="preserve">please review the information provided on the English Learner Portal found </w:t>
      </w:r>
      <w:hyperlink r:id="rId23">
        <w:r w:rsidR="00420659">
          <w:rPr>
            <w:rStyle w:val="Hyperlink"/>
            <w:rFonts w:ascii="Arial" w:hAnsi="Arial" w:cs="Arial"/>
            <w:sz w:val="24"/>
            <w:szCs w:val="24"/>
          </w:rPr>
          <w:t>here</w:t>
        </w:r>
      </w:hyperlink>
      <w:r w:rsidR="00420659">
        <w:rPr>
          <w:rFonts w:ascii="Arial" w:hAnsi="Arial" w:cs="Arial"/>
          <w:sz w:val="24"/>
          <w:szCs w:val="24"/>
        </w:rPr>
        <w:t>.</w:t>
      </w:r>
    </w:p>
    <w:p w14:paraId="5BECBF00" w14:textId="761EB795" w:rsidR="1BFDD650" w:rsidRPr="00B214E9" w:rsidRDefault="00CF2058" w:rsidP="62C3BB44">
      <w:pPr>
        <w:rPr>
          <w:rFonts w:ascii="Arial" w:hAnsi="Arial" w:cs="Arial"/>
          <w:sz w:val="24"/>
          <w:szCs w:val="24"/>
        </w:rPr>
      </w:pPr>
      <w:r w:rsidRPr="00B214E9">
        <w:rPr>
          <w:rFonts w:ascii="Arial" w:hAnsi="Arial" w:cs="Arial"/>
          <w:sz w:val="24"/>
          <w:szCs w:val="24"/>
        </w:rPr>
        <w:lastRenderedPageBreak/>
        <w:t>For additional PIMS-Reporting questions, please c</w:t>
      </w:r>
      <w:r w:rsidR="1BFDD650" w:rsidRPr="00B214E9">
        <w:rPr>
          <w:rFonts w:ascii="Arial" w:hAnsi="Arial" w:cs="Arial"/>
          <w:sz w:val="24"/>
          <w:szCs w:val="24"/>
        </w:rPr>
        <w:t xml:space="preserve">ontact the Data Quality Team at </w:t>
      </w:r>
      <w:hyperlink r:id="rId24">
        <w:r w:rsidR="1BFDD650" w:rsidRPr="00B214E9">
          <w:rPr>
            <w:rStyle w:val="Hyperlink"/>
            <w:rFonts w:ascii="Arial" w:hAnsi="Arial" w:cs="Arial"/>
            <w:sz w:val="24"/>
            <w:szCs w:val="24"/>
          </w:rPr>
          <w:t>RA-DDQDataCollection@pa.gov</w:t>
        </w:r>
      </w:hyperlink>
      <w:r w:rsidRPr="00B214E9">
        <w:rPr>
          <w:rFonts w:ascii="Arial" w:hAnsi="Arial" w:cs="Arial"/>
          <w:sz w:val="24"/>
          <w:szCs w:val="24"/>
        </w:rPr>
        <w:t>.</w:t>
      </w:r>
    </w:p>
    <w:p w14:paraId="5A52C4CA" w14:textId="0E4C4ED8" w:rsidR="18EBE9AE" w:rsidRPr="00416E27" w:rsidRDefault="001A4000" w:rsidP="00DC4DA6">
      <w:pPr>
        <w:pStyle w:val="ListParagraph"/>
        <w:numPr>
          <w:ilvl w:val="0"/>
          <w:numId w:val="34"/>
        </w:numPr>
        <w:rPr>
          <w:rFonts w:ascii="Arial" w:hAnsi="Arial" w:cs="Arial"/>
          <w:b/>
          <w:bCs/>
          <w:sz w:val="24"/>
          <w:szCs w:val="24"/>
        </w:rPr>
      </w:pPr>
      <w:r w:rsidRPr="00416E27">
        <w:rPr>
          <w:rFonts w:ascii="Arial" w:hAnsi="Arial" w:cs="Arial"/>
          <w:b/>
          <w:bCs/>
          <w:sz w:val="24"/>
          <w:szCs w:val="24"/>
        </w:rPr>
        <w:t>If a Pre-K student was identified as 01 Current EL, do they need to be screened prior to entering Kindergarten?</w:t>
      </w:r>
    </w:p>
    <w:p w14:paraId="5BDF2F6C" w14:textId="667E2931" w:rsidR="001A4000" w:rsidRDefault="001A4000" w:rsidP="00DC4DA6">
      <w:pPr>
        <w:pStyle w:val="ListParagraph"/>
        <w:numPr>
          <w:ilvl w:val="1"/>
          <w:numId w:val="16"/>
        </w:numPr>
        <w:rPr>
          <w:rFonts w:ascii="Arial" w:hAnsi="Arial" w:cs="Arial"/>
          <w:sz w:val="24"/>
          <w:szCs w:val="24"/>
        </w:rPr>
      </w:pPr>
      <w:r w:rsidRPr="00420659">
        <w:rPr>
          <w:rFonts w:ascii="Arial" w:hAnsi="Arial" w:cs="Arial"/>
          <w:sz w:val="24"/>
          <w:szCs w:val="24"/>
        </w:rPr>
        <w:t>Pre-K students</w:t>
      </w:r>
      <w:r w:rsidRPr="00B214E9">
        <w:rPr>
          <w:rFonts w:ascii="Arial" w:hAnsi="Arial" w:cs="Arial"/>
          <w:sz w:val="24"/>
          <w:szCs w:val="24"/>
        </w:rPr>
        <w:t xml:space="preserve"> who are identified as EL must be screened when they reach kindergarten using one of the state approved screening instruments. If the previously identified pre-K EL is not identified using the screener in kindergarten, then they may be listed as 99-never EL</w:t>
      </w:r>
    </w:p>
    <w:p w14:paraId="3162556D" w14:textId="77777777" w:rsidR="001A4000" w:rsidRPr="00B214E9" w:rsidRDefault="001A4000" w:rsidP="001A4000">
      <w:pPr>
        <w:pStyle w:val="ListParagraph"/>
        <w:rPr>
          <w:rFonts w:ascii="Arial" w:hAnsi="Arial" w:cs="Arial"/>
          <w:sz w:val="24"/>
          <w:szCs w:val="24"/>
        </w:rPr>
      </w:pPr>
    </w:p>
    <w:p w14:paraId="7C54EC7E" w14:textId="6B38C17B" w:rsidR="001A4000" w:rsidRPr="00416E27" w:rsidRDefault="001A4000" w:rsidP="00DC4DA6">
      <w:pPr>
        <w:pStyle w:val="ListParagraph"/>
        <w:numPr>
          <w:ilvl w:val="0"/>
          <w:numId w:val="34"/>
        </w:numPr>
        <w:rPr>
          <w:rFonts w:ascii="Arial" w:hAnsi="Arial" w:cs="Arial"/>
          <w:b/>
          <w:bCs/>
          <w:sz w:val="24"/>
          <w:szCs w:val="24"/>
        </w:rPr>
      </w:pPr>
      <w:r w:rsidRPr="00416E27">
        <w:rPr>
          <w:rFonts w:ascii="Arial" w:hAnsi="Arial" w:cs="Arial"/>
          <w:b/>
          <w:bCs/>
          <w:sz w:val="24"/>
          <w:szCs w:val="24"/>
        </w:rPr>
        <w:t xml:space="preserve">I have students </w:t>
      </w:r>
      <w:r w:rsidR="00FB7878" w:rsidRPr="00416E27">
        <w:rPr>
          <w:rFonts w:ascii="Arial" w:hAnsi="Arial" w:cs="Arial"/>
          <w:b/>
          <w:bCs/>
          <w:sz w:val="24"/>
          <w:szCs w:val="24"/>
        </w:rPr>
        <w:t>who</w:t>
      </w:r>
      <w:r w:rsidRPr="00416E27">
        <w:rPr>
          <w:rFonts w:ascii="Arial" w:hAnsi="Arial" w:cs="Arial"/>
          <w:b/>
          <w:bCs/>
          <w:sz w:val="24"/>
          <w:szCs w:val="24"/>
        </w:rPr>
        <w:t xml:space="preserve"> were reported as current EL (01 or 06) at the beginning of the school year, but they have reached proficiency based on the ACCESS for ELLs assessment. Why do I receive an error in PIMS for EL status 03- Exited and in first year of monitoring?</w:t>
      </w:r>
    </w:p>
    <w:p w14:paraId="3409A152" w14:textId="5BF54CCB" w:rsidR="001A4000" w:rsidRPr="00B214E9" w:rsidRDefault="001A4000" w:rsidP="00DC4DA6">
      <w:pPr>
        <w:pStyle w:val="ListParagraph"/>
        <w:numPr>
          <w:ilvl w:val="1"/>
          <w:numId w:val="15"/>
        </w:numPr>
        <w:rPr>
          <w:rFonts w:ascii="Arial" w:hAnsi="Arial" w:cs="Arial"/>
          <w:sz w:val="24"/>
          <w:szCs w:val="24"/>
        </w:rPr>
      </w:pPr>
      <w:r w:rsidRPr="00B214E9">
        <w:rPr>
          <w:rFonts w:ascii="Arial" w:hAnsi="Arial" w:cs="Arial"/>
          <w:sz w:val="24"/>
          <w:szCs w:val="24"/>
        </w:rPr>
        <w:t xml:space="preserve">A student should have the same EL status (field 41) through the entire school year. For students that reached proficiency based on ACCESS testing scores, those students should NOT be </w:t>
      </w:r>
      <w:proofErr w:type="gramStart"/>
      <w:r w:rsidRPr="00B214E9">
        <w:rPr>
          <w:rFonts w:ascii="Arial" w:hAnsi="Arial" w:cs="Arial"/>
          <w:sz w:val="24"/>
          <w:szCs w:val="24"/>
        </w:rPr>
        <w:t>exited</w:t>
      </w:r>
      <w:proofErr w:type="gramEnd"/>
      <w:r w:rsidRPr="00B214E9">
        <w:rPr>
          <w:rFonts w:ascii="Arial" w:hAnsi="Arial" w:cs="Arial"/>
          <w:sz w:val="24"/>
          <w:szCs w:val="24"/>
        </w:rPr>
        <w:t xml:space="preserve"> and moved to 03 Status until the beginning of the next school year.</w:t>
      </w:r>
    </w:p>
    <w:p w14:paraId="2D3D1306" w14:textId="77777777" w:rsidR="007D635B" w:rsidRPr="00B214E9" w:rsidRDefault="007D635B" w:rsidP="001A4000">
      <w:pPr>
        <w:pStyle w:val="ListParagraph"/>
        <w:rPr>
          <w:rFonts w:ascii="Arial" w:hAnsi="Arial" w:cs="Arial"/>
          <w:sz w:val="24"/>
          <w:szCs w:val="24"/>
        </w:rPr>
      </w:pPr>
    </w:p>
    <w:p w14:paraId="20A554F4" w14:textId="4F7E9F55" w:rsidR="001A4000" w:rsidRPr="00416E27" w:rsidRDefault="001A4000" w:rsidP="00DC4DA6">
      <w:pPr>
        <w:pStyle w:val="ListParagraph"/>
        <w:numPr>
          <w:ilvl w:val="0"/>
          <w:numId w:val="34"/>
        </w:numPr>
        <w:rPr>
          <w:rFonts w:ascii="Arial" w:hAnsi="Arial" w:cs="Arial"/>
          <w:b/>
          <w:bCs/>
          <w:sz w:val="24"/>
          <w:szCs w:val="24"/>
        </w:rPr>
      </w:pPr>
      <w:r w:rsidRPr="00416E27">
        <w:rPr>
          <w:rFonts w:ascii="Arial" w:hAnsi="Arial" w:cs="Arial"/>
          <w:b/>
          <w:bCs/>
          <w:sz w:val="24"/>
          <w:szCs w:val="24"/>
        </w:rPr>
        <w:t>Our LEA receives Title III funding</w:t>
      </w:r>
      <w:r w:rsidR="008E24AA" w:rsidRPr="00416E27">
        <w:rPr>
          <w:rFonts w:ascii="Arial" w:hAnsi="Arial" w:cs="Arial"/>
          <w:b/>
          <w:bCs/>
          <w:sz w:val="24"/>
          <w:szCs w:val="24"/>
        </w:rPr>
        <w:t>,</w:t>
      </w:r>
      <w:r w:rsidRPr="00416E27">
        <w:rPr>
          <w:rFonts w:ascii="Arial" w:hAnsi="Arial" w:cs="Arial"/>
          <w:b/>
          <w:bCs/>
          <w:sz w:val="24"/>
          <w:szCs w:val="24"/>
        </w:rPr>
        <w:t xml:space="preserve"> but I do not see the Professional Development Activities Survey available in my open PIMS Collections.</w:t>
      </w:r>
    </w:p>
    <w:p w14:paraId="5EF271CB" w14:textId="26733DE1" w:rsidR="001A4000" w:rsidRPr="00B214E9" w:rsidRDefault="001A4000" w:rsidP="00DC4DA6">
      <w:pPr>
        <w:pStyle w:val="ListParagraph"/>
        <w:numPr>
          <w:ilvl w:val="1"/>
          <w:numId w:val="14"/>
        </w:numPr>
        <w:rPr>
          <w:rFonts w:ascii="Arial" w:hAnsi="Arial" w:cs="Arial"/>
          <w:sz w:val="24"/>
          <w:szCs w:val="24"/>
        </w:rPr>
      </w:pPr>
      <w:r w:rsidRPr="00B214E9">
        <w:rPr>
          <w:rFonts w:ascii="Arial" w:hAnsi="Arial" w:cs="Arial"/>
          <w:sz w:val="24"/>
          <w:szCs w:val="24"/>
        </w:rPr>
        <w:t>If you are a Member LEA that is part of a consortium, you should complete the Excel reporting to</w:t>
      </w:r>
      <w:r w:rsidR="3EC7E563" w:rsidRPr="00B214E9">
        <w:rPr>
          <w:rFonts w:ascii="Arial" w:hAnsi="Arial" w:cs="Arial"/>
          <w:sz w:val="24"/>
          <w:szCs w:val="24"/>
        </w:rPr>
        <w:t>o</w:t>
      </w:r>
      <w:r w:rsidRPr="00B214E9">
        <w:rPr>
          <w:rFonts w:ascii="Arial" w:hAnsi="Arial" w:cs="Arial"/>
          <w:sz w:val="24"/>
          <w:szCs w:val="24"/>
        </w:rPr>
        <w:t>l and submit the data to the consortium Lead LEA</w:t>
      </w:r>
      <w:r w:rsidR="00617DF3">
        <w:rPr>
          <w:rFonts w:ascii="Arial" w:hAnsi="Arial" w:cs="Arial"/>
          <w:sz w:val="24"/>
          <w:szCs w:val="24"/>
        </w:rPr>
        <w:t xml:space="preserve"> or IU</w:t>
      </w:r>
      <w:r w:rsidRPr="00B214E9">
        <w:rPr>
          <w:rFonts w:ascii="Arial" w:hAnsi="Arial" w:cs="Arial"/>
          <w:sz w:val="24"/>
          <w:szCs w:val="24"/>
        </w:rPr>
        <w:t xml:space="preserve">; they will </w:t>
      </w:r>
      <w:r w:rsidR="00931DB5">
        <w:rPr>
          <w:rFonts w:ascii="Arial" w:hAnsi="Arial" w:cs="Arial"/>
          <w:sz w:val="24"/>
          <w:szCs w:val="24"/>
        </w:rPr>
        <w:t xml:space="preserve">combine your data with those of the other member LEAs and </w:t>
      </w:r>
      <w:r w:rsidRPr="00B214E9">
        <w:rPr>
          <w:rFonts w:ascii="Arial" w:hAnsi="Arial" w:cs="Arial"/>
          <w:sz w:val="24"/>
          <w:szCs w:val="24"/>
        </w:rPr>
        <w:t>submit the data to PIMS.</w:t>
      </w:r>
    </w:p>
    <w:p w14:paraId="75142DFE" w14:textId="77777777" w:rsidR="001A4000" w:rsidRPr="00B214E9" w:rsidRDefault="001A4000" w:rsidP="001A4000">
      <w:pPr>
        <w:pStyle w:val="ListParagraph"/>
        <w:rPr>
          <w:rFonts w:ascii="Arial" w:hAnsi="Arial" w:cs="Arial"/>
          <w:sz w:val="24"/>
          <w:szCs w:val="24"/>
        </w:rPr>
      </w:pPr>
    </w:p>
    <w:p w14:paraId="2B414F01" w14:textId="59213DD0" w:rsidR="001A4000" w:rsidRPr="00416E27" w:rsidRDefault="008E24AA" w:rsidP="00DC4DA6">
      <w:pPr>
        <w:pStyle w:val="ListParagraph"/>
        <w:numPr>
          <w:ilvl w:val="0"/>
          <w:numId w:val="34"/>
        </w:numPr>
        <w:rPr>
          <w:rFonts w:ascii="Arial" w:hAnsi="Arial" w:cs="Arial"/>
          <w:b/>
          <w:bCs/>
          <w:sz w:val="24"/>
          <w:szCs w:val="24"/>
        </w:rPr>
      </w:pPr>
      <w:r w:rsidRPr="00416E27">
        <w:rPr>
          <w:rFonts w:ascii="Arial" w:hAnsi="Arial" w:cs="Arial"/>
          <w:b/>
          <w:bCs/>
          <w:sz w:val="24"/>
          <w:szCs w:val="24"/>
        </w:rPr>
        <w:t>If the responses on the Home Language Survey indicate</w:t>
      </w:r>
      <w:r w:rsidR="43A24D97" w:rsidRPr="00416E27">
        <w:rPr>
          <w:rFonts w:ascii="Arial" w:hAnsi="Arial" w:cs="Arial"/>
          <w:b/>
          <w:bCs/>
          <w:sz w:val="24"/>
          <w:szCs w:val="24"/>
        </w:rPr>
        <w:t xml:space="preserve"> </w:t>
      </w:r>
      <w:r w:rsidRPr="00416E27">
        <w:rPr>
          <w:rFonts w:ascii="Arial" w:hAnsi="Arial" w:cs="Arial"/>
          <w:b/>
          <w:bCs/>
          <w:sz w:val="24"/>
          <w:szCs w:val="24"/>
        </w:rPr>
        <w:t xml:space="preserve">English </w:t>
      </w:r>
      <w:r w:rsidR="0EBC2E4E" w:rsidRPr="00416E27">
        <w:rPr>
          <w:rFonts w:ascii="Arial" w:hAnsi="Arial" w:cs="Arial"/>
          <w:b/>
          <w:bCs/>
          <w:sz w:val="24"/>
          <w:szCs w:val="24"/>
        </w:rPr>
        <w:t xml:space="preserve">as the primary language, </w:t>
      </w:r>
      <w:r w:rsidRPr="00416E27">
        <w:rPr>
          <w:rFonts w:ascii="Arial" w:hAnsi="Arial" w:cs="Arial"/>
          <w:b/>
          <w:bCs/>
          <w:sz w:val="24"/>
          <w:szCs w:val="24"/>
        </w:rPr>
        <w:t>can a student still be classified as EL?</w:t>
      </w:r>
    </w:p>
    <w:p w14:paraId="321BBCF2" w14:textId="17F97A41" w:rsidR="008E24AA" w:rsidRPr="00B214E9" w:rsidRDefault="008E24AA" w:rsidP="00DC4DA6">
      <w:pPr>
        <w:pStyle w:val="ListParagraph"/>
        <w:numPr>
          <w:ilvl w:val="1"/>
          <w:numId w:val="13"/>
        </w:numPr>
        <w:rPr>
          <w:rFonts w:ascii="Arial" w:hAnsi="Arial" w:cs="Arial"/>
          <w:sz w:val="24"/>
          <w:szCs w:val="24"/>
        </w:rPr>
      </w:pPr>
      <w:r w:rsidRPr="00B214E9">
        <w:rPr>
          <w:rFonts w:ascii="Arial" w:hAnsi="Arial" w:cs="Arial"/>
          <w:sz w:val="24"/>
          <w:szCs w:val="24"/>
        </w:rPr>
        <w:t xml:space="preserve">Yes. LEAs may screen students whose Home Language Survey indicates </w:t>
      </w:r>
      <w:r w:rsidR="38036B09" w:rsidRPr="00B214E9">
        <w:rPr>
          <w:rFonts w:ascii="Arial" w:hAnsi="Arial" w:cs="Arial"/>
          <w:sz w:val="24"/>
          <w:szCs w:val="24"/>
        </w:rPr>
        <w:t>English</w:t>
      </w:r>
      <w:r w:rsidR="00BA158E">
        <w:rPr>
          <w:rFonts w:ascii="Arial" w:hAnsi="Arial" w:cs="Arial"/>
          <w:sz w:val="24"/>
          <w:szCs w:val="24"/>
        </w:rPr>
        <w:t xml:space="preserve"> if they</w:t>
      </w:r>
      <w:r w:rsidRPr="00B214E9">
        <w:rPr>
          <w:rFonts w:ascii="Arial" w:hAnsi="Arial" w:cs="Arial"/>
          <w:sz w:val="24"/>
          <w:szCs w:val="24"/>
        </w:rPr>
        <w:t xml:space="preserve"> speak a different form of English</w:t>
      </w:r>
      <w:r w:rsidR="00BA158E">
        <w:rPr>
          <w:rFonts w:ascii="Arial" w:hAnsi="Arial" w:cs="Arial"/>
          <w:sz w:val="24"/>
          <w:szCs w:val="24"/>
        </w:rPr>
        <w:t xml:space="preserve"> (</w:t>
      </w:r>
      <w:r w:rsidR="00B75C60">
        <w:rPr>
          <w:rFonts w:ascii="Arial" w:hAnsi="Arial" w:cs="Arial"/>
          <w:sz w:val="24"/>
          <w:szCs w:val="24"/>
        </w:rPr>
        <w:t xml:space="preserve">e.g., Liberian English, </w:t>
      </w:r>
      <w:r w:rsidR="003A55B5">
        <w:rPr>
          <w:rFonts w:ascii="Arial" w:hAnsi="Arial" w:cs="Arial"/>
          <w:sz w:val="24"/>
          <w:szCs w:val="24"/>
        </w:rPr>
        <w:t xml:space="preserve">English-based </w:t>
      </w:r>
      <w:r w:rsidR="00B75C60">
        <w:rPr>
          <w:rFonts w:ascii="Arial" w:hAnsi="Arial" w:cs="Arial"/>
          <w:sz w:val="24"/>
          <w:szCs w:val="24"/>
        </w:rPr>
        <w:t xml:space="preserve">Creole, </w:t>
      </w:r>
      <w:r w:rsidR="00EA360E">
        <w:rPr>
          <w:rFonts w:ascii="Arial" w:hAnsi="Arial" w:cs="Arial"/>
          <w:sz w:val="24"/>
          <w:szCs w:val="24"/>
        </w:rPr>
        <w:t>Pidgin</w:t>
      </w:r>
      <w:r w:rsidR="00B75C60">
        <w:rPr>
          <w:rFonts w:ascii="Arial" w:hAnsi="Arial" w:cs="Arial"/>
          <w:sz w:val="24"/>
          <w:szCs w:val="24"/>
        </w:rPr>
        <w:t xml:space="preserve"> forms of English, etc.)</w:t>
      </w:r>
      <w:r w:rsidRPr="00B214E9">
        <w:rPr>
          <w:rFonts w:ascii="Arial" w:hAnsi="Arial" w:cs="Arial"/>
          <w:sz w:val="24"/>
          <w:szCs w:val="24"/>
        </w:rPr>
        <w:t xml:space="preserve">. Those students may still require </w:t>
      </w:r>
      <w:r w:rsidR="003A55B5">
        <w:rPr>
          <w:rFonts w:ascii="Arial" w:hAnsi="Arial" w:cs="Arial"/>
          <w:sz w:val="24"/>
          <w:szCs w:val="24"/>
        </w:rPr>
        <w:t>l</w:t>
      </w:r>
      <w:r w:rsidRPr="00B214E9">
        <w:rPr>
          <w:rFonts w:ascii="Arial" w:hAnsi="Arial" w:cs="Arial"/>
          <w:sz w:val="24"/>
          <w:szCs w:val="24"/>
        </w:rPr>
        <w:t>anguage support services.</w:t>
      </w:r>
    </w:p>
    <w:p w14:paraId="420A6908" w14:textId="77777777" w:rsidR="008E24AA" w:rsidRPr="00B214E9" w:rsidRDefault="008E24AA" w:rsidP="008E24AA">
      <w:pPr>
        <w:pStyle w:val="ListParagraph"/>
        <w:rPr>
          <w:rFonts w:ascii="Arial" w:hAnsi="Arial" w:cs="Arial"/>
          <w:sz w:val="24"/>
          <w:szCs w:val="24"/>
        </w:rPr>
      </w:pPr>
    </w:p>
    <w:p w14:paraId="7AA05F92" w14:textId="3B69887D" w:rsidR="008E24AA" w:rsidRPr="00416E27" w:rsidRDefault="43E6A9C4" w:rsidP="00DC4DA6">
      <w:pPr>
        <w:pStyle w:val="ListParagraph"/>
        <w:numPr>
          <w:ilvl w:val="0"/>
          <w:numId w:val="34"/>
        </w:numPr>
        <w:rPr>
          <w:rFonts w:ascii="Arial" w:hAnsi="Arial" w:cs="Arial"/>
          <w:b/>
          <w:bCs/>
          <w:sz w:val="24"/>
          <w:szCs w:val="24"/>
        </w:rPr>
      </w:pPr>
      <w:r w:rsidRPr="00416E27">
        <w:rPr>
          <w:rFonts w:ascii="Arial" w:hAnsi="Arial" w:cs="Arial"/>
          <w:b/>
          <w:bCs/>
          <w:sz w:val="24"/>
          <w:szCs w:val="24"/>
        </w:rPr>
        <w:t>If our LEA has students attending non-public schools within our boundaries, should we provide EL services for those students?</w:t>
      </w:r>
    </w:p>
    <w:p w14:paraId="0EE12E0D" w14:textId="65FB7B9A" w:rsidR="0C3CDE11" w:rsidRPr="00B214E9" w:rsidRDefault="001C6B26" w:rsidP="00DC4DA6">
      <w:pPr>
        <w:pStyle w:val="ListParagraph"/>
        <w:numPr>
          <w:ilvl w:val="1"/>
          <w:numId w:val="12"/>
        </w:numPr>
        <w:rPr>
          <w:rFonts w:ascii="Arial" w:hAnsi="Arial" w:cs="Arial"/>
          <w:sz w:val="24"/>
          <w:szCs w:val="24"/>
        </w:rPr>
      </w:pPr>
      <w:r>
        <w:rPr>
          <w:rFonts w:ascii="Arial" w:hAnsi="Arial" w:cs="Arial"/>
          <w:sz w:val="24"/>
          <w:szCs w:val="24"/>
        </w:rPr>
        <w:t xml:space="preserve">Only if the non-public school is participating in Title III with the LEA. </w:t>
      </w:r>
      <w:r w:rsidR="0C3CDE11" w:rsidRPr="00B214E9">
        <w:rPr>
          <w:rFonts w:ascii="Arial" w:hAnsi="Arial" w:cs="Arial"/>
          <w:sz w:val="24"/>
          <w:szCs w:val="24"/>
        </w:rPr>
        <w:t xml:space="preserve">LEAs should </w:t>
      </w:r>
      <w:r w:rsidR="003C1944">
        <w:rPr>
          <w:rFonts w:ascii="Arial" w:hAnsi="Arial" w:cs="Arial"/>
          <w:sz w:val="24"/>
          <w:szCs w:val="24"/>
        </w:rPr>
        <w:t xml:space="preserve">consult </w:t>
      </w:r>
      <w:r w:rsidR="0C3CDE11" w:rsidRPr="00B214E9">
        <w:rPr>
          <w:rFonts w:ascii="Arial" w:hAnsi="Arial" w:cs="Arial"/>
          <w:sz w:val="24"/>
          <w:szCs w:val="24"/>
        </w:rPr>
        <w:t>with non-public schools</w:t>
      </w:r>
      <w:r w:rsidR="008B1AD1">
        <w:rPr>
          <w:rFonts w:ascii="Arial" w:hAnsi="Arial" w:cs="Arial"/>
          <w:sz w:val="24"/>
          <w:szCs w:val="24"/>
        </w:rPr>
        <w:t xml:space="preserve"> to determine if they will participate in Title III </w:t>
      </w:r>
      <w:r w:rsidR="00AD21DE">
        <w:rPr>
          <w:rFonts w:ascii="Arial" w:hAnsi="Arial" w:cs="Arial"/>
          <w:sz w:val="24"/>
          <w:szCs w:val="24"/>
        </w:rPr>
        <w:t>and, if so, which activities they will participate in</w:t>
      </w:r>
      <w:r w:rsidR="0C3CDE11" w:rsidRPr="00B214E9">
        <w:rPr>
          <w:rFonts w:ascii="Arial" w:hAnsi="Arial" w:cs="Arial"/>
          <w:sz w:val="24"/>
          <w:szCs w:val="24"/>
        </w:rPr>
        <w:t>. Students that attend non-public schools within an LEA’s boundaries should be included in non-public counts for Title III reporting and are eligible to rec</w:t>
      </w:r>
      <w:r w:rsidR="7D6D65D7" w:rsidRPr="00B214E9">
        <w:rPr>
          <w:rFonts w:ascii="Arial" w:hAnsi="Arial" w:cs="Arial"/>
          <w:sz w:val="24"/>
          <w:szCs w:val="24"/>
        </w:rPr>
        <w:t>ei</w:t>
      </w:r>
      <w:r w:rsidR="0C3CDE11" w:rsidRPr="00B214E9">
        <w:rPr>
          <w:rFonts w:ascii="Arial" w:hAnsi="Arial" w:cs="Arial"/>
          <w:sz w:val="24"/>
          <w:szCs w:val="24"/>
        </w:rPr>
        <w:t>ve a</w:t>
      </w:r>
      <w:r w:rsidR="4DE784D3" w:rsidRPr="00B214E9">
        <w:rPr>
          <w:rFonts w:ascii="Arial" w:hAnsi="Arial" w:cs="Arial"/>
          <w:sz w:val="24"/>
          <w:szCs w:val="24"/>
        </w:rPr>
        <w:t xml:space="preserve">ny </w:t>
      </w:r>
      <w:r w:rsidR="0003583D">
        <w:rPr>
          <w:rFonts w:ascii="Arial" w:hAnsi="Arial" w:cs="Arial"/>
          <w:sz w:val="24"/>
          <w:szCs w:val="24"/>
        </w:rPr>
        <w:t xml:space="preserve">Title III supplemental </w:t>
      </w:r>
      <w:r w:rsidR="4DE784D3" w:rsidRPr="00B214E9">
        <w:rPr>
          <w:rFonts w:ascii="Arial" w:hAnsi="Arial" w:cs="Arial"/>
          <w:sz w:val="24"/>
          <w:szCs w:val="24"/>
        </w:rPr>
        <w:t xml:space="preserve">services </w:t>
      </w:r>
      <w:r w:rsidR="391AD0B2" w:rsidRPr="00B214E9">
        <w:rPr>
          <w:rFonts w:ascii="Arial" w:hAnsi="Arial" w:cs="Arial"/>
          <w:sz w:val="24"/>
          <w:szCs w:val="24"/>
        </w:rPr>
        <w:t>provide by the public LEA.</w:t>
      </w:r>
    </w:p>
    <w:p w14:paraId="6B3DEF36" w14:textId="77777777" w:rsidR="00A87DB4" w:rsidRPr="00B214E9" w:rsidRDefault="00A87DB4" w:rsidP="00A87DB4">
      <w:pPr>
        <w:pStyle w:val="ListParagraph"/>
        <w:ind w:left="1440"/>
        <w:rPr>
          <w:rFonts w:ascii="Arial" w:hAnsi="Arial" w:cs="Arial"/>
          <w:sz w:val="24"/>
          <w:szCs w:val="24"/>
        </w:rPr>
      </w:pPr>
    </w:p>
    <w:p w14:paraId="06F7E7B2" w14:textId="77777777" w:rsidR="00A87DB4" w:rsidRPr="00416E27" w:rsidRDefault="00A87DB4" w:rsidP="00DC4DA6">
      <w:pPr>
        <w:pStyle w:val="ListParagraph"/>
        <w:numPr>
          <w:ilvl w:val="0"/>
          <w:numId w:val="34"/>
        </w:numPr>
        <w:rPr>
          <w:rFonts w:ascii="Arial" w:hAnsi="Arial" w:cs="Arial"/>
          <w:b/>
          <w:bCs/>
          <w:sz w:val="24"/>
          <w:szCs w:val="24"/>
        </w:rPr>
      </w:pPr>
      <w:r w:rsidRPr="00416E27">
        <w:rPr>
          <w:rFonts w:ascii="Arial" w:hAnsi="Arial" w:cs="Arial"/>
          <w:b/>
          <w:bCs/>
          <w:sz w:val="24"/>
          <w:szCs w:val="24"/>
        </w:rPr>
        <w:t>Our LEA has a student who was identified as EL, but his parents have refused EL Services.  How do I report this?</w:t>
      </w:r>
    </w:p>
    <w:p w14:paraId="6F805481" w14:textId="09A304A4" w:rsidR="00A87DB4" w:rsidRPr="00B214E9" w:rsidRDefault="00A87DB4" w:rsidP="00DC4DA6">
      <w:pPr>
        <w:pStyle w:val="ListParagraph"/>
        <w:numPr>
          <w:ilvl w:val="1"/>
          <w:numId w:val="34"/>
        </w:numPr>
        <w:rPr>
          <w:rFonts w:ascii="Arial" w:hAnsi="Arial" w:cs="Arial"/>
          <w:sz w:val="24"/>
          <w:szCs w:val="24"/>
        </w:rPr>
      </w:pPr>
      <w:r w:rsidRPr="00B214E9">
        <w:rPr>
          <w:rFonts w:ascii="Arial" w:hAnsi="Arial" w:cs="Arial"/>
          <w:sz w:val="24"/>
          <w:szCs w:val="24"/>
        </w:rPr>
        <w:t xml:space="preserve">Students correctly identified as EL remain EL regardless of whether they receive </w:t>
      </w:r>
      <w:r w:rsidR="004655EB">
        <w:rPr>
          <w:rFonts w:ascii="Arial" w:hAnsi="Arial" w:cs="Arial"/>
          <w:sz w:val="24"/>
          <w:szCs w:val="24"/>
        </w:rPr>
        <w:t xml:space="preserve">specialized separate </w:t>
      </w:r>
      <w:r w:rsidRPr="00B214E9">
        <w:rPr>
          <w:rFonts w:ascii="Arial" w:hAnsi="Arial" w:cs="Arial"/>
          <w:sz w:val="24"/>
          <w:szCs w:val="24"/>
        </w:rPr>
        <w:t xml:space="preserve">services.  The student should be reported in field 41 (EL STATUS) of the Student and Student Snapshot templates as 01 </w:t>
      </w:r>
      <w:r w:rsidRPr="00B214E9">
        <w:rPr>
          <w:rFonts w:ascii="Arial" w:hAnsi="Arial" w:cs="Arial"/>
          <w:sz w:val="24"/>
          <w:szCs w:val="24"/>
        </w:rPr>
        <w:lastRenderedPageBreak/>
        <w:t>Current EL (or 06 Current EL - LIFE if appropriate).  In Field 45 (LIEP TYPE) report 27 Parent refusal-mixed classes with English-only support</w:t>
      </w:r>
    </w:p>
    <w:p w14:paraId="728DC8CD" w14:textId="77777777" w:rsidR="00A87DB4" w:rsidRPr="00B214E9" w:rsidRDefault="00A87DB4" w:rsidP="00A87DB4">
      <w:pPr>
        <w:pStyle w:val="ListParagraph"/>
        <w:ind w:left="1440"/>
        <w:rPr>
          <w:rFonts w:ascii="Arial" w:hAnsi="Arial" w:cs="Arial"/>
          <w:sz w:val="24"/>
          <w:szCs w:val="24"/>
        </w:rPr>
      </w:pPr>
    </w:p>
    <w:p w14:paraId="694140B5" w14:textId="6885C934" w:rsidR="00A87DB4" w:rsidRPr="00416E27" w:rsidRDefault="00A87DB4" w:rsidP="00DC4DA6">
      <w:pPr>
        <w:pStyle w:val="ListParagraph"/>
        <w:numPr>
          <w:ilvl w:val="0"/>
          <w:numId w:val="34"/>
        </w:numPr>
        <w:rPr>
          <w:rFonts w:ascii="Arial" w:hAnsi="Arial" w:cs="Arial"/>
          <w:b/>
          <w:bCs/>
          <w:sz w:val="24"/>
          <w:szCs w:val="24"/>
        </w:rPr>
      </w:pPr>
      <w:r w:rsidRPr="00416E27">
        <w:rPr>
          <w:rFonts w:ascii="Arial" w:hAnsi="Arial" w:cs="Arial"/>
          <w:b/>
          <w:bCs/>
          <w:sz w:val="24"/>
          <w:szCs w:val="24"/>
        </w:rPr>
        <w:t xml:space="preserve">Our LEA has a student incorrectly reported last year with EL Status – 01 (Current EL).  The student has never been EL.  When I upload a </w:t>
      </w:r>
      <w:r w:rsidR="004655EB" w:rsidRPr="00416E27">
        <w:rPr>
          <w:rFonts w:ascii="Arial" w:hAnsi="Arial" w:cs="Arial"/>
          <w:b/>
          <w:bCs/>
          <w:sz w:val="24"/>
          <w:szCs w:val="24"/>
        </w:rPr>
        <w:t>student</w:t>
      </w:r>
      <w:r w:rsidRPr="00416E27">
        <w:rPr>
          <w:rFonts w:ascii="Arial" w:hAnsi="Arial" w:cs="Arial"/>
          <w:b/>
          <w:bCs/>
          <w:sz w:val="24"/>
          <w:szCs w:val="24"/>
        </w:rPr>
        <w:t xml:space="preserve"> template record with LEP STATUS  99, I get an error.  How do I report this? </w:t>
      </w:r>
    </w:p>
    <w:p w14:paraId="490D5C1D" w14:textId="4BBB4B97" w:rsidR="00A87DB4" w:rsidRPr="00B214E9" w:rsidRDefault="00A87DB4" w:rsidP="00DC4DA6">
      <w:pPr>
        <w:pStyle w:val="ListParagraph"/>
        <w:numPr>
          <w:ilvl w:val="1"/>
          <w:numId w:val="34"/>
        </w:numPr>
        <w:rPr>
          <w:rFonts w:ascii="Arial" w:hAnsi="Arial" w:cs="Arial"/>
          <w:sz w:val="24"/>
          <w:szCs w:val="24"/>
        </w:rPr>
      </w:pPr>
      <w:r w:rsidRPr="00B214E9">
        <w:rPr>
          <w:rFonts w:ascii="Arial" w:hAnsi="Arial" w:cs="Arial"/>
          <w:sz w:val="24"/>
          <w:szCs w:val="24"/>
        </w:rPr>
        <w:t>Report the student with EL Status 99.  When you get a DQE error, request a data exception, and explain in the request that the student was reported incorrectly in the prior year.</w:t>
      </w:r>
    </w:p>
    <w:p w14:paraId="5B44B068" w14:textId="5B0D9F76" w:rsidR="62C3BB44" w:rsidRPr="00B214E9" w:rsidRDefault="62C3BB44" w:rsidP="62C3BB44">
      <w:pPr>
        <w:rPr>
          <w:rFonts w:ascii="Arial" w:hAnsi="Arial" w:cs="Arial"/>
          <w:sz w:val="24"/>
          <w:szCs w:val="24"/>
        </w:rPr>
      </w:pPr>
    </w:p>
    <w:p w14:paraId="648ECA0F" w14:textId="389FCB72" w:rsidR="1DE210E2" w:rsidRPr="00416E27" w:rsidRDefault="2AA1EC73" w:rsidP="00DC4DA6">
      <w:pPr>
        <w:pStyle w:val="ListParagraph"/>
        <w:numPr>
          <w:ilvl w:val="0"/>
          <w:numId w:val="34"/>
        </w:numPr>
        <w:rPr>
          <w:rFonts w:ascii="Arial" w:hAnsi="Arial" w:cs="Arial"/>
          <w:b/>
          <w:bCs/>
          <w:sz w:val="24"/>
          <w:szCs w:val="24"/>
        </w:rPr>
      </w:pPr>
      <w:r w:rsidRPr="00416E27">
        <w:rPr>
          <w:rFonts w:ascii="Arial" w:hAnsi="Arial" w:cs="Arial"/>
          <w:b/>
          <w:bCs/>
          <w:sz w:val="24"/>
          <w:szCs w:val="24"/>
        </w:rPr>
        <w:t>If a student has been Exited from EL services and is in monitoring</w:t>
      </w:r>
      <w:r w:rsidR="034E4EB4" w:rsidRPr="00416E27">
        <w:rPr>
          <w:rFonts w:ascii="Arial" w:hAnsi="Arial" w:cs="Arial"/>
          <w:b/>
          <w:bCs/>
          <w:sz w:val="24"/>
          <w:szCs w:val="24"/>
        </w:rPr>
        <w:t>,</w:t>
      </w:r>
      <w:r w:rsidRPr="00416E27">
        <w:rPr>
          <w:rFonts w:ascii="Arial" w:hAnsi="Arial" w:cs="Arial"/>
          <w:b/>
          <w:bCs/>
          <w:sz w:val="24"/>
          <w:szCs w:val="24"/>
        </w:rPr>
        <w:t xml:space="preserve"> can the</w:t>
      </w:r>
      <w:r w:rsidR="6C0659C1" w:rsidRPr="00416E27">
        <w:rPr>
          <w:rFonts w:ascii="Arial" w:hAnsi="Arial" w:cs="Arial"/>
          <w:b/>
          <w:bCs/>
          <w:sz w:val="24"/>
          <w:szCs w:val="24"/>
        </w:rPr>
        <w:t>y</w:t>
      </w:r>
      <w:r w:rsidRPr="00416E27">
        <w:rPr>
          <w:rFonts w:ascii="Arial" w:hAnsi="Arial" w:cs="Arial"/>
          <w:b/>
          <w:bCs/>
          <w:sz w:val="24"/>
          <w:szCs w:val="24"/>
        </w:rPr>
        <w:t xml:space="preserve"> be screened for re-identification</w:t>
      </w:r>
      <w:r w:rsidR="52E6AB90" w:rsidRPr="00416E27">
        <w:rPr>
          <w:rFonts w:ascii="Arial" w:hAnsi="Arial" w:cs="Arial"/>
          <w:b/>
          <w:bCs/>
          <w:sz w:val="24"/>
          <w:szCs w:val="24"/>
        </w:rPr>
        <w:t xml:space="preserve"> and return to current (01 or 06) El Status</w:t>
      </w:r>
      <w:r w:rsidRPr="00416E27">
        <w:rPr>
          <w:rFonts w:ascii="Arial" w:hAnsi="Arial" w:cs="Arial"/>
          <w:b/>
          <w:bCs/>
          <w:sz w:val="24"/>
          <w:szCs w:val="24"/>
        </w:rPr>
        <w:t>?</w:t>
      </w:r>
    </w:p>
    <w:p w14:paraId="7B5BA25C" w14:textId="6B12BE90" w:rsidR="6D802638" w:rsidRPr="00B214E9" w:rsidRDefault="6D802638" w:rsidP="00DC4DA6">
      <w:pPr>
        <w:pStyle w:val="ListParagraph"/>
        <w:numPr>
          <w:ilvl w:val="0"/>
          <w:numId w:val="11"/>
        </w:numPr>
        <w:rPr>
          <w:rFonts w:ascii="Arial" w:hAnsi="Arial" w:cs="Arial"/>
          <w:sz w:val="24"/>
          <w:szCs w:val="24"/>
        </w:rPr>
      </w:pPr>
      <w:r w:rsidRPr="00B214E9">
        <w:rPr>
          <w:rFonts w:ascii="Arial" w:hAnsi="Arial" w:cs="Arial"/>
          <w:sz w:val="24"/>
          <w:szCs w:val="24"/>
        </w:rPr>
        <w:t xml:space="preserve">Yes. If there is evidence that a student is struggling </w:t>
      </w:r>
      <w:proofErr w:type="gramStart"/>
      <w:r w:rsidRPr="00B214E9">
        <w:rPr>
          <w:rFonts w:ascii="Arial" w:hAnsi="Arial" w:cs="Arial"/>
          <w:sz w:val="24"/>
          <w:szCs w:val="24"/>
        </w:rPr>
        <w:t>as a result of</w:t>
      </w:r>
      <w:proofErr w:type="gramEnd"/>
      <w:r w:rsidRPr="00B214E9">
        <w:rPr>
          <w:rFonts w:ascii="Arial" w:hAnsi="Arial" w:cs="Arial"/>
          <w:sz w:val="24"/>
          <w:szCs w:val="24"/>
        </w:rPr>
        <w:t xml:space="preserve"> language needs, additional screening and re-identification is warranted.</w:t>
      </w:r>
      <w:r w:rsidR="00BC066D">
        <w:rPr>
          <w:rFonts w:ascii="Arial" w:hAnsi="Arial" w:cs="Arial"/>
          <w:sz w:val="24"/>
          <w:szCs w:val="24"/>
        </w:rPr>
        <w:t xml:space="preserve"> See the </w:t>
      </w:r>
      <w:r w:rsidR="007D1CB9">
        <w:rPr>
          <w:rFonts w:ascii="Arial" w:hAnsi="Arial" w:cs="Arial"/>
          <w:sz w:val="24"/>
          <w:szCs w:val="24"/>
        </w:rPr>
        <w:t xml:space="preserve">Reclassification, Monitoring, and Re-Designation of ELs guidance </w:t>
      </w:r>
      <w:hyperlink r:id="rId25" w:history="1">
        <w:r w:rsidR="006A6E98">
          <w:rPr>
            <w:rStyle w:val="Hyperlink"/>
            <w:rFonts w:ascii="Arial" w:hAnsi="Arial" w:cs="Arial"/>
            <w:sz w:val="24"/>
            <w:szCs w:val="24"/>
          </w:rPr>
          <w:t>online</w:t>
        </w:r>
      </w:hyperlink>
      <w:r w:rsidR="007D1CB9">
        <w:rPr>
          <w:rFonts w:ascii="Arial" w:hAnsi="Arial" w:cs="Arial"/>
          <w:sz w:val="24"/>
          <w:szCs w:val="24"/>
        </w:rPr>
        <w:t xml:space="preserve"> for more information. </w:t>
      </w:r>
    </w:p>
    <w:p w14:paraId="17E44E4E" w14:textId="617F2952" w:rsidR="6CF2F7A2" w:rsidRPr="00B214E9" w:rsidRDefault="6CF2F7A2" w:rsidP="6CF2F7A2">
      <w:pPr>
        <w:rPr>
          <w:rFonts w:ascii="Arial" w:hAnsi="Arial" w:cs="Arial"/>
          <w:sz w:val="24"/>
          <w:szCs w:val="24"/>
        </w:rPr>
      </w:pPr>
    </w:p>
    <w:p w14:paraId="4D1499BE" w14:textId="52EC32BC" w:rsidR="4374BFF1" w:rsidRPr="00416E27" w:rsidRDefault="4374BFF1" w:rsidP="00DC4DA6">
      <w:pPr>
        <w:pStyle w:val="ListParagraph"/>
        <w:numPr>
          <w:ilvl w:val="0"/>
          <w:numId w:val="34"/>
        </w:numPr>
        <w:rPr>
          <w:rFonts w:ascii="Arial" w:hAnsi="Arial" w:cs="Arial"/>
          <w:b/>
          <w:bCs/>
          <w:sz w:val="24"/>
          <w:szCs w:val="24"/>
        </w:rPr>
      </w:pPr>
      <w:r w:rsidRPr="00416E27">
        <w:rPr>
          <w:rFonts w:ascii="Arial" w:hAnsi="Arial" w:cs="Arial"/>
          <w:b/>
          <w:bCs/>
          <w:sz w:val="24"/>
          <w:szCs w:val="24"/>
        </w:rPr>
        <w:t>If a parent opts out of EL services for their student, does that mean the student does not have to participate in ACCESS for ELL</w:t>
      </w:r>
      <w:r w:rsidR="005C5BE7" w:rsidRPr="00416E27">
        <w:rPr>
          <w:rFonts w:ascii="Arial" w:hAnsi="Arial" w:cs="Arial"/>
          <w:b/>
          <w:bCs/>
          <w:sz w:val="24"/>
          <w:szCs w:val="24"/>
        </w:rPr>
        <w:t>s</w:t>
      </w:r>
      <w:r w:rsidRPr="00416E27">
        <w:rPr>
          <w:rFonts w:ascii="Arial" w:hAnsi="Arial" w:cs="Arial"/>
          <w:b/>
          <w:bCs/>
          <w:sz w:val="24"/>
          <w:szCs w:val="24"/>
        </w:rPr>
        <w:t xml:space="preserve"> testing?</w:t>
      </w:r>
    </w:p>
    <w:p w14:paraId="31FDC470" w14:textId="10ECA172" w:rsidR="4A72881A" w:rsidRPr="00B214E9" w:rsidRDefault="4A72881A" w:rsidP="00DC4DA6">
      <w:pPr>
        <w:pStyle w:val="ListParagraph"/>
        <w:numPr>
          <w:ilvl w:val="0"/>
          <w:numId w:val="10"/>
        </w:numPr>
        <w:rPr>
          <w:rFonts w:ascii="Arial" w:hAnsi="Arial" w:cs="Arial"/>
          <w:sz w:val="24"/>
          <w:szCs w:val="24"/>
        </w:rPr>
      </w:pPr>
      <w:r w:rsidRPr="00B214E9">
        <w:rPr>
          <w:rFonts w:ascii="Arial" w:hAnsi="Arial" w:cs="Arial"/>
          <w:sz w:val="24"/>
          <w:szCs w:val="24"/>
        </w:rPr>
        <w:t>No. Students whose parents have refused Language services are still required to participate in annual ACCESS for ELLS testing in accordance with federal law.</w:t>
      </w:r>
    </w:p>
    <w:p w14:paraId="321FB562" w14:textId="57502B20" w:rsidR="62C3BB44" w:rsidRPr="00B214E9" w:rsidRDefault="62C3BB44" w:rsidP="62C3BB44">
      <w:pPr>
        <w:rPr>
          <w:rFonts w:ascii="Arial" w:hAnsi="Arial" w:cs="Arial"/>
          <w:sz w:val="24"/>
          <w:szCs w:val="24"/>
        </w:rPr>
      </w:pPr>
    </w:p>
    <w:p w14:paraId="7D00056C" w14:textId="295D089F" w:rsidR="6CF2F7A2" w:rsidRPr="00416E27" w:rsidRDefault="006A6E98" w:rsidP="00DC4DA6">
      <w:pPr>
        <w:pStyle w:val="ListParagraph"/>
        <w:numPr>
          <w:ilvl w:val="0"/>
          <w:numId w:val="34"/>
        </w:numPr>
        <w:rPr>
          <w:rFonts w:ascii="Arial" w:hAnsi="Arial" w:cs="Arial"/>
          <w:b/>
          <w:bCs/>
          <w:sz w:val="24"/>
          <w:szCs w:val="24"/>
        </w:rPr>
      </w:pPr>
      <w:r>
        <w:rPr>
          <w:rFonts w:ascii="Arial" w:hAnsi="Arial" w:cs="Arial"/>
          <w:b/>
          <w:bCs/>
          <w:sz w:val="24"/>
          <w:szCs w:val="24"/>
        </w:rPr>
        <w:t xml:space="preserve"> </w:t>
      </w:r>
      <w:r w:rsidR="6A2144D6" w:rsidRPr="00416E27">
        <w:rPr>
          <w:rFonts w:ascii="Arial" w:hAnsi="Arial" w:cs="Arial"/>
          <w:b/>
          <w:bCs/>
          <w:sz w:val="24"/>
          <w:szCs w:val="24"/>
        </w:rPr>
        <w:t>Why can’t I run the EL Immigrant End of Year Count ACS as soon as the Snapshot date has passed?</w:t>
      </w:r>
    </w:p>
    <w:p w14:paraId="07D5C7C4" w14:textId="5EAD6116" w:rsidR="256F7C22" w:rsidRPr="00B214E9" w:rsidRDefault="58DA07CF" w:rsidP="00DC4DA6">
      <w:pPr>
        <w:pStyle w:val="ListParagraph"/>
        <w:numPr>
          <w:ilvl w:val="0"/>
          <w:numId w:val="9"/>
        </w:numPr>
        <w:rPr>
          <w:rFonts w:ascii="Arial" w:hAnsi="Arial" w:cs="Arial"/>
          <w:sz w:val="24"/>
          <w:szCs w:val="24"/>
        </w:rPr>
      </w:pPr>
      <w:r w:rsidRPr="00B214E9">
        <w:rPr>
          <w:rFonts w:ascii="Arial" w:hAnsi="Arial" w:cs="Arial"/>
          <w:sz w:val="24"/>
          <w:szCs w:val="24"/>
        </w:rPr>
        <w:t>Many internal</w:t>
      </w:r>
      <w:r w:rsidR="40E5434A" w:rsidRPr="00B214E9">
        <w:rPr>
          <w:rFonts w:ascii="Arial" w:hAnsi="Arial" w:cs="Arial"/>
          <w:sz w:val="24"/>
          <w:szCs w:val="24"/>
        </w:rPr>
        <w:t xml:space="preserve"> s</w:t>
      </w:r>
      <w:r w:rsidRPr="00B214E9">
        <w:rPr>
          <w:rFonts w:ascii="Arial" w:hAnsi="Arial" w:cs="Arial"/>
          <w:sz w:val="24"/>
          <w:szCs w:val="24"/>
        </w:rPr>
        <w:t xml:space="preserve">napshots have </w:t>
      </w:r>
      <w:r w:rsidR="006A6E98">
        <w:rPr>
          <w:rFonts w:ascii="Arial" w:hAnsi="Arial" w:cs="Arial"/>
          <w:sz w:val="24"/>
          <w:szCs w:val="24"/>
        </w:rPr>
        <w:t>two</w:t>
      </w:r>
      <w:r w:rsidRPr="00B214E9">
        <w:rPr>
          <w:rFonts w:ascii="Arial" w:hAnsi="Arial" w:cs="Arial"/>
          <w:sz w:val="24"/>
          <w:szCs w:val="24"/>
        </w:rPr>
        <w:t xml:space="preserve"> date entries on the Internal Snapshot tab of the PIMS calendar. The Snapshot “as of” date is the date used to determine enrollment and to run reports in PIMSReportsV2. The second date, the Snapshot Run Date is the da</w:t>
      </w:r>
      <w:r w:rsidR="30295B8E" w:rsidRPr="00B214E9">
        <w:rPr>
          <w:rFonts w:ascii="Arial" w:hAnsi="Arial" w:cs="Arial"/>
          <w:sz w:val="24"/>
          <w:szCs w:val="24"/>
        </w:rPr>
        <w:t xml:space="preserve">te that PDE </w:t>
      </w:r>
      <w:proofErr w:type="gramStart"/>
      <w:r w:rsidR="30295B8E" w:rsidRPr="00B214E9">
        <w:rPr>
          <w:rFonts w:ascii="Arial" w:hAnsi="Arial" w:cs="Arial"/>
          <w:sz w:val="24"/>
          <w:szCs w:val="24"/>
        </w:rPr>
        <w:t>actually takes</w:t>
      </w:r>
      <w:proofErr w:type="gramEnd"/>
      <w:r w:rsidR="30295B8E" w:rsidRPr="00B214E9">
        <w:rPr>
          <w:rFonts w:ascii="Arial" w:hAnsi="Arial" w:cs="Arial"/>
          <w:sz w:val="24"/>
          <w:szCs w:val="24"/>
        </w:rPr>
        <w:t xml:space="preserve"> the snapshot of the information. The Snapshot date is not available to generate the ACS until PDE has comp</w:t>
      </w:r>
      <w:r w:rsidR="5BAD6B17" w:rsidRPr="00B214E9">
        <w:rPr>
          <w:rFonts w:ascii="Arial" w:hAnsi="Arial" w:cs="Arial"/>
          <w:sz w:val="24"/>
          <w:szCs w:val="24"/>
        </w:rPr>
        <w:t>le</w:t>
      </w:r>
      <w:r w:rsidR="05285372" w:rsidRPr="00B214E9">
        <w:rPr>
          <w:rFonts w:ascii="Arial" w:hAnsi="Arial" w:cs="Arial"/>
          <w:sz w:val="24"/>
          <w:szCs w:val="24"/>
        </w:rPr>
        <w:t>t</w:t>
      </w:r>
      <w:r w:rsidR="30295B8E" w:rsidRPr="00B214E9">
        <w:rPr>
          <w:rFonts w:ascii="Arial" w:hAnsi="Arial" w:cs="Arial"/>
          <w:sz w:val="24"/>
          <w:szCs w:val="24"/>
        </w:rPr>
        <w:t xml:space="preserve">ed the snapshot process on the </w:t>
      </w:r>
      <w:r w:rsidR="35CCAF03" w:rsidRPr="00B214E9">
        <w:rPr>
          <w:rFonts w:ascii="Arial" w:hAnsi="Arial" w:cs="Arial"/>
          <w:sz w:val="24"/>
          <w:szCs w:val="24"/>
        </w:rPr>
        <w:t>snapshot run date</w:t>
      </w:r>
      <w:r w:rsidR="30295B8E" w:rsidRPr="00B214E9">
        <w:rPr>
          <w:rFonts w:ascii="Arial" w:hAnsi="Arial" w:cs="Arial"/>
          <w:sz w:val="24"/>
          <w:szCs w:val="24"/>
        </w:rPr>
        <w:t xml:space="preserve">. </w:t>
      </w:r>
    </w:p>
    <w:p w14:paraId="073D6E94" w14:textId="548C286B" w:rsidR="256F7C22" w:rsidRPr="00B214E9" w:rsidRDefault="256F7C22" w:rsidP="62C3BB44">
      <w:pPr>
        <w:rPr>
          <w:rFonts w:ascii="Arial" w:hAnsi="Arial" w:cs="Arial"/>
          <w:sz w:val="24"/>
          <w:szCs w:val="24"/>
        </w:rPr>
      </w:pPr>
    </w:p>
    <w:p w14:paraId="72AC91DC" w14:textId="41BDDFC3" w:rsidR="256F7C22" w:rsidRPr="00416E27" w:rsidRDefault="006A6E98" w:rsidP="00DC4DA6">
      <w:pPr>
        <w:pStyle w:val="ListParagraph"/>
        <w:numPr>
          <w:ilvl w:val="0"/>
          <w:numId w:val="34"/>
        </w:numPr>
        <w:rPr>
          <w:rFonts w:ascii="Arial" w:hAnsi="Arial" w:cs="Arial"/>
          <w:b/>
          <w:bCs/>
          <w:sz w:val="24"/>
          <w:szCs w:val="24"/>
        </w:rPr>
      </w:pPr>
      <w:r>
        <w:rPr>
          <w:rFonts w:ascii="Arial" w:hAnsi="Arial" w:cs="Arial"/>
          <w:b/>
          <w:bCs/>
          <w:sz w:val="24"/>
          <w:szCs w:val="24"/>
        </w:rPr>
        <w:t xml:space="preserve"> </w:t>
      </w:r>
      <w:r w:rsidR="00031106" w:rsidRPr="00416E27">
        <w:rPr>
          <w:rFonts w:ascii="Arial" w:hAnsi="Arial" w:cs="Arial"/>
          <w:b/>
          <w:bCs/>
          <w:sz w:val="24"/>
          <w:szCs w:val="24"/>
        </w:rPr>
        <w:t>If my LEA does not have any EL students, do I need to report an EL Coordinator?</w:t>
      </w:r>
    </w:p>
    <w:p w14:paraId="6A917DF8" w14:textId="38F58E35" w:rsidR="256F7C22" w:rsidRPr="00B214E9" w:rsidRDefault="00031106" w:rsidP="00DC4DA6">
      <w:pPr>
        <w:pStyle w:val="ListParagraph"/>
        <w:numPr>
          <w:ilvl w:val="0"/>
          <w:numId w:val="8"/>
        </w:numPr>
        <w:rPr>
          <w:rFonts w:ascii="Arial" w:hAnsi="Arial" w:cs="Arial"/>
          <w:sz w:val="24"/>
          <w:szCs w:val="24"/>
        </w:rPr>
      </w:pPr>
      <w:r w:rsidRPr="00B214E9">
        <w:rPr>
          <w:rFonts w:ascii="Arial" w:hAnsi="Arial" w:cs="Arial"/>
          <w:sz w:val="24"/>
          <w:szCs w:val="24"/>
        </w:rPr>
        <w:t xml:space="preserve">Yes. All LEAs are required to have an EL Coordinator. A student requiring Language services can enroll at any time and your LEA must have a designated individual that received proper guidance and updates from the </w:t>
      </w:r>
      <w:r w:rsidR="40F701AA" w:rsidRPr="00B214E9">
        <w:rPr>
          <w:rFonts w:ascii="Arial" w:hAnsi="Arial" w:cs="Arial"/>
          <w:sz w:val="24"/>
          <w:szCs w:val="24"/>
        </w:rPr>
        <w:t xml:space="preserve">ELD Program Area </w:t>
      </w:r>
      <w:r w:rsidR="00194AAC">
        <w:rPr>
          <w:rFonts w:ascii="Arial" w:hAnsi="Arial" w:cs="Arial"/>
          <w:sz w:val="24"/>
          <w:szCs w:val="24"/>
        </w:rPr>
        <w:t>who</w:t>
      </w:r>
      <w:r w:rsidR="40F701AA" w:rsidRPr="00B214E9">
        <w:rPr>
          <w:rFonts w:ascii="Arial" w:hAnsi="Arial" w:cs="Arial"/>
          <w:sz w:val="24"/>
          <w:szCs w:val="24"/>
        </w:rPr>
        <w:t xml:space="preserve"> is </w:t>
      </w:r>
      <w:r w:rsidR="009D2FCF" w:rsidRPr="00B214E9">
        <w:rPr>
          <w:rFonts w:ascii="Arial" w:hAnsi="Arial" w:cs="Arial"/>
          <w:sz w:val="24"/>
          <w:szCs w:val="24"/>
        </w:rPr>
        <w:t>able</w:t>
      </w:r>
      <w:r w:rsidR="40F701AA" w:rsidRPr="00B214E9">
        <w:rPr>
          <w:rFonts w:ascii="Arial" w:hAnsi="Arial" w:cs="Arial"/>
          <w:sz w:val="24"/>
          <w:szCs w:val="24"/>
        </w:rPr>
        <w:t xml:space="preserve"> to address those student needs.</w:t>
      </w:r>
    </w:p>
    <w:p w14:paraId="2AFF3BF0" w14:textId="2D37734E" w:rsidR="256F7C22" w:rsidRPr="00B214E9" w:rsidRDefault="256F7C22" w:rsidP="62C3BB44">
      <w:pPr>
        <w:rPr>
          <w:rFonts w:ascii="Arial" w:hAnsi="Arial" w:cs="Arial"/>
          <w:sz w:val="24"/>
          <w:szCs w:val="24"/>
        </w:rPr>
      </w:pPr>
    </w:p>
    <w:p w14:paraId="515C66CF" w14:textId="0D675882" w:rsidR="256F7C22" w:rsidRPr="00416E27" w:rsidRDefault="3638F808" w:rsidP="00DC4DA6">
      <w:pPr>
        <w:pStyle w:val="ListParagraph"/>
        <w:numPr>
          <w:ilvl w:val="0"/>
          <w:numId w:val="34"/>
        </w:numPr>
        <w:rPr>
          <w:rFonts w:ascii="Arial" w:hAnsi="Arial" w:cs="Arial"/>
          <w:b/>
          <w:bCs/>
          <w:sz w:val="24"/>
          <w:szCs w:val="24"/>
        </w:rPr>
      </w:pPr>
      <w:r w:rsidRPr="00B214E9">
        <w:rPr>
          <w:rFonts w:ascii="Arial" w:hAnsi="Arial" w:cs="Arial"/>
          <w:sz w:val="24"/>
          <w:szCs w:val="24"/>
        </w:rPr>
        <w:t xml:space="preserve"> </w:t>
      </w:r>
      <w:r w:rsidRPr="00416E27">
        <w:rPr>
          <w:rFonts w:ascii="Arial" w:hAnsi="Arial" w:cs="Arial"/>
          <w:b/>
          <w:bCs/>
          <w:sz w:val="24"/>
          <w:szCs w:val="24"/>
        </w:rPr>
        <w:t>Our LEA’s EL Coordinator has changed. Can I email the updated information to PDE?</w:t>
      </w:r>
    </w:p>
    <w:p w14:paraId="5096ABCE" w14:textId="036352D9" w:rsidR="256F7C22" w:rsidRPr="00B214E9" w:rsidRDefault="3638F808" w:rsidP="00DC4DA6">
      <w:pPr>
        <w:pStyle w:val="ListParagraph"/>
        <w:numPr>
          <w:ilvl w:val="0"/>
          <w:numId w:val="7"/>
        </w:numPr>
        <w:rPr>
          <w:rFonts w:ascii="Arial" w:hAnsi="Arial" w:cs="Arial"/>
          <w:sz w:val="24"/>
          <w:szCs w:val="24"/>
        </w:rPr>
      </w:pPr>
      <w:r w:rsidRPr="00B214E9">
        <w:rPr>
          <w:rFonts w:ascii="Arial" w:hAnsi="Arial" w:cs="Arial"/>
          <w:sz w:val="24"/>
          <w:szCs w:val="24"/>
        </w:rPr>
        <w:lastRenderedPageBreak/>
        <w:t xml:space="preserve">No. PDE does not maintain the list of individual information. Updates to EL Coordinator </w:t>
      </w:r>
      <w:r w:rsidR="009866BA" w:rsidRPr="00B214E9">
        <w:rPr>
          <w:rFonts w:ascii="Arial" w:hAnsi="Arial" w:cs="Arial"/>
          <w:sz w:val="24"/>
          <w:szCs w:val="24"/>
        </w:rPr>
        <w:t xml:space="preserve">information should </w:t>
      </w:r>
      <w:r w:rsidRPr="00B214E9">
        <w:rPr>
          <w:rFonts w:ascii="Arial" w:hAnsi="Arial" w:cs="Arial"/>
          <w:sz w:val="24"/>
          <w:szCs w:val="24"/>
        </w:rPr>
        <w:t>be maintained year-round in</w:t>
      </w:r>
      <w:r w:rsidR="009866BA" w:rsidRPr="00B214E9">
        <w:rPr>
          <w:rFonts w:ascii="Arial" w:hAnsi="Arial" w:cs="Arial"/>
          <w:sz w:val="24"/>
          <w:szCs w:val="24"/>
        </w:rPr>
        <w:t xml:space="preserve"> PIMS through</w:t>
      </w:r>
      <w:r w:rsidRPr="00B214E9">
        <w:rPr>
          <w:rFonts w:ascii="Arial" w:hAnsi="Arial" w:cs="Arial"/>
          <w:sz w:val="24"/>
          <w:szCs w:val="24"/>
        </w:rPr>
        <w:t xml:space="preserve"> C6 Staff Updates.</w:t>
      </w:r>
      <w:r w:rsidR="5C4589EB" w:rsidRPr="00B214E9">
        <w:rPr>
          <w:rFonts w:ascii="Arial" w:hAnsi="Arial" w:cs="Arial"/>
          <w:sz w:val="24"/>
          <w:szCs w:val="24"/>
        </w:rPr>
        <w:t xml:space="preserve"> An online Excel reporting tool is provided to help you create an upload file: </w:t>
      </w:r>
      <w:hyperlink r:id="rId26">
        <w:r w:rsidR="00A87DB4" w:rsidRPr="00B214E9">
          <w:rPr>
            <w:rStyle w:val="Hyperlink"/>
            <w:rFonts w:ascii="Arial" w:hAnsi="Arial" w:cs="Arial"/>
            <w:sz w:val="24"/>
            <w:szCs w:val="24"/>
          </w:rPr>
          <w:t>EL Coordinator Excel Reporting Tool</w:t>
        </w:r>
      </w:hyperlink>
      <w:r w:rsidR="5C4589EB" w:rsidRPr="00B214E9">
        <w:rPr>
          <w:rFonts w:ascii="Arial" w:hAnsi="Arial" w:cs="Arial"/>
          <w:sz w:val="24"/>
          <w:szCs w:val="24"/>
        </w:rPr>
        <w:t xml:space="preserve"> </w:t>
      </w:r>
    </w:p>
    <w:p w14:paraId="718301DE" w14:textId="77777777" w:rsidR="00416E27" w:rsidRPr="00B214E9" w:rsidRDefault="00416E27" w:rsidP="62C3BB44">
      <w:pPr>
        <w:rPr>
          <w:rFonts w:ascii="Arial" w:hAnsi="Arial" w:cs="Arial"/>
          <w:sz w:val="24"/>
          <w:szCs w:val="24"/>
        </w:rPr>
      </w:pPr>
    </w:p>
    <w:p w14:paraId="3D0981F0" w14:textId="74EA7FEF" w:rsidR="256F7C22" w:rsidRPr="00416E27" w:rsidRDefault="77D8C7F4" w:rsidP="00DC4DA6">
      <w:pPr>
        <w:pStyle w:val="ListParagraph"/>
        <w:numPr>
          <w:ilvl w:val="0"/>
          <w:numId w:val="34"/>
        </w:numPr>
        <w:rPr>
          <w:rFonts w:ascii="Arial" w:hAnsi="Arial" w:cs="Arial"/>
          <w:b/>
          <w:bCs/>
          <w:sz w:val="24"/>
          <w:szCs w:val="24"/>
        </w:rPr>
      </w:pPr>
      <w:r w:rsidRPr="00B214E9">
        <w:rPr>
          <w:rFonts w:ascii="Arial" w:hAnsi="Arial" w:cs="Arial"/>
          <w:sz w:val="24"/>
          <w:szCs w:val="24"/>
        </w:rPr>
        <w:t xml:space="preserve"> </w:t>
      </w:r>
      <w:r w:rsidRPr="00416E27">
        <w:rPr>
          <w:rFonts w:ascii="Arial" w:hAnsi="Arial" w:cs="Arial"/>
          <w:b/>
          <w:bCs/>
          <w:sz w:val="24"/>
          <w:szCs w:val="24"/>
        </w:rPr>
        <w:t>We have an EL student that achieved Proficiency on the ACCESS for ELLs asses</w:t>
      </w:r>
      <w:r w:rsidR="00E0A790" w:rsidRPr="00416E27">
        <w:rPr>
          <w:rFonts w:ascii="Arial" w:hAnsi="Arial" w:cs="Arial"/>
          <w:b/>
          <w:bCs/>
          <w:sz w:val="24"/>
          <w:szCs w:val="24"/>
        </w:rPr>
        <w:t>s</w:t>
      </w:r>
      <w:r w:rsidRPr="00416E27">
        <w:rPr>
          <w:rFonts w:ascii="Arial" w:hAnsi="Arial" w:cs="Arial"/>
          <w:b/>
          <w:bCs/>
          <w:sz w:val="24"/>
          <w:szCs w:val="24"/>
        </w:rPr>
        <w:t xml:space="preserve">ment and does not require any services. Can I report them as </w:t>
      </w:r>
      <w:r w:rsidR="01A71E3F" w:rsidRPr="00416E27">
        <w:rPr>
          <w:rFonts w:ascii="Arial" w:hAnsi="Arial" w:cs="Arial"/>
          <w:b/>
          <w:bCs/>
          <w:sz w:val="24"/>
          <w:szCs w:val="24"/>
        </w:rPr>
        <w:t xml:space="preserve">EL Status </w:t>
      </w:r>
      <w:r w:rsidRPr="00416E27">
        <w:rPr>
          <w:rFonts w:ascii="Arial" w:hAnsi="Arial" w:cs="Arial"/>
          <w:b/>
          <w:bCs/>
          <w:sz w:val="24"/>
          <w:szCs w:val="24"/>
        </w:rPr>
        <w:t xml:space="preserve">05- </w:t>
      </w:r>
      <w:r w:rsidR="7A8E53B6" w:rsidRPr="00416E27">
        <w:rPr>
          <w:rFonts w:ascii="Arial" w:hAnsi="Arial" w:cs="Arial"/>
          <w:b/>
          <w:bCs/>
          <w:sz w:val="24"/>
          <w:szCs w:val="24"/>
        </w:rPr>
        <w:t>former EL exited and no longer monitored?</w:t>
      </w:r>
    </w:p>
    <w:p w14:paraId="25082920" w14:textId="2B014B45" w:rsidR="256F7C22" w:rsidRPr="00B214E9" w:rsidRDefault="7A8E53B6" w:rsidP="00DC4DA6">
      <w:pPr>
        <w:pStyle w:val="ListParagraph"/>
        <w:numPr>
          <w:ilvl w:val="0"/>
          <w:numId w:val="6"/>
        </w:numPr>
        <w:rPr>
          <w:rFonts w:ascii="Arial" w:hAnsi="Arial" w:cs="Arial"/>
          <w:sz w:val="24"/>
          <w:szCs w:val="24"/>
        </w:rPr>
      </w:pPr>
      <w:r w:rsidRPr="00B214E9">
        <w:rPr>
          <w:rFonts w:ascii="Arial" w:hAnsi="Arial" w:cs="Arial"/>
          <w:sz w:val="24"/>
          <w:szCs w:val="24"/>
        </w:rPr>
        <w:t xml:space="preserve"> No. All EL students that were previously reported as current EL (01 or 06) are required to have four (4) years of monitoring</w:t>
      </w:r>
      <w:r w:rsidR="174091E9" w:rsidRPr="00B214E9">
        <w:rPr>
          <w:rFonts w:ascii="Arial" w:hAnsi="Arial" w:cs="Arial"/>
          <w:sz w:val="24"/>
          <w:szCs w:val="24"/>
        </w:rPr>
        <w:t>.</w:t>
      </w:r>
      <w:r w:rsidRPr="00B214E9">
        <w:rPr>
          <w:rFonts w:ascii="Arial" w:hAnsi="Arial" w:cs="Arial"/>
          <w:sz w:val="24"/>
          <w:szCs w:val="24"/>
        </w:rPr>
        <w:t xml:space="preserve"> These students must follow the expected</w:t>
      </w:r>
      <w:r w:rsidR="6DE86E3A" w:rsidRPr="00B214E9">
        <w:rPr>
          <w:rFonts w:ascii="Arial" w:hAnsi="Arial" w:cs="Arial"/>
          <w:sz w:val="24"/>
          <w:szCs w:val="24"/>
        </w:rPr>
        <w:t xml:space="preserve"> annual</w:t>
      </w:r>
      <w:r w:rsidRPr="00B214E9">
        <w:rPr>
          <w:rFonts w:ascii="Arial" w:hAnsi="Arial" w:cs="Arial"/>
          <w:sz w:val="24"/>
          <w:szCs w:val="24"/>
        </w:rPr>
        <w:t xml:space="preserve"> progression</w:t>
      </w:r>
      <w:r w:rsidR="37C3335B" w:rsidRPr="00B214E9">
        <w:rPr>
          <w:rFonts w:ascii="Arial" w:hAnsi="Arial" w:cs="Arial"/>
          <w:sz w:val="24"/>
          <w:szCs w:val="24"/>
        </w:rPr>
        <w:t xml:space="preserve"> in PIMS: Current (01 or 06), then first year monitoring (03), second year monitoring (04), third year monitoring (07), fourth year monitoring (08), then finally, </w:t>
      </w:r>
      <w:r w:rsidR="2455520A" w:rsidRPr="00B214E9">
        <w:rPr>
          <w:rFonts w:ascii="Arial" w:hAnsi="Arial" w:cs="Arial"/>
          <w:sz w:val="24"/>
          <w:szCs w:val="24"/>
        </w:rPr>
        <w:t>exited and no longer monitored (</w:t>
      </w:r>
      <w:r w:rsidR="37C3335B" w:rsidRPr="00B214E9">
        <w:rPr>
          <w:rFonts w:ascii="Arial" w:hAnsi="Arial" w:cs="Arial"/>
          <w:sz w:val="24"/>
          <w:szCs w:val="24"/>
        </w:rPr>
        <w:t>05</w:t>
      </w:r>
      <w:r w:rsidR="38D55ED5" w:rsidRPr="00B214E9">
        <w:rPr>
          <w:rFonts w:ascii="Arial" w:hAnsi="Arial" w:cs="Arial"/>
          <w:sz w:val="24"/>
          <w:szCs w:val="24"/>
        </w:rPr>
        <w:t>).</w:t>
      </w:r>
    </w:p>
    <w:p w14:paraId="3047A6A1" w14:textId="337C789E" w:rsidR="256F7C22" w:rsidRPr="00B214E9" w:rsidRDefault="256F7C22" w:rsidP="62C3BB44">
      <w:pPr>
        <w:rPr>
          <w:rFonts w:ascii="Arial" w:hAnsi="Arial" w:cs="Arial"/>
          <w:sz w:val="24"/>
          <w:szCs w:val="24"/>
        </w:rPr>
      </w:pPr>
    </w:p>
    <w:p w14:paraId="40F9A716" w14:textId="7D2FA9F4" w:rsidR="256F7C22" w:rsidRPr="00416E27" w:rsidRDefault="006A6E98" w:rsidP="00DC4DA6">
      <w:pPr>
        <w:pStyle w:val="ListParagraph"/>
        <w:numPr>
          <w:ilvl w:val="0"/>
          <w:numId w:val="34"/>
        </w:numPr>
        <w:rPr>
          <w:rFonts w:ascii="Arial" w:hAnsi="Arial" w:cs="Arial"/>
          <w:b/>
          <w:bCs/>
          <w:sz w:val="24"/>
          <w:szCs w:val="24"/>
        </w:rPr>
      </w:pPr>
      <w:r>
        <w:rPr>
          <w:rFonts w:ascii="Arial" w:hAnsi="Arial" w:cs="Arial"/>
          <w:b/>
          <w:bCs/>
          <w:sz w:val="24"/>
          <w:szCs w:val="24"/>
        </w:rPr>
        <w:t xml:space="preserve"> </w:t>
      </w:r>
      <w:r w:rsidR="1E7F112D" w:rsidRPr="00416E27">
        <w:rPr>
          <w:rFonts w:ascii="Arial" w:hAnsi="Arial" w:cs="Arial"/>
          <w:b/>
          <w:bCs/>
          <w:sz w:val="24"/>
          <w:szCs w:val="24"/>
        </w:rPr>
        <w:t>If a parent opts out of EL services for their student, is that student still considered EL?</w:t>
      </w:r>
    </w:p>
    <w:p w14:paraId="4871C995" w14:textId="4543F4A2" w:rsidR="256F7C22" w:rsidRPr="00B214E9" w:rsidRDefault="12EE823D" w:rsidP="00DC4DA6">
      <w:pPr>
        <w:pStyle w:val="ListParagraph"/>
        <w:numPr>
          <w:ilvl w:val="0"/>
          <w:numId w:val="5"/>
        </w:numPr>
        <w:rPr>
          <w:rFonts w:ascii="Arial" w:hAnsi="Arial" w:cs="Arial"/>
          <w:sz w:val="24"/>
          <w:szCs w:val="24"/>
        </w:rPr>
      </w:pPr>
      <w:r w:rsidRPr="00B214E9">
        <w:rPr>
          <w:rFonts w:ascii="Arial" w:hAnsi="Arial" w:cs="Arial"/>
          <w:sz w:val="24"/>
          <w:szCs w:val="24"/>
        </w:rPr>
        <w:t>Yes. The student should still be reported as current EL (01 or 06) and LIE</w:t>
      </w:r>
      <w:r w:rsidR="009D2FCF" w:rsidRPr="00B214E9">
        <w:rPr>
          <w:rFonts w:ascii="Arial" w:hAnsi="Arial" w:cs="Arial"/>
          <w:sz w:val="24"/>
          <w:szCs w:val="24"/>
        </w:rPr>
        <w:t>P</w:t>
      </w:r>
      <w:r w:rsidRPr="00B214E9">
        <w:rPr>
          <w:rFonts w:ascii="Arial" w:hAnsi="Arial" w:cs="Arial"/>
          <w:sz w:val="24"/>
          <w:szCs w:val="24"/>
        </w:rPr>
        <w:t xml:space="preserve"> type- Parent refusal (27).</w:t>
      </w:r>
    </w:p>
    <w:p w14:paraId="0BF639DB" w14:textId="09C558BA" w:rsidR="256F7C22" w:rsidRPr="00B214E9" w:rsidRDefault="256F7C22" w:rsidP="62C3BB44">
      <w:pPr>
        <w:rPr>
          <w:rFonts w:ascii="Arial" w:hAnsi="Arial" w:cs="Arial"/>
          <w:sz w:val="24"/>
          <w:szCs w:val="24"/>
        </w:rPr>
      </w:pPr>
    </w:p>
    <w:p w14:paraId="1058DC27" w14:textId="59544449" w:rsidR="256F7C22" w:rsidRPr="00416E27" w:rsidRDefault="006A6E98" w:rsidP="00DC4DA6">
      <w:pPr>
        <w:pStyle w:val="ListParagraph"/>
        <w:numPr>
          <w:ilvl w:val="0"/>
          <w:numId w:val="34"/>
        </w:numPr>
        <w:rPr>
          <w:rFonts w:ascii="Arial" w:hAnsi="Arial" w:cs="Arial"/>
          <w:b/>
          <w:bCs/>
          <w:sz w:val="24"/>
          <w:szCs w:val="24"/>
        </w:rPr>
      </w:pPr>
      <w:r>
        <w:rPr>
          <w:rFonts w:ascii="Arial" w:hAnsi="Arial" w:cs="Arial"/>
          <w:b/>
          <w:bCs/>
          <w:sz w:val="24"/>
          <w:szCs w:val="24"/>
        </w:rPr>
        <w:t xml:space="preserve"> </w:t>
      </w:r>
      <w:r w:rsidR="3495462F" w:rsidRPr="00416E27">
        <w:rPr>
          <w:rFonts w:ascii="Arial" w:hAnsi="Arial" w:cs="Arial"/>
          <w:b/>
          <w:bCs/>
          <w:sz w:val="24"/>
          <w:szCs w:val="24"/>
        </w:rPr>
        <w:t>If a student is reported as</w:t>
      </w:r>
      <w:r w:rsidR="35D22318" w:rsidRPr="00416E27">
        <w:rPr>
          <w:rFonts w:ascii="Arial" w:hAnsi="Arial" w:cs="Arial"/>
          <w:b/>
          <w:bCs/>
          <w:sz w:val="24"/>
          <w:szCs w:val="24"/>
        </w:rPr>
        <w:t xml:space="preserve"> an</w:t>
      </w:r>
      <w:r w:rsidR="3495462F" w:rsidRPr="00416E27">
        <w:rPr>
          <w:rFonts w:ascii="Arial" w:hAnsi="Arial" w:cs="Arial"/>
          <w:b/>
          <w:bCs/>
          <w:sz w:val="24"/>
          <w:szCs w:val="24"/>
        </w:rPr>
        <w:t xml:space="preserve"> Immigrant and then moves out of the US the next school year</w:t>
      </w:r>
      <w:r w:rsidR="31068DBC" w:rsidRPr="00416E27">
        <w:rPr>
          <w:rFonts w:ascii="Arial" w:hAnsi="Arial" w:cs="Arial"/>
          <w:b/>
          <w:bCs/>
          <w:sz w:val="24"/>
          <w:szCs w:val="24"/>
        </w:rPr>
        <w:t>, then returns</w:t>
      </w:r>
      <w:r w:rsidR="3495462F" w:rsidRPr="00416E27">
        <w:rPr>
          <w:rFonts w:ascii="Arial" w:hAnsi="Arial" w:cs="Arial"/>
          <w:b/>
          <w:bCs/>
          <w:sz w:val="24"/>
          <w:szCs w:val="24"/>
        </w:rPr>
        <w:t xml:space="preserve"> to the US in the </w:t>
      </w:r>
      <w:r w:rsidR="76DF771C" w:rsidRPr="00416E27">
        <w:rPr>
          <w:rFonts w:ascii="Arial" w:hAnsi="Arial" w:cs="Arial"/>
          <w:b/>
          <w:bCs/>
          <w:sz w:val="24"/>
          <w:szCs w:val="24"/>
        </w:rPr>
        <w:t>following school year</w:t>
      </w:r>
      <w:r w:rsidR="3495462F" w:rsidRPr="00416E27">
        <w:rPr>
          <w:rFonts w:ascii="Arial" w:hAnsi="Arial" w:cs="Arial"/>
          <w:b/>
          <w:bCs/>
          <w:sz w:val="24"/>
          <w:szCs w:val="24"/>
        </w:rPr>
        <w:t xml:space="preserve">, does that </w:t>
      </w:r>
      <w:r w:rsidR="746B5785" w:rsidRPr="00416E27">
        <w:rPr>
          <w:rFonts w:ascii="Arial" w:hAnsi="Arial" w:cs="Arial"/>
          <w:b/>
          <w:bCs/>
          <w:sz w:val="24"/>
          <w:szCs w:val="24"/>
        </w:rPr>
        <w:t>restart the count for</w:t>
      </w:r>
      <w:r w:rsidR="3495462F" w:rsidRPr="00416E27">
        <w:rPr>
          <w:rFonts w:ascii="Arial" w:hAnsi="Arial" w:cs="Arial"/>
          <w:b/>
          <w:bCs/>
          <w:sz w:val="24"/>
          <w:szCs w:val="24"/>
        </w:rPr>
        <w:t xml:space="preserve"> Years in US </w:t>
      </w:r>
      <w:r w:rsidR="2C3E5A16" w:rsidRPr="00416E27">
        <w:rPr>
          <w:rFonts w:ascii="Arial" w:hAnsi="Arial" w:cs="Arial"/>
          <w:b/>
          <w:bCs/>
          <w:sz w:val="24"/>
          <w:szCs w:val="24"/>
        </w:rPr>
        <w:t>Schools?</w:t>
      </w:r>
    </w:p>
    <w:p w14:paraId="6A97D5A5" w14:textId="75B09F93" w:rsidR="256F7C22" w:rsidRPr="00B214E9" w:rsidRDefault="64E1E420" w:rsidP="00DC4DA6">
      <w:pPr>
        <w:pStyle w:val="ListParagraph"/>
        <w:numPr>
          <w:ilvl w:val="0"/>
          <w:numId w:val="4"/>
        </w:numPr>
        <w:rPr>
          <w:rFonts w:ascii="Arial" w:hAnsi="Arial" w:cs="Arial"/>
          <w:sz w:val="24"/>
          <w:szCs w:val="24"/>
        </w:rPr>
      </w:pPr>
      <w:r w:rsidRPr="00B214E9">
        <w:rPr>
          <w:rFonts w:ascii="Arial" w:hAnsi="Arial" w:cs="Arial"/>
          <w:sz w:val="24"/>
          <w:szCs w:val="24"/>
        </w:rPr>
        <w:t>No. The calculation for Years in US Schools is cumulative for all time spent enrolled in US schools.</w:t>
      </w:r>
    </w:p>
    <w:p w14:paraId="270D8962" w14:textId="001E0337" w:rsidR="256F7C22" w:rsidRPr="00B214E9" w:rsidRDefault="256F7C22" w:rsidP="62C3BB44">
      <w:pPr>
        <w:rPr>
          <w:rFonts w:ascii="Arial" w:hAnsi="Arial" w:cs="Arial"/>
          <w:sz w:val="24"/>
          <w:szCs w:val="24"/>
        </w:rPr>
      </w:pPr>
    </w:p>
    <w:p w14:paraId="5B9813A4" w14:textId="324E493E" w:rsidR="256F7C22" w:rsidRPr="00416E27" w:rsidRDefault="006A6E98" w:rsidP="00DC4DA6">
      <w:pPr>
        <w:pStyle w:val="ListParagraph"/>
        <w:numPr>
          <w:ilvl w:val="0"/>
          <w:numId w:val="34"/>
        </w:numPr>
        <w:rPr>
          <w:rFonts w:ascii="Arial" w:hAnsi="Arial" w:cs="Arial"/>
          <w:b/>
          <w:bCs/>
          <w:sz w:val="24"/>
          <w:szCs w:val="24"/>
        </w:rPr>
      </w:pPr>
      <w:r>
        <w:rPr>
          <w:rFonts w:ascii="Arial" w:hAnsi="Arial" w:cs="Arial"/>
          <w:b/>
          <w:bCs/>
          <w:sz w:val="24"/>
          <w:szCs w:val="24"/>
        </w:rPr>
        <w:t xml:space="preserve"> </w:t>
      </w:r>
      <w:r w:rsidR="2524B549" w:rsidRPr="00416E27">
        <w:rPr>
          <w:rFonts w:ascii="Arial" w:hAnsi="Arial" w:cs="Arial"/>
          <w:b/>
          <w:bCs/>
          <w:sz w:val="24"/>
          <w:szCs w:val="24"/>
        </w:rPr>
        <w:t>A student was incorrectly identified as current E</w:t>
      </w:r>
      <w:r w:rsidR="009866BA" w:rsidRPr="00416E27">
        <w:rPr>
          <w:rFonts w:ascii="Arial" w:hAnsi="Arial" w:cs="Arial"/>
          <w:b/>
          <w:bCs/>
          <w:sz w:val="24"/>
          <w:szCs w:val="24"/>
        </w:rPr>
        <w:t>L</w:t>
      </w:r>
      <w:r w:rsidR="2524B549" w:rsidRPr="00416E27">
        <w:rPr>
          <w:rFonts w:ascii="Arial" w:hAnsi="Arial" w:cs="Arial"/>
          <w:b/>
          <w:bCs/>
          <w:sz w:val="24"/>
          <w:szCs w:val="24"/>
        </w:rPr>
        <w:t xml:space="preserve"> in PIMS for the ACCESS for ELLS Accountability Snapshot. Can I correct this information?</w:t>
      </w:r>
    </w:p>
    <w:p w14:paraId="75F64193" w14:textId="52868274" w:rsidR="256F7C22" w:rsidRPr="00B214E9" w:rsidRDefault="2524B549" w:rsidP="00DC4DA6">
      <w:pPr>
        <w:pStyle w:val="ListParagraph"/>
        <w:numPr>
          <w:ilvl w:val="0"/>
          <w:numId w:val="3"/>
        </w:numPr>
        <w:rPr>
          <w:rFonts w:ascii="Arial" w:hAnsi="Arial" w:cs="Arial"/>
          <w:sz w:val="24"/>
          <w:szCs w:val="24"/>
        </w:rPr>
      </w:pPr>
      <w:r w:rsidRPr="00B214E9">
        <w:rPr>
          <w:rFonts w:ascii="Arial" w:hAnsi="Arial" w:cs="Arial"/>
          <w:sz w:val="24"/>
          <w:szCs w:val="24"/>
        </w:rPr>
        <w:t>No. Internal Snapshot data cannot be corrected in PIMS once the Snapshot has been taken by PDE (Snapshot Run date). Please make the necessary corrections to make sure the student is reported accurately moving f</w:t>
      </w:r>
      <w:r w:rsidR="089FE3BC" w:rsidRPr="00B214E9">
        <w:rPr>
          <w:rFonts w:ascii="Arial" w:hAnsi="Arial" w:cs="Arial"/>
          <w:sz w:val="24"/>
          <w:szCs w:val="24"/>
        </w:rPr>
        <w:t>orward but be aware that this will not correct your Snapshot data and reports.</w:t>
      </w:r>
    </w:p>
    <w:p w14:paraId="0E5C13BD" w14:textId="78A62777" w:rsidR="256F7C22" w:rsidRPr="00B214E9" w:rsidRDefault="256F7C22" w:rsidP="62C3BB44">
      <w:pPr>
        <w:rPr>
          <w:rFonts w:ascii="Arial" w:hAnsi="Arial" w:cs="Arial"/>
          <w:sz w:val="24"/>
          <w:szCs w:val="24"/>
        </w:rPr>
      </w:pPr>
    </w:p>
    <w:p w14:paraId="0619CF77" w14:textId="64C30AA6" w:rsidR="256F7C22" w:rsidRPr="00416E27" w:rsidRDefault="006A6E98" w:rsidP="00DC4DA6">
      <w:pPr>
        <w:pStyle w:val="ListParagraph"/>
        <w:numPr>
          <w:ilvl w:val="0"/>
          <w:numId w:val="34"/>
        </w:numPr>
        <w:rPr>
          <w:rFonts w:ascii="Arial" w:hAnsi="Arial" w:cs="Arial"/>
          <w:b/>
          <w:bCs/>
          <w:sz w:val="24"/>
          <w:szCs w:val="24"/>
        </w:rPr>
      </w:pPr>
      <w:r>
        <w:rPr>
          <w:rFonts w:ascii="Arial" w:hAnsi="Arial" w:cs="Arial"/>
          <w:b/>
          <w:bCs/>
          <w:sz w:val="24"/>
          <w:szCs w:val="24"/>
        </w:rPr>
        <w:t xml:space="preserve"> </w:t>
      </w:r>
      <w:r w:rsidR="74271051" w:rsidRPr="00416E27">
        <w:rPr>
          <w:rFonts w:ascii="Arial" w:hAnsi="Arial" w:cs="Arial"/>
          <w:b/>
          <w:bCs/>
          <w:sz w:val="24"/>
          <w:szCs w:val="24"/>
        </w:rPr>
        <w:t>If a student was reported as 99- never EL in October but our LEA has determined that they need Language services, will I receive a DQE error in PI</w:t>
      </w:r>
      <w:r w:rsidR="3197BC4A" w:rsidRPr="00416E27">
        <w:rPr>
          <w:rFonts w:ascii="Arial" w:hAnsi="Arial" w:cs="Arial"/>
          <w:b/>
          <w:bCs/>
          <w:sz w:val="24"/>
          <w:szCs w:val="24"/>
        </w:rPr>
        <w:t>MS if I change the student’s status to 01 or 06?</w:t>
      </w:r>
    </w:p>
    <w:p w14:paraId="128FD4B2" w14:textId="0AAB5D0C" w:rsidR="256F7C22" w:rsidRPr="00B214E9" w:rsidRDefault="3197BC4A" w:rsidP="00DC4DA6">
      <w:pPr>
        <w:pStyle w:val="ListParagraph"/>
        <w:numPr>
          <w:ilvl w:val="0"/>
          <w:numId w:val="2"/>
        </w:numPr>
        <w:rPr>
          <w:rFonts w:ascii="Arial" w:hAnsi="Arial" w:cs="Arial"/>
          <w:sz w:val="24"/>
          <w:szCs w:val="24"/>
        </w:rPr>
      </w:pPr>
      <w:r w:rsidRPr="00B214E9">
        <w:rPr>
          <w:rFonts w:ascii="Arial" w:hAnsi="Arial" w:cs="Arial"/>
          <w:sz w:val="24"/>
          <w:szCs w:val="24"/>
        </w:rPr>
        <w:t>No. A student can be identified as requiring language service at any time. PIMS only has rules and expected progressi</w:t>
      </w:r>
      <w:r w:rsidR="12827A57" w:rsidRPr="00B214E9">
        <w:rPr>
          <w:rFonts w:ascii="Arial" w:hAnsi="Arial" w:cs="Arial"/>
          <w:sz w:val="24"/>
          <w:szCs w:val="24"/>
        </w:rPr>
        <w:t>on for exiting EL services.</w:t>
      </w:r>
    </w:p>
    <w:p w14:paraId="76EC4A21" w14:textId="2922B9B1" w:rsidR="256F7C22" w:rsidRPr="00B214E9" w:rsidRDefault="256F7C22" w:rsidP="62C3BB44">
      <w:pPr>
        <w:rPr>
          <w:rFonts w:ascii="Arial" w:hAnsi="Arial" w:cs="Arial"/>
          <w:sz w:val="24"/>
          <w:szCs w:val="24"/>
        </w:rPr>
      </w:pPr>
    </w:p>
    <w:p w14:paraId="24DFDD6A" w14:textId="6EA23F9F" w:rsidR="256F7C22" w:rsidRPr="00416E27" w:rsidRDefault="006A6E98" w:rsidP="00DC4DA6">
      <w:pPr>
        <w:pStyle w:val="ListParagraph"/>
        <w:numPr>
          <w:ilvl w:val="0"/>
          <w:numId w:val="34"/>
        </w:numPr>
        <w:rPr>
          <w:rFonts w:ascii="Arial" w:hAnsi="Arial" w:cs="Arial"/>
          <w:b/>
          <w:bCs/>
          <w:sz w:val="24"/>
          <w:szCs w:val="24"/>
        </w:rPr>
      </w:pPr>
      <w:r>
        <w:rPr>
          <w:rFonts w:ascii="Arial" w:hAnsi="Arial" w:cs="Arial"/>
          <w:b/>
          <w:bCs/>
          <w:sz w:val="24"/>
          <w:szCs w:val="24"/>
        </w:rPr>
        <w:t xml:space="preserve"> </w:t>
      </w:r>
      <w:r w:rsidR="12827A57" w:rsidRPr="00416E27">
        <w:rPr>
          <w:rFonts w:ascii="Arial" w:hAnsi="Arial" w:cs="Arial"/>
          <w:b/>
          <w:bCs/>
          <w:sz w:val="24"/>
          <w:szCs w:val="24"/>
        </w:rPr>
        <w:t xml:space="preserve">Should </w:t>
      </w:r>
      <w:r w:rsidR="00416E27">
        <w:rPr>
          <w:rFonts w:ascii="Arial" w:hAnsi="Arial" w:cs="Arial"/>
          <w:b/>
          <w:bCs/>
          <w:sz w:val="24"/>
          <w:szCs w:val="24"/>
        </w:rPr>
        <w:t xml:space="preserve">all </w:t>
      </w:r>
      <w:r w:rsidR="12827A57" w:rsidRPr="00416E27">
        <w:rPr>
          <w:rFonts w:ascii="Arial" w:hAnsi="Arial" w:cs="Arial"/>
          <w:b/>
          <w:bCs/>
          <w:sz w:val="24"/>
          <w:szCs w:val="24"/>
        </w:rPr>
        <w:t>Immigrant students be coded as current EL (01 or 06)?</w:t>
      </w:r>
    </w:p>
    <w:p w14:paraId="139C12B4" w14:textId="212F898D" w:rsidR="256F7C22" w:rsidRPr="00B214E9" w:rsidRDefault="12827A57" w:rsidP="00DC4DA6">
      <w:pPr>
        <w:pStyle w:val="ListParagraph"/>
        <w:numPr>
          <w:ilvl w:val="0"/>
          <w:numId w:val="1"/>
        </w:numPr>
        <w:rPr>
          <w:rFonts w:ascii="Arial" w:hAnsi="Arial" w:cs="Arial"/>
          <w:sz w:val="24"/>
          <w:szCs w:val="24"/>
        </w:rPr>
      </w:pPr>
      <w:r w:rsidRPr="00B214E9">
        <w:rPr>
          <w:rFonts w:ascii="Arial" w:hAnsi="Arial" w:cs="Arial"/>
          <w:sz w:val="24"/>
          <w:szCs w:val="24"/>
        </w:rPr>
        <w:t xml:space="preserve">No. A student can meet the definition of Immigrant without being an EL student. An immigrant student is determined by the definition requirements outlined in field 125 (Years in US </w:t>
      </w:r>
      <w:r w:rsidR="6E04BAEE" w:rsidRPr="00B214E9">
        <w:rPr>
          <w:rFonts w:ascii="Arial" w:hAnsi="Arial" w:cs="Arial"/>
          <w:sz w:val="24"/>
          <w:szCs w:val="24"/>
        </w:rPr>
        <w:t xml:space="preserve">Schools) of the </w:t>
      </w:r>
      <w:proofErr w:type="gramStart"/>
      <w:r w:rsidR="6E04BAEE" w:rsidRPr="00B214E9">
        <w:rPr>
          <w:rFonts w:ascii="Arial" w:hAnsi="Arial" w:cs="Arial"/>
          <w:sz w:val="24"/>
          <w:szCs w:val="24"/>
        </w:rPr>
        <w:t>Student</w:t>
      </w:r>
      <w:proofErr w:type="gramEnd"/>
      <w:r w:rsidR="6E04BAEE" w:rsidRPr="00B214E9">
        <w:rPr>
          <w:rFonts w:ascii="Arial" w:hAnsi="Arial" w:cs="Arial"/>
          <w:sz w:val="24"/>
          <w:szCs w:val="24"/>
        </w:rPr>
        <w:t xml:space="preserve"> template </w:t>
      </w:r>
      <w:r w:rsidR="6E04BAEE" w:rsidRPr="00B214E9">
        <w:rPr>
          <w:rFonts w:ascii="Arial" w:hAnsi="Arial" w:cs="Arial"/>
          <w:sz w:val="24"/>
          <w:szCs w:val="24"/>
        </w:rPr>
        <w:lastRenderedPageBreak/>
        <w:t>specification section in PIMS Manual, Volume 1.</w:t>
      </w:r>
      <w:r w:rsidR="53BBE09D" w:rsidRPr="00B214E9">
        <w:rPr>
          <w:rFonts w:ascii="Arial" w:hAnsi="Arial" w:cs="Arial"/>
          <w:sz w:val="24"/>
          <w:szCs w:val="24"/>
        </w:rPr>
        <w:t xml:space="preserve"> A student’s EL status is determined based on the Home Language Survey and additional screening requirements completed by the LEA. </w:t>
      </w:r>
    </w:p>
    <w:p w14:paraId="6BE72565" w14:textId="77777777" w:rsidR="00416E27" w:rsidRPr="00B214E9" w:rsidRDefault="00416E27" w:rsidP="62C3BB44">
      <w:pPr>
        <w:rPr>
          <w:rFonts w:ascii="Arial" w:hAnsi="Arial" w:cs="Arial"/>
          <w:sz w:val="24"/>
          <w:szCs w:val="24"/>
        </w:rPr>
      </w:pPr>
    </w:p>
    <w:p w14:paraId="5E468052" w14:textId="704B756D" w:rsidR="009866BA" w:rsidRPr="00416E27" w:rsidRDefault="006A6E98" w:rsidP="00DC4DA6">
      <w:pPr>
        <w:pStyle w:val="ListParagraph"/>
        <w:numPr>
          <w:ilvl w:val="0"/>
          <w:numId w:val="34"/>
        </w:numPr>
        <w:rPr>
          <w:rFonts w:ascii="Arial" w:hAnsi="Arial" w:cs="Arial"/>
          <w:b/>
          <w:bCs/>
          <w:sz w:val="24"/>
          <w:szCs w:val="24"/>
        </w:rPr>
      </w:pPr>
      <w:r>
        <w:rPr>
          <w:rFonts w:ascii="Arial" w:hAnsi="Arial" w:cs="Arial"/>
          <w:b/>
          <w:bCs/>
          <w:sz w:val="24"/>
          <w:szCs w:val="24"/>
        </w:rPr>
        <w:t xml:space="preserve"> </w:t>
      </w:r>
      <w:r w:rsidR="5310E12A" w:rsidRPr="00416E27">
        <w:rPr>
          <w:rFonts w:ascii="Arial" w:hAnsi="Arial" w:cs="Arial"/>
          <w:b/>
          <w:bCs/>
          <w:sz w:val="24"/>
          <w:szCs w:val="24"/>
        </w:rPr>
        <w:t>Should Foreign Exchange students be reported as Immigrants?</w:t>
      </w:r>
    </w:p>
    <w:p w14:paraId="53146746" w14:textId="4F14712C" w:rsidR="256F7C22" w:rsidRPr="00B214E9" w:rsidRDefault="5310E12A" w:rsidP="00DC4DA6">
      <w:pPr>
        <w:pStyle w:val="ListParagraph"/>
        <w:numPr>
          <w:ilvl w:val="1"/>
          <w:numId w:val="34"/>
        </w:numPr>
        <w:rPr>
          <w:rFonts w:ascii="Arial" w:hAnsi="Arial" w:cs="Arial"/>
          <w:sz w:val="24"/>
          <w:szCs w:val="24"/>
        </w:rPr>
      </w:pPr>
      <w:r w:rsidRPr="00B214E9">
        <w:rPr>
          <w:rFonts w:ascii="Arial" w:hAnsi="Arial" w:cs="Arial"/>
          <w:sz w:val="24"/>
          <w:szCs w:val="24"/>
        </w:rPr>
        <w:t>Yes.</w:t>
      </w:r>
    </w:p>
    <w:p w14:paraId="32DDB8E5" w14:textId="77777777" w:rsidR="00A87DB4" w:rsidRPr="00B214E9" w:rsidRDefault="00A87DB4" w:rsidP="00A87DB4">
      <w:pPr>
        <w:pStyle w:val="ListParagraph"/>
        <w:ind w:left="1080"/>
        <w:rPr>
          <w:rFonts w:ascii="Arial" w:hAnsi="Arial" w:cs="Arial"/>
          <w:sz w:val="24"/>
          <w:szCs w:val="24"/>
        </w:rPr>
      </w:pPr>
    </w:p>
    <w:p w14:paraId="1A6D5703" w14:textId="71FC7421" w:rsidR="00A87DB4" w:rsidRPr="00416E27" w:rsidRDefault="006A6E98" w:rsidP="00DC4DA6">
      <w:pPr>
        <w:pStyle w:val="ListParagraph"/>
        <w:numPr>
          <w:ilvl w:val="0"/>
          <w:numId w:val="34"/>
        </w:numPr>
        <w:rPr>
          <w:rFonts w:ascii="Arial" w:hAnsi="Arial" w:cs="Arial"/>
          <w:b/>
          <w:bCs/>
          <w:sz w:val="24"/>
          <w:szCs w:val="24"/>
        </w:rPr>
      </w:pPr>
      <w:r>
        <w:rPr>
          <w:rFonts w:ascii="Arial" w:hAnsi="Arial" w:cs="Arial"/>
          <w:b/>
          <w:bCs/>
          <w:sz w:val="24"/>
          <w:szCs w:val="24"/>
        </w:rPr>
        <w:t xml:space="preserve"> </w:t>
      </w:r>
      <w:r w:rsidR="00A87DB4" w:rsidRPr="00416E27">
        <w:rPr>
          <w:rFonts w:ascii="Arial" w:hAnsi="Arial" w:cs="Arial"/>
          <w:b/>
          <w:bCs/>
          <w:sz w:val="24"/>
          <w:szCs w:val="24"/>
        </w:rPr>
        <w:t xml:space="preserve">We are an occupational CTC.  We have an EL student who receives EL services at their sending high school.  Should we report the student as EL? </w:t>
      </w:r>
    </w:p>
    <w:p w14:paraId="50FD97C2" w14:textId="0B6D6A33" w:rsidR="00A87DB4" w:rsidRPr="00B214E9" w:rsidRDefault="00A87DB4" w:rsidP="00DC4DA6">
      <w:pPr>
        <w:pStyle w:val="ListParagraph"/>
        <w:numPr>
          <w:ilvl w:val="1"/>
          <w:numId w:val="34"/>
        </w:numPr>
        <w:rPr>
          <w:rFonts w:ascii="Arial" w:hAnsi="Arial" w:cs="Arial"/>
          <w:sz w:val="24"/>
          <w:szCs w:val="24"/>
        </w:rPr>
      </w:pPr>
      <w:r w:rsidRPr="00B214E9">
        <w:rPr>
          <w:rFonts w:ascii="Arial" w:hAnsi="Arial" w:cs="Arial"/>
          <w:sz w:val="24"/>
          <w:szCs w:val="24"/>
        </w:rPr>
        <w:t xml:space="preserve">Yes, report the student as EL even though your LEA is not providing EL services. Report the LIEP type (Field 45 of the Student and Student Snapshot templates) as 98 LIEP type 21-26 provided by another entity – English only support provided at this entity. </w:t>
      </w:r>
    </w:p>
    <w:p w14:paraId="3CFA2FB1" w14:textId="77777777" w:rsidR="00A87DB4" w:rsidRPr="00B214E9" w:rsidRDefault="00A87DB4" w:rsidP="009866BA">
      <w:pPr>
        <w:pStyle w:val="ListParagraph"/>
        <w:ind w:left="1080"/>
        <w:rPr>
          <w:rFonts w:ascii="Arial" w:hAnsi="Arial" w:cs="Arial"/>
          <w:sz w:val="24"/>
          <w:szCs w:val="24"/>
        </w:rPr>
      </w:pPr>
    </w:p>
    <w:p w14:paraId="23064BCA" w14:textId="77777777" w:rsidR="009866BA" w:rsidRPr="00416E27" w:rsidRDefault="00A87DB4" w:rsidP="00DC4DA6">
      <w:pPr>
        <w:pStyle w:val="ListParagraph"/>
        <w:numPr>
          <w:ilvl w:val="0"/>
          <w:numId w:val="34"/>
        </w:numPr>
        <w:rPr>
          <w:rFonts w:ascii="Arial" w:hAnsi="Arial" w:cs="Arial"/>
          <w:b/>
          <w:bCs/>
          <w:sz w:val="24"/>
          <w:szCs w:val="24"/>
        </w:rPr>
      </w:pPr>
      <w:r w:rsidRPr="00416E27">
        <w:rPr>
          <w:rFonts w:ascii="Arial" w:hAnsi="Arial" w:cs="Arial"/>
          <w:b/>
          <w:bCs/>
          <w:sz w:val="24"/>
          <w:szCs w:val="24"/>
        </w:rPr>
        <w:t>Last year, our LEA reported a student’s EL STATUS as 04 Former EL, exited, and in 2nd year of monitoring.  This year,</w:t>
      </w:r>
      <w:r w:rsidR="009866BA" w:rsidRPr="00416E27">
        <w:rPr>
          <w:rFonts w:ascii="Arial" w:hAnsi="Arial" w:cs="Arial"/>
          <w:b/>
          <w:bCs/>
          <w:sz w:val="24"/>
          <w:szCs w:val="24"/>
        </w:rPr>
        <w:t xml:space="preserve"> we are </w:t>
      </w:r>
      <w:r w:rsidRPr="00416E27">
        <w:rPr>
          <w:rFonts w:ascii="Arial" w:hAnsi="Arial" w:cs="Arial"/>
          <w:b/>
          <w:bCs/>
          <w:sz w:val="24"/>
          <w:szCs w:val="24"/>
        </w:rPr>
        <w:t>reporting the student’s EL status as 05</w:t>
      </w:r>
      <w:r w:rsidR="009866BA" w:rsidRPr="00416E27">
        <w:rPr>
          <w:rFonts w:ascii="Arial" w:hAnsi="Arial" w:cs="Arial"/>
          <w:b/>
          <w:bCs/>
          <w:sz w:val="24"/>
          <w:szCs w:val="24"/>
        </w:rPr>
        <w:t xml:space="preserve">. Why am I </w:t>
      </w:r>
      <w:r w:rsidRPr="00416E27">
        <w:rPr>
          <w:rFonts w:ascii="Arial" w:hAnsi="Arial" w:cs="Arial"/>
          <w:b/>
          <w:bCs/>
          <w:sz w:val="24"/>
          <w:szCs w:val="24"/>
        </w:rPr>
        <w:t>getting an error</w:t>
      </w:r>
      <w:r w:rsidR="009866BA" w:rsidRPr="00416E27">
        <w:rPr>
          <w:rFonts w:ascii="Arial" w:hAnsi="Arial" w:cs="Arial"/>
          <w:b/>
          <w:bCs/>
          <w:sz w:val="24"/>
          <w:szCs w:val="24"/>
        </w:rPr>
        <w:t>?</w:t>
      </w:r>
      <w:r w:rsidRPr="00416E27">
        <w:rPr>
          <w:rFonts w:ascii="Arial" w:hAnsi="Arial" w:cs="Arial"/>
          <w:b/>
          <w:bCs/>
          <w:sz w:val="24"/>
          <w:szCs w:val="24"/>
        </w:rPr>
        <w:t xml:space="preserve"> </w:t>
      </w:r>
    </w:p>
    <w:p w14:paraId="5440719A" w14:textId="09AABF02" w:rsidR="00A87DB4" w:rsidRPr="00B214E9" w:rsidRDefault="00A87DB4" w:rsidP="00DC4DA6">
      <w:pPr>
        <w:pStyle w:val="ListParagraph"/>
        <w:numPr>
          <w:ilvl w:val="1"/>
          <w:numId w:val="34"/>
        </w:numPr>
        <w:rPr>
          <w:rFonts w:ascii="Arial" w:hAnsi="Arial" w:cs="Arial"/>
          <w:sz w:val="24"/>
          <w:szCs w:val="24"/>
        </w:rPr>
      </w:pPr>
      <w:r w:rsidRPr="00B214E9">
        <w:rPr>
          <w:rFonts w:ascii="Arial" w:hAnsi="Arial" w:cs="Arial"/>
          <w:sz w:val="24"/>
          <w:szCs w:val="24"/>
        </w:rPr>
        <w:t xml:space="preserve">Code 05 indicates the student </w:t>
      </w:r>
      <w:r w:rsidR="009866BA" w:rsidRPr="00B214E9">
        <w:rPr>
          <w:rFonts w:ascii="Arial" w:hAnsi="Arial" w:cs="Arial"/>
          <w:sz w:val="24"/>
          <w:szCs w:val="24"/>
        </w:rPr>
        <w:t xml:space="preserve">the student Exited and </w:t>
      </w:r>
      <w:r w:rsidRPr="00B214E9">
        <w:rPr>
          <w:rFonts w:ascii="Arial" w:hAnsi="Arial" w:cs="Arial"/>
          <w:sz w:val="24"/>
          <w:szCs w:val="24"/>
        </w:rPr>
        <w:t>is no longer monitored.  The correct code</w:t>
      </w:r>
      <w:r w:rsidR="009866BA" w:rsidRPr="00B214E9">
        <w:rPr>
          <w:rFonts w:ascii="Arial" w:hAnsi="Arial" w:cs="Arial"/>
          <w:sz w:val="24"/>
          <w:szCs w:val="24"/>
        </w:rPr>
        <w:t xml:space="preserve"> to follow the expected sequence in PIMS reporting is </w:t>
      </w:r>
      <w:r w:rsidRPr="00B214E9">
        <w:rPr>
          <w:rFonts w:ascii="Arial" w:hAnsi="Arial" w:cs="Arial"/>
          <w:sz w:val="24"/>
          <w:szCs w:val="24"/>
        </w:rPr>
        <w:t>07</w:t>
      </w:r>
      <w:r w:rsidR="009866BA" w:rsidRPr="00B214E9">
        <w:rPr>
          <w:rFonts w:ascii="Arial" w:hAnsi="Arial" w:cs="Arial"/>
          <w:sz w:val="24"/>
          <w:szCs w:val="24"/>
        </w:rPr>
        <w:t>-</w:t>
      </w:r>
      <w:r w:rsidRPr="00B214E9">
        <w:rPr>
          <w:rFonts w:ascii="Arial" w:hAnsi="Arial" w:cs="Arial"/>
          <w:sz w:val="24"/>
          <w:szCs w:val="24"/>
        </w:rPr>
        <w:t xml:space="preserve"> Former EL, exited, and in 3rd year of monitoring.</w:t>
      </w:r>
    </w:p>
    <w:p w14:paraId="024B45CD" w14:textId="77777777" w:rsidR="009866BA" w:rsidRPr="00B214E9" w:rsidRDefault="009866BA" w:rsidP="009866BA">
      <w:pPr>
        <w:pStyle w:val="ListParagraph"/>
        <w:ind w:left="1080"/>
        <w:rPr>
          <w:rFonts w:ascii="Arial" w:hAnsi="Arial" w:cs="Arial"/>
          <w:sz w:val="24"/>
          <w:szCs w:val="24"/>
        </w:rPr>
      </w:pPr>
    </w:p>
    <w:p w14:paraId="27583B20" w14:textId="00D9BE18" w:rsidR="003504F5" w:rsidRPr="00416E27" w:rsidRDefault="006A6E98" w:rsidP="00DC4DA6">
      <w:pPr>
        <w:pStyle w:val="ListParagraph"/>
        <w:numPr>
          <w:ilvl w:val="0"/>
          <w:numId w:val="34"/>
        </w:numPr>
        <w:rPr>
          <w:rFonts w:ascii="Arial" w:hAnsi="Arial" w:cs="Arial"/>
          <w:b/>
          <w:bCs/>
          <w:sz w:val="24"/>
          <w:szCs w:val="24"/>
        </w:rPr>
      </w:pPr>
      <w:r>
        <w:rPr>
          <w:rFonts w:ascii="Arial" w:hAnsi="Arial" w:cs="Arial"/>
          <w:b/>
          <w:bCs/>
          <w:sz w:val="24"/>
          <w:szCs w:val="24"/>
        </w:rPr>
        <w:t xml:space="preserve"> </w:t>
      </w:r>
      <w:r w:rsidR="009866BA" w:rsidRPr="00416E27">
        <w:rPr>
          <w:rFonts w:ascii="Arial" w:hAnsi="Arial" w:cs="Arial"/>
          <w:b/>
          <w:bCs/>
          <w:sz w:val="24"/>
          <w:szCs w:val="24"/>
        </w:rPr>
        <w:t>Our LEA has a student that was born in Germany, but the student’s parents have become US citizens. This is the student’s first year enrolled in a public school in the US, and the student is proficient in English. How do I report this student’s EL and immigrant status?</w:t>
      </w:r>
      <w:r w:rsidR="003504F5" w:rsidRPr="00416E27">
        <w:rPr>
          <w:rFonts w:ascii="Arial" w:hAnsi="Arial" w:cs="Arial"/>
          <w:b/>
          <w:bCs/>
          <w:sz w:val="24"/>
          <w:szCs w:val="24"/>
        </w:rPr>
        <w:t xml:space="preserve"> </w:t>
      </w:r>
    </w:p>
    <w:p w14:paraId="2852F62A" w14:textId="11A94F69" w:rsidR="009866BA" w:rsidRPr="00B214E9" w:rsidRDefault="009866BA" w:rsidP="00DC4DA6">
      <w:pPr>
        <w:pStyle w:val="ListParagraph"/>
        <w:numPr>
          <w:ilvl w:val="1"/>
          <w:numId w:val="34"/>
        </w:numPr>
        <w:rPr>
          <w:rFonts w:ascii="Arial" w:hAnsi="Arial" w:cs="Arial"/>
          <w:sz w:val="24"/>
          <w:szCs w:val="24"/>
        </w:rPr>
      </w:pPr>
      <w:r w:rsidRPr="00B214E9">
        <w:rPr>
          <w:rFonts w:ascii="Arial" w:hAnsi="Arial" w:cs="Arial"/>
          <w:sz w:val="24"/>
          <w:szCs w:val="24"/>
        </w:rPr>
        <w:t xml:space="preserve">Report YEARS IN US SCHOOLS (Student and Student Snapshot Field 125) as 1, identifying the student as an immigrant.  Immigrant Status is </w:t>
      </w:r>
      <w:r w:rsidR="003504F5" w:rsidRPr="00B214E9">
        <w:rPr>
          <w:rFonts w:ascii="Arial" w:hAnsi="Arial" w:cs="Arial"/>
          <w:sz w:val="24"/>
          <w:szCs w:val="24"/>
        </w:rPr>
        <w:t xml:space="preserve">not determined by the parents, it is only based on whether the </w:t>
      </w:r>
      <w:r w:rsidRPr="00B214E9">
        <w:rPr>
          <w:rFonts w:ascii="Arial" w:hAnsi="Arial" w:cs="Arial"/>
          <w:sz w:val="24"/>
          <w:szCs w:val="24"/>
        </w:rPr>
        <w:t>student meet</w:t>
      </w:r>
      <w:r w:rsidR="003504F5" w:rsidRPr="00B214E9">
        <w:rPr>
          <w:rFonts w:ascii="Arial" w:hAnsi="Arial" w:cs="Arial"/>
          <w:sz w:val="24"/>
          <w:szCs w:val="24"/>
        </w:rPr>
        <w:t xml:space="preserve">s </w:t>
      </w:r>
      <w:r w:rsidRPr="00B214E9">
        <w:rPr>
          <w:rFonts w:ascii="Arial" w:hAnsi="Arial" w:cs="Arial"/>
          <w:sz w:val="24"/>
          <w:szCs w:val="24"/>
        </w:rPr>
        <w:t xml:space="preserve">the </w:t>
      </w:r>
      <w:r w:rsidR="003504F5" w:rsidRPr="00B214E9">
        <w:rPr>
          <w:rFonts w:ascii="Arial" w:hAnsi="Arial" w:cs="Arial"/>
          <w:sz w:val="24"/>
          <w:szCs w:val="24"/>
        </w:rPr>
        <w:t xml:space="preserve">criteria defined in Field 125. </w:t>
      </w:r>
      <w:r w:rsidRPr="00B214E9">
        <w:rPr>
          <w:rFonts w:ascii="Arial" w:hAnsi="Arial" w:cs="Arial"/>
          <w:sz w:val="24"/>
          <w:szCs w:val="24"/>
        </w:rPr>
        <w:t xml:space="preserve">Because the student is proficient in English, report the EL STATUS (Student and Student Snapshot template Field 41) as 99, Never EL.  EL and immigrant statuses are independent of each other.  </w:t>
      </w:r>
    </w:p>
    <w:p w14:paraId="4B0A81D5" w14:textId="77777777" w:rsidR="00A87DB4" w:rsidRPr="00B214E9" w:rsidRDefault="00A87DB4" w:rsidP="003504F5">
      <w:pPr>
        <w:pStyle w:val="ListParagraph"/>
        <w:rPr>
          <w:rFonts w:ascii="Arial" w:hAnsi="Arial" w:cs="Arial"/>
          <w:sz w:val="24"/>
          <w:szCs w:val="24"/>
        </w:rPr>
      </w:pPr>
    </w:p>
    <w:p w14:paraId="46D7E4CA" w14:textId="593B1D38" w:rsidR="256F7C22" w:rsidRPr="00B214E9" w:rsidRDefault="256F7C22" w:rsidP="62C3BB44">
      <w:pPr>
        <w:rPr>
          <w:rFonts w:ascii="Arial" w:hAnsi="Arial" w:cs="Arial"/>
          <w:sz w:val="24"/>
          <w:szCs w:val="24"/>
        </w:rPr>
      </w:pPr>
    </w:p>
    <w:sectPr w:rsidR="256F7C22" w:rsidRPr="00B214E9" w:rsidSect="00F81F2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0FCF"/>
    <w:multiLevelType w:val="hybridMultilevel"/>
    <w:tmpl w:val="D1EE41AC"/>
    <w:lvl w:ilvl="0" w:tplc="2C3E9F2E">
      <w:start w:val="1"/>
      <w:numFmt w:val="bullet"/>
      <w:lvlText w:val="•"/>
      <w:lvlJc w:val="left"/>
      <w:pPr>
        <w:ind w:left="36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474278"/>
    <w:multiLevelType w:val="hybridMultilevel"/>
    <w:tmpl w:val="0EFADBD4"/>
    <w:lvl w:ilvl="0" w:tplc="90CED08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EF7C4"/>
    <w:multiLevelType w:val="hybridMultilevel"/>
    <w:tmpl w:val="6AD03968"/>
    <w:lvl w:ilvl="0" w:tplc="6E6A72EC">
      <w:start w:val="1"/>
      <w:numFmt w:val="bullet"/>
      <w:lvlText w:val=""/>
      <w:lvlJc w:val="left"/>
      <w:pPr>
        <w:ind w:left="720" w:hanging="360"/>
      </w:pPr>
      <w:rPr>
        <w:rFonts w:ascii="Symbol" w:hAnsi="Symbol" w:hint="default"/>
      </w:rPr>
    </w:lvl>
    <w:lvl w:ilvl="1" w:tplc="486814FE">
      <w:start w:val="1"/>
      <w:numFmt w:val="bullet"/>
      <w:lvlText w:val=""/>
      <w:lvlJc w:val="left"/>
      <w:pPr>
        <w:ind w:left="1080" w:hanging="360"/>
      </w:pPr>
      <w:rPr>
        <w:rFonts w:ascii="Symbol" w:hAnsi="Symbol" w:hint="default"/>
      </w:rPr>
    </w:lvl>
    <w:lvl w:ilvl="2" w:tplc="E8583FE0">
      <w:start w:val="1"/>
      <w:numFmt w:val="bullet"/>
      <w:lvlText w:val=""/>
      <w:lvlJc w:val="left"/>
      <w:pPr>
        <w:ind w:left="2160" w:hanging="360"/>
      </w:pPr>
      <w:rPr>
        <w:rFonts w:ascii="Wingdings" w:hAnsi="Wingdings" w:hint="default"/>
      </w:rPr>
    </w:lvl>
    <w:lvl w:ilvl="3" w:tplc="FC9450F4">
      <w:start w:val="1"/>
      <w:numFmt w:val="bullet"/>
      <w:lvlText w:val=""/>
      <w:lvlJc w:val="left"/>
      <w:pPr>
        <w:ind w:left="2880" w:hanging="360"/>
      </w:pPr>
      <w:rPr>
        <w:rFonts w:ascii="Symbol" w:hAnsi="Symbol" w:hint="default"/>
      </w:rPr>
    </w:lvl>
    <w:lvl w:ilvl="4" w:tplc="3258B526">
      <w:start w:val="1"/>
      <w:numFmt w:val="bullet"/>
      <w:lvlText w:val="o"/>
      <w:lvlJc w:val="left"/>
      <w:pPr>
        <w:ind w:left="3600" w:hanging="360"/>
      </w:pPr>
      <w:rPr>
        <w:rFonts w:ascii="Courier New" w:hAnsi="Courier New" w:hint="default"/>
      </w:rPr>
    </w:lvl>
    <w:lvl w:ilvl="5" w:tplc="1AB88F9E">
      <w:start w:val="1"/>
      <w:numFmt w:val="bullet"/>
      <w:lvlText w:val=""/>
      <w:lvlJc w:val="left"/>
      <w:pPr>
        <w:ind w:left="4320" w:hanging="360"/>
      </w:pPr>
      <w:rPr>
        <w:rFonts w:ascii="Wingdings" w:hAnsi="Wingdings" w:hint="default"/>
      </w:rPr>
    </w:lvl>
    <w:lvl w:ilvl="6" w:tplc="2F5C4484">
      <w:start w:val="1"/>
      <w:numFmt w:val="bullet"/>
      <w:lvlText w:val=""/>
      <w:lvlJc w:val="left"/>
      <w:pPr>
        <w:ind w:left="5040" w:hanging="360"/>
      </w:pPr>
      <w:rPr>
        <w:rFonts w:ascii="Symbol" w:hAnsi="Symbol" w:hint="default"/>
      </w:rPr>
    </w:lvl>
    <w:lvl w:ilvl="7" w:tplc="D9C02CF8">
      <w:start w:val="1"/>
      <w:numFmt w:val="bullet"/>
      <w:lvlText w:val="o"/>
      <w:lvlJc w:val="left"/>
      <w:pPr>
        <w:ind w:left="5760" w:hanging="360"/>
      </w:pPr>
      <w:rPr>
        <w:rFonts w:ascii="Courier New" w:hAnsi="Courier New" w:hint="default"/>
      </w:rPr>
    </w:lvl>
    <w:lvl w:ilvl="8" w:tplc="A98C0BDE">
      <w:start w:val="1"/>
      <w:numFmt w:val="bullet"/>
      <w:lvlText w:val=""/>
      <w:lvlJc w:val="left"/>
      <w:pPr>
        <w:ind w:left="6480" w:hanging="360"/>
      </w:pPr>
      <w:rPr>
        <w:rFonts w:ascii="Wingdings" w:hAnsi="Wingdings" w:hint="default"/>
      </w:rPr>
    </w:lvl>
  </w:abstractNum>
  <w:abstractNum w:abstractNumId="3" w15:restartNumberingAfterBreak="0">
    <w:nsid w:val="09763434"/>
    <w:multiLevelType w:val="hybridMultilevel"/>
    <w:tmpl w:val="CFCC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96617"/>
    <w:multiLevelType w:val="hybridMultilevel"/>
    <w:tmpl w:val="CF20A7EE"/>
    <w:lvl w:ilvl="0" w:tplc="04090011">
      <w:start w:val="1"/>
      <w:numFmt w:val="decimal"/>
      <w:lvlText w:val="%1)"/>
      <w:lvlJc w:val="left"/>
      <w:pPr>
        <w:ind w:left="720" w:hanging="360"/>
      </w:pPr>
      <w:rPr>
        <w:rFonts w:hint="default"/>
      </w:rPr>
    </w:lvl>
    <w:lvl w:ilvl="1" w:tplc="6A1C1E94">
      <w:start w:val="1"/>
      <w:numFmt w:val="bullet"/>
      <w:lvlText w:val=""/>
      <w:lvlJc w:val="left"/>
      <w:pPr>
        <w:ind w:left="1080" w:hanging="360"/>
      </w:pPr>
      <w:rPr>
        <w:rFonts w:ascii="Symbol" w:hAnsi="Symbol" w:hint="default"/>
      </w:rPr>
    </w:lvl>
    <w:lvl w:ilvl="2" w:tplc="5BF097DC">
      <w:start w:val="1"/>
      <w:numFmt w:val="bullet"/>
      <w:lvlText w:val=""/>
      <w:lvlJc w:val="left"/>
      <w:pPr>
        <w:ind w:left="2160" w:hanging="360"/>
      </w:pPr>
      <w:rPr>
        <w:rFonts w:ascii="Wingdings" w:hAnsi="Wingdings" w:hint="default"/>
      </w:rPr>
    </w:lvl>
    <w:lvl w:ilvl="3" w:tplc="68FAA9B6">
      <w:start w:val="1"/>
      <w:numFmt w:val="bullet"/>
      <w:lvlText w:val=""/>
      <w:lvlJc w:val="left"/>
      <w:pPr>
        <w:ind w:left="2880" w:hanging="360"/>
      </w:pPr>
      <w:rPr>
        <w:rFonts w:ascii="Symbol" w:hAnsi="Symbol" w:hint="default"/>
      </w:rPr>
    </w:lvl>
    <w:lvl w:ilvl="4" w:tplc="545A77D0">
      <w:start w:val="1"/>
      <w:numFmt w:val="bullet"/>
      <w:lvlText w:val="o"/>
      <w:lvlJc w:val="left"/>
      <w:pPr>
        <w:ind w:left="3600" w:hanging="360"/>
      </w:pPr>
      <w:rPr>
        <w:rFonts w:ascii="Courier New" w:hAnsi="Courier New" w:hint="default"/>
      </w:rPr>
    </w:lvl>
    <w:lvl w:ilvl="5" w:tplc="CF16F7DE">
      <w:start w:val="1"/>
      <w:numFmt w:val="bullet"/>
      <w:lvlText w:val=""/>
      <w:lvlJc w:val="left"/>
      <w:pPr>
        <w:ind w:left="4320" w:hanging="360"/>
      </w:pPr>
      <w:rPr>
        <w:rFonts w:ascii="Wingdings" w:hAnsi="Wingdings" w:hint="default"/>
      </w:rPr>
    </w:lvl>
    <w:lvl w:ilvl="6" w:tplc="BED4668C">
      <w:start w:val="1"/>
      <w:numFmt w:val="bullet"/>
      <w:lvlText w:val=""/>
      <w:lvlJc w:val="left"/>
      <w:pPr>
        <w:ind w:left="5040" w:hanging="360"/>
      </w:pPr>
      <w:rPr>
        <w:rFonts w:ascii="Symbol" w:hAnsi="Symbol" w:hint="default"/>
      </w:rPr>
    </w:lvl>
    <w:lvl w:ilvl="7" w:tplc="8D068F8C">
      <w:start w:val="1"/>
      <w:numFmt w:val="bullet"/>
      <w:lvlText w:val="o"/>
      <w:lvlJc w:val="left"/>
      <w:pPr>
        <w:ind w:left="5760" w:hanging="360"/>
      </w:pPr>
      <w:rPr>
        <w:rFonts w:ascii="Courier New" w:hAnsi="Courier New" w:hint="default"/>
      </w:rPr>
    </w:lvl>
    <w:lvl w:ilvl="8" w:tplc="864CA20C">
      <w:start w:val="1"/>
      <w:numFmt w:val="bullet"/>
      <w:lvlText w:val=""/>
      <w:lvlJc w:val="left"/>
      <w:pPr>
        <w:ind w:left="6480" w:hanging="360"/>
      </w:pPr>
      <w:rPr>
        <w:rFonts w:ascii="Wingdings" w:hAnsi="Wingdings" w:hint="default"/>
      </w:rPr>
    </w:lvl>
  </w:abstractNum>
  <w:abstractNum w:abstractNumId="5" w15:restartNumberingAfterBreak="0">
    <w:nsid w:val="0DF22D78"/>
    <w:multiLevelType w:val="hybridMultilevel"/>
    <w:tmpl w:val="1EB0B55C"/>
    <w:lvl w:ilvl="0" w:tplc="90CED08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E1472C"/>
    <w:multiLevelType w:val="hybridMultilevel"/>
    <w:tmpl w:val="42AC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3081B"/>
    <w:multiLevelType w:val="hybridMultilevel"/>
    <w:tmpl w:val="5852AE36"/>
    <w:lvl w:ilvl="0" w:tplc="7A5C79BC">
      <w:start w:val="1"/>
      <w:numFmt w:val="bullet"/>
      <w:lvlText w:val=""/>
      <w:lvlJc w:val="left"/>
      <w:pPr>
        <w:ind w:left="1080" w:hanging="360"/>
      </w:pPr>
      <w:rPr>
        <w:rFonts w:ascii="Symbol" w:hAnsi="Symbol" w:hint="default"/>
      </w:rPr>
    </w:lvl>
    <w:lvl w:ilvl="1" w:tplc="FBA4577A">
      <w:start w:val="1"/>
      <w:numFmt w:val="bullet"/>
      <w:lvlText w:val="o"/>
      <w:lvlJc w:val="left"/>
      <w:pPr>
        <w:ind w:left="2160" w:hanging="360"/>
      </w:pPr>
      <w:rPr>
        <w:rFonts w:ascii="Courier New" w:hAnsi="Courier New" w:hint="default"/>
      </w:rPr>
    </w:lvl>
    <w:lvl w:ilvl="2" w:tplc="45E255FA">
      <w:start w:val="1"/>
      <w:numFmt w:val="bullet"/>
      <w:lvlText w:val=""/>
      <w:lvlJc w:val="left"/>
      <w:pPr>
        <w:ind w:left="2880" w:hanging="360"/>
      </w:pPr>
      <w:rPr>
        <w:rFonts w:ascii="Wingdings" w:hAnsi="Wingdings" w:hint="default"/>
      </w:rPr>
    </w:lvl>
    <w:lvl w:ilvl="3" w:tplc="BDF630F4">
      <w:start w:val="1"/>
      <w:numFmt w:val="bullet"/>
      <w:lvlText w:val=""/>
      <w:lvlJc w:val="left"/>
      <w:pPr>
        <w:ind w:left="3600" w:hanging="360"/>
      </w:pPr>
      <w:rPr>
        <w:rFonts w:ascii="Symbol" w:hAnsi="Symbol" w:hint="default"/>
      </w:rPr>
    </w:lvl>
    <w:lvl w:ilvl="4" w:tplc="51627CC4">
      <w:start w:val="1"/>
      <w:numFmt w:val="bullet"/>
      <w:lvlText w:val="o"/>
      <w:lvlJc w:val="left"/>
      <w:pPr>
        <w:ind w:left="4320" w:hanging="360"/>
      </w:pPr>
      <w:rPr>
        <w:rFonts w:ascii="Courier New" w:hAnsi="Courier New" w:hint="default"/>
      </w:rPr>
    </w:lvl>
    <w:lvl w:ilvl="5" w:tplc="02EEC370">
      <w:start w:val="1"/>
      <w:numFmt w:val="bullet"/>
      <w:lvlText w:val=""/>
      <w:lvlJc w:val="left"/>
      <w:pPr>
        <w:ind w:left="5040" w:hanging="360"/>
      </w:pPr>
      <w:rPr>
        <w:rFonts w:ascii="Wingdings" w:hAnsi="Wingdings" w:hint="default"/>
      </w:rPr>
    </w:lvl>
    <w:lvl w:ilvl="6" w:tplc="54D0304C">
      <w:start w:val="1"/>
      <w:numFmt w:val="bullet"/>
      <w:lvlText w:val=""/>
      <w:lvlJc w:val="left"/>
      <w:pPr>
        <w:ind w:left="5760" w:hanging="360"/>
      </w:pPr>
      <w:rPr>
        <w:rFonts w:ascii="Symbol" w:hAnsi="Symbol" w:hint="default"/>
      </w:rPr>
    </w:lvl>
    <w:lvl w:ilvl="7" w:tplc="44D89CE6">
      <w:start w:val="1"/>
      <w:numFmt w:val="bullet"/>
      <w:lvlText w:val="o"/>
      <w:lvlJc w:val="left"/>
      <w:pPr>
        <w:ind w:left="6480" w:hanging="360"/>
      </w:pPr>
      <w:rPr>
        <w:rFonts w:ascii="Courier New" w:hAnsi="Courier New" w:hint="default"/>
      </w:rPr>
    </w:lvl>
    <w:lvl w:ilvl="8" w:tplc="CF32601C">
      <w:start w:val="1"/>
      <w:numFmt w:val="bullet"/>
      <w:lvlText w:val=""/>
      <w:lvlJc w:val="left"/>
      <w:pPr>
        <w:ind w:left="7200" w:hanging="360"/>
      </w:pPr>
      <w:rPr>
        <w:rFonts w:ascii="Wingdings" w:hAnsi="Wingdings" w:hint="default"/>
      </w:rPr>
    </w:lvl>
  </w:abstractNum>
  <w:abstractNum w:abstractNumId="8" w15:restartNumberingAfterBreak="0">
    <w:nsid w:val="134C76B0"/>
    <w:multiLevelType w:val="hybridMultilevel"/>
    <w:tmpl w:val="1682D3C0"/>
    <w:lvl w:ilvl="0" w:tplc="D2E4119A">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8EB657"/>
    <w:multiLevelType w:val="hybridMultilevel"/>
    <w:tmpl w:val="3BC2CCF2"/>
    <w:lvl w:ilvl="0" w:tplc="D3BC5FE0">
      <w:start w:val="1"/>
      <w:numFmt w:val="bullet"/>
      <w:lvlText w:val=""/>
      <w:lvlJc w:val="left"/>
      <w:pPr>
        <w:ind w:left="1080" w:hanging="360"/>
      </w:pPr>
      <w:rPr>
        <w:rFonts w:ascii="Symbol" w:hAnsi="Symbol" w:hint="default"/>
      </w:rPr>
    </w:lvl>
    <w:lvl w:ilvl="1" w:tplc="6B6C9726">
      <w:start w:val="1"/>
      <w:numFmt w:val="bullet"/>
      <w:lvlText w:val="o"/>
      <w:lvlJc w:val="left"/>
      <w:pPr>
        <w:ind w:left="1800" w:hanging="360"/>
      </w:pPr>
      <w:rPr>
        <w:rFonts w:ascii="Courier New" w:hAnsi="Courier New" w:hint="default"/>
      </w:rPr>
    </w:lvl>
    <w:lvl w:ilvl="2" w:tplc="1780CBD6">
      <w:start w:val="1"/>
      <w:numFmt w:val="bullet"/>
      <w:lvlText w:val=""/>
      <w:lvlJc w:val="left"/>
      <w:pPr>
        <w:ind w:left="2520" w:hanging="360"/>
      </w:pPr>
      <w:rPr>
        <w:rFonts w:ascii="Wingdings" w:hAnsi="Wingdings" w:hint="default"/>
      </w:rPr>
    </w:lvl>
    <w:lvl w:ilvl="3" w:tplc="4AC271A4">
      <w:start w:val="1"/>
      <w:numFmt w:val="bullet"/>
      <w:lvlText w:val=""/>
      <w:lvlJc w:val="left"/>
      <w:pPr>
        <w:ind w:left="3240" w:hanging="360"/>
      </w:pPr>
      <w:rPr>
        <w:rFonts w:ascii="Symbol" w:hAnsi="Symbol" w:hint="default"/>
      </w:rPr>
    </w:lvl>
    <w:lvl w:ilvl="4" w:tplc="3B524A9A">
      <w:start w:val="1"/>
      <w:numFmt w:val="bullet"/>
      <w:lvlText w:val="o"/>
      <w:lvlJc w:val="left"/>
      <w:pPr>
        <w:ind w:left="3960" w:hanging="360"/>
      </w:pPr>
      <w:rPr>
        <w:rFonts w:ascii="Courier New" w:hAnsi="Courier New" w:hint="default"/>
      </w:rPr>
    </w:lvl>
    <w:lvl w:ilvl="5" w:tplc="4AF87886">
      <w:start w:val="1"/>
      <w:numFmt w:val="bullet"/>
      <w:lvlText w:val=""/>
      <w:lvlJc w:val="left"/>
      <w:pPr>
        <w:ind w:left="4680" w:hanging="360"/>
      </w:pPr>
      <w:rPr>
        <w:rFonts w:ascii="Wingdings" w:hAnsi="Wingdings" w:hint="default"/>
      </w:rPr>
    </w:lvl>
    <w:lvl w:ilvl="6" w:tplc="1E54E874">
      <w:start w:val="1"/>
      <w:numFmt w:val="bullet"/>
      <w:lvlText w:val=""/>
      <w:lvlJc w:val="left"/>
      <w:pPr>
        <w:ind w:left="5400" w:hanging="360"/>
      </w:pPr>
      <w:rPr>
        <w:rFonts w:ascii="Symbol" w:hAnsi="Symbol" w:hint="default"/>
      </w:rPr>
    </w:lvl>
    <w:lvl w:ilvl="7" w:tplc="52947748">
      <w:start w:val="1"/>
      <w:numFmt w:val="bullet"/>
      <w:lvlText w:val="o"/>
      <w:lvlJc w:val="left"/>
      <w:pPr>
        <w:ind w:left="6120" w:hanging="360"/>
      </w:pPr>
      <w:rPr>
        <w:rFonts w:ascii="Courier New" w:hAnsi="Courier New" w:hint="default"/>
      </w:rPr>
    </w:lvl>
    <w:lvl w:ilvl="8" w:tplc="A642DD48">
      <w:start w:val="1"/>
      <w:numFmt w:val="bullet"/>
      <w:lvlText w:val=""/>
      <w:lvlJc w:val="left"/>
      <w:pPr>
        <w:ind w:left="6840" w:hanging="360"/>
      </w:pPr>
      <w:rPr>
        <w:rFonts w:ascii="Wingdings" w:hAnsi="Wingdings" w:hint="default"/>
      </w:rPr>
    </w:lvl>
  </w:abstractNum>
  <w:abstractNum w:abstractNumId="10" w15:restartNumberingAfterBreak="0">
    <w:nsid w:val="192C6023"/>
    <w:multiLevelType w:val="hybridMultilevel"/>
    <w:tmpl w:val="B5040386"/>
    <w:lvl w:ilvl="0" w:tplc="D2E411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D20C2"/>
    <w:multiLevelType w:val="hybridMultilevel"/>
    <w:tmpl w:val="92E8668C"/>
    <w:lvl w:ilvl="0" w:tplc="A1747FF4">
      <w:start w:val="1"/>
      <w:numFmt w:val="bullet"/>
      <w:lvlText w:val=""/>
      <w:lvlJc w:val="left"/>
      <w:pPr>
        <w:ind w:left="1080" w:hanging="360"/>
      </w:pPr>
      <w:rPr>
        <w:rFonts w:ascii="Symbol" w:hAnsi="Symbol" w:hint="default"/>
      </w:rPr>
    </w:lvl>
    <w:lvl w:ilvl="1" w:tplc="2A22C3CC">
      <w:start w:val="1"/>
      <w:numFmt w:val="bullet"/>
      <w:lvlText w:val="o"/>
      <w:lvlJc w:val="left"/>
      <w:pPr>
        <w:ind w:left="1800" w:hanging="360"/>
      </w:pPr>
      <w:rPr>
        <w:rFonts w:ascii="Courier New" w:hAnsi="Courier New" w:hint="default"/>
      </w:rPr>
    </w:lvl>
    <w:lvl w:ilvl="2" w:tplc="DCEAAE80">
      <w:start w:val="1"/>
      <w:numFmt w:val="bullet"/>
      <w:lvlText w:val=""/>
      <w:lvlJc w:val="left"/>
      <w:pPr>
        <w:ind w:left="2520" w:hanging="360"/>
      </w:pPr>
      <w:rPr>
        <w:rFonts w:ascii="Wingdings" w:hAnsi="Wingdings" w:hint="default"/>
      </w:rPr>
    </w:lvl>
    <w:lvl w:ilvl="3" w:tplc="1B2E2176">
      <w:start w:val="1"/>
      <w:numFmt w:val="bullet"/>
      <w:lvlText w:val=""/>
      <w:lvlJc w:val="left"/>
      <w:pPr>
        <w:ind w:left="3240" w:hanging="360"/>
      </w:pPr>
      <w:rPr>
        <w:rFonts w:ascii="Symbol" w:hAnsi="Symbol" w:hint="default"/>
      </w:rPr>
    </w:lvl>
    <w:lvl w:ilvl="4" w:tplc="02F6058C">
      <w:start w:val="1"/>
      <w:numFmt w:val="bullet"/>
      <w:lvlText w:val="o"/>
      <w:lvlJc w:val="left"/>
      <w:pPr>
        <w:ind w:left="3960" w:hanging="360"/>
      </w:pPr>
      <w:rPr>
        <w:rFonts w:ascii="Courier New" w:hAnsi="Courier New" w:hint="default"/>
      </w:rPr>
    </w:lvl>
    <w:lvl w:ilvl="5" w:tplc="396EB746">
      <w:start w:val="1"/>
      <w:numFmt w:val="bullet"/>
      <w:lvlText w:val=""/>
      <w:lvlJc w:val="left"/>
      <w:pPr>
        <w:ind w:left="4680" w:hanging="360"/>
      </w:pPr>
      <w:rPr>
        <w:rFonts w:ascii="Wingdings" w:hAnsi="Wingdings" w:hint="default"/>
      </w:rPr>
    </w:lvl>
    <w:lvl w:ilvl="6" w:tplc="913A0320">
      <w:start w:val="1"/>
      <w:numFmt w:val="bullet"/>
      <w:lvlText w:val=""/>
      <w:lvlJc w:val="left"/>
      <w:pPr>
        <w:ind w:left="5400" w:hanging="360"/>
      </w:pPr>
      <w:rPr>
        <w:rFonts w:ascii="Symbol" w:hAnsi="Symbol" w:hint="default"/>
      </w:rPr>
    </w:lvl>
    <w:lvl w:ilvl="7" w:tplc="5682502E">
      <w:start w:val="1"/>
      <w:numFmt w:val="bullet"/>
      <w:lvlText w:val="o"/>
      <w:lvlJc w:val="left"/>
      <w:pPr>
        <w:ind w:left="6120" w:hanging="360"/>
      </w:pPr>
      <w:rPr>
        <w:rFonts w:ascii="Courier New" w:hAnsi="Courier New" w:hint="default"/>
      </w:rPr>
    </w:lvl>
    <w:lvl w:ilvl="8" w:tplc="78888576">
      <w:start w:val="1"/>
      <w:numFmt w:val="bullet"/>
      <w:lvlText w:val=""/>
      <w:lvlJc w:val="left"/>
      <w:pPr>
        <w:ind w:left="6840" w:hanging="360"/>
      </w:pPr>
      <w:rPr>
        <w:rFonts w:ascii="Wingdings" w:hAnsi="Wingdings" w:hint="default"/>
      </w:rPr>
    </w:lvl>
  </w:abstractNum>
  <w:abstractNum w:abstractNumId="12" w15:restartNumberingAfterBreak="0">
    <w:nsid w:val="2346F7EB"/>
    <w:multiLevelType w:val="hybridMultilevel"/>
    <w:tmpl w:val="ABB01860"/>
    <w:lvl w:ilvl="0" w:tplc="7C902AF2">
      <w:start w:val="1"/>
      <w:numFmt w:val="bullet"/>
      <w:lvlText w:val=""/>
      <w:lvlJc w:val="left"/>
      <w:pPr>
        <w:ind w:left="1080" w:hanging="360"/>
      </w:pPr>
      <w:rPr>
        <w:rFonts w:ascii="Symbol" w:hAnsi="Symbol" w:hint="default"/>
      </w:rPr>
    </w:lvl>
    <w:lvl w:ilvl="1" w:tplc="E3027D7E">
      <w:start w:val="1"/>
      <w:numFmt w:val="bullet"/>
      <w:lvlText w:val="o"/>
      <w:lvlJc w:val="left"/>
      <w:pPr>
        <w:ind w:left="1800" w:hanging="360"/>
      </w:pPr>
      <w:rPr>
        <w:rFonts w:ascii="Courier New" w:hAnsi="Courier New" w:hint="default"/>
      </w:rPr>
    </w:lvl>
    <w:lvl w:ilvl="2" w:tplc="D3FACA6A">
      <w:start w:val="1"/>
      <w:numFmt w:val="bullet"/>
      <w:lvlText w:val=""/>
      <w:lvlJc w:val="left"/>
      <w:pPr>
        <w:ind w:left="2520" w:hanging="360"/>
      </w:pPr>
      <w:rPr>
        <w:rFonts w:ascii="Wingdings" w:hAnsi="Wingdings" w:hint="default"/>
      </w:rPr>
    </w:lvl>
    <w:lvl w:ilvl="3" w:tplc="CA026D70">
      <w:start w:val="1"/>
      <w:numFmt w:val="bullet"/>
      <w:lvlText w:val=""/>
      <w:lvlJc w:val="left"/>
      <w:pPr>
        <w:ind w:left="3240" w:hanging="360"/>
      </w:pPr>
      <w:rPr>
        <w:rFonts w:ascii="Symbol" w:hAnsi="Symbol" w:hint="default"/>
      </w:rPr>
    </w:lvl>
    <w:lvl w:ilvl="4" w:tplc="BE1817B8">
      <w:start w:val="1"/>
      <w:numFmt w:val="bullet"/>
      <w:lvlText w:val="o"/>
      <w:lvlJc w:val="left"/>
      <w:pPr>
        <w:ind w:left="3960" w:hanging="360"/>
      </w:pPr>
      <w:rPr>
        <w:rFonts w:ascii="Courier New" w:hAnsi="Courier New" w:hint="default"/>
      </w:rPr>
    </w:lvl>
    <w:lvl w:ilvl="5" w:tplc="4E5C8276">
      <w:start w:val="1"/>
      <w:numFmt w:val="bullet"/>
      <w:lvlText w:val=""/>
      <w:lvlJc w:val="left"/>
      <w:pPr>
        <w:ind w:left="4680" w:hanging="360"/>
      </w:pPr>
      <w:rPr>
        <w:rFonts w:ascii="Wingdings" w:hAnsi="Wingdings" w:hint="default"/>
      </w:rPr>
    </w:lvl>
    <w:lvl w:ilvl="6" w:tplc="65CEE9EE">
      <w:start w:val="1"/>
      <w:numFmt w:val="bullet"/>
      <w:lvlText w:val=""/>
      <w:lvlJc w:val="left"/>
      <w:pPr>
        <w:ind w:left="5400" w:hanging="360"/>
      </w:pPr>
      <w:rPr>
        <w:rFonts w:ascii="Symbol" w:hAnsi="Symbol" w:hint="default"/>
      </w:rPr>
    </w:lvl>
    <w:lvl w:ilvl="7" w:tplc="08420C9E">
      <w:start w:val="1"/>
      <w:numFmt w:val="bullet"/>
      <w:lvlText w:val="o"/>
      <w:lvlJc w:val="left"/>
      <w:pPr>
        <w:ind w:left="6120" w:hanging="360"/>
      </w:pPr>
      <w:rPr>
        <w:rFonts w:ascii="Courier New" w:hAnsi="Courier New" w:hint="default"/>
      </w:rPr>
    </w:lvl>
    <w:lvl w:ilvl="8" w:tplc="620CF9E4">
      <w:start w:val="1"/>
      <w:numFmt w:val="bullet"/>
      <w:lvlText w:val=""/>
      <w:lvlJc w:val="left"/>
      <w:pPr>
        <w:ind w:left="6840" w:hanging="360"/>
      </w:pPr>
      <w:rPr>
        <w:rFonts w:ascii="Wingdings" w:hAnsi="Wingdings" w:hint="default"/>
      </w:rPr>
    </w:lvl>
  </w:abstractNum>
  <w:abstractNum w:abstractNumId="13" w15:restartNumberingAfterBreak="0">
    <w:nsid w:val="23B8092A"/>
    <w:multiLevelType w:val="hybridMultilevel"/>
    <w:tmpl w:val="7332AA10"/>
    <w:lvl w:ilvl="0" w:tplc="B8DEBAAE">
      <w:start w:val="1"/>
      <w:numFmt w:val="decimal"/>
      <w:lvlText w:val="%1."/>
      <w:lvlJc w:val="left"/>
      <w:pPr>
        <w:ind w:left="720" w:hanging="360"/>
      </w:pPr>
    </w:lvl>
    <w:lvl w:ilvl="1" w:tplc="43D47FD6">
      <w:start w:val="1"/>
      <w:numFmt w:val="lowerLetter"/>
      <w:lvlText w:val="%2."/>
      <w:lvlJc w:val="left"/>
      <w:pPr>
        <w:ind w:left="1440" w:hanging="360"/>
      </w:pPr>
    </w:lvl>
    <w:lvl w:ilvl="2" w:tplc="BEC4F762">
      <w:start w:val="1"/>
      <w:numFmt w:val="lowerRoman"/>
      <w:lvlText w:val="%3."/>
      <w:lvlJc w:val="right"/>
      <w:pPr>
        <w:ind w:left="2160" w:hanging="180"/>
      </w:pPr>
    </w:lvl>
    <w:lvl w:ilvl="3" w:tplc="15AEF5DC">
      <w:start w:val="1"/>
      <w:numFmt w:val="decimal"/>
      <w:lvlText w:val="%4."/>
      <w:lvlJc w:val="left"/>
      <w:pPr>
        <w:ind w:left="2880" w:hanging="360"/>
      </w:pPr>
    </w:lvl>
    <w:lvl w:ilvl="4" w:tplc="9A70249A">
      <w:start w:val="1"/>
      <w:numFmt w:val="lowerLetter"/>
      <w:lvlText w:val="%5."/>
      <w:lvlJc w:val="left"/>
      <w:pPr>
        <w:ind w:left="3600" w:hanging="360"/>
      </w:pPr>
    </w:lvl>
    <w:lvl w:ilvl="5" w:tplc="A044EC3C">
      <w:start w:val="1"/>
      <w:numFmt w:val="lowerRoman"/>
      <w:lvlText w:val="%6."/>
      <w:lvlJc w:val="right"/>
      <w:pPr>
        <w:ind w:left="4320" w:hanging="180"/>
      </w:pPr>
    </w:lvl>
    <w:lvl w:ilvl="6" w:tplc="5CD03296">
      <w:start w:val="1"/>
      <w:numFmt w:val="decimal"/>
      <w:lvlText w:val="%7."/>
      <w:lvlJc w:val="left"/>
      <w:pPr>
        <w:ind w:left="5040" w:hanging="360"/>
      </w:pPr>
    </w:lvl>
    <w:lvl w:ilvl="7" w:tplc="09EABD44">
      <w:start w:val="1"/>
      <w:numFmt w:val="lowerLetter"/>
      <w:lvlText w:val="%8."/>
      <w:lvlJc w:val="left"/>
      <w:pPr>
        <w:ind w:left="5760" w:hanging="360"/>
      </w:pPr>
    </w:lvl>
    <w:lvl w:ilvl="8" w:tplc="71E009BA">
      <w:start w:val="1"/>
      <w:numFmt w:val="lowerRoman"/>
      <w:lvlText w:val="%9."/>
      <w:lvlJc w:val="right"/>
      <w:pPr>
        <w:ind w:left="6480" w:hanging="180"/>
      </w:pPr>
    </w:lvl>
  </w:abstractNum>
  <w:abstractNum w:abstractNumId="14" w15:restartNumberingAfterBreak="0">
    <w:nsid w:val="270ECD6F"/>
    <w:multiLevelType w:val="hybridMultilevel"/>
    <w:tmpl w:val="CF709ECE"/>
    <w:lvl w:ilvl="0" w:tplc="E0A0D628">
      <w:start w:val="1"/>
      <w:numFmt w:val="bullet"/>
      <w:lvlText w:val=""/>
      <w:lvlJc w:val="left"/>
      <w:pPr>
        <w:ind w:left="1080" w:hanging="360"/>
      </w:pPr>
      <w:rPr>
        <w:rFonts w:ascii="Symbol" w:hAnsi="Symbol" w:hint="default"/>
      </w:rPr>
    </w:lvl>
    <w:lvl w:ilvl="1" w:tplc="77B4BFAA">
      <w:start w:val="1"/>
      <w:numFmt w:val="bullet"/>
      <w:lvlText w:val="o"/>
      <w:lvlJc w:val="left"/>
      <w:pPr>
        <w:ind w:left="1800" w:hanging="360"/>
      </w:pPr>
      <w:rPr>
        <w:rFonts w:ascii="Courier New" w:hAnsi="Courier New" w:hint="default"/>
      </w:rPr>
    </w:lvl>
    <w:lvl w:ilvl="2" w:tplc="51AEFB40">
      <w:start w:val="1"/>
      <w:numFmt w:val="bullet"/>
      <w:lvlText w:val=""/>
      <w:lvlJc w:val="left"/>
      <w:pPr>
        <w:ind w:left="2520" w:hanging="360"/>
      </w:pPr>
      <w:rPr>
        <w:rFonts w:ascii="Wingdings" w:hAnsi="Wingdings" w:hint="default"/>
      </w:rPr>
    </w:lvl>
    <w:lvl w:ilvl="3" w:tplc="6C406290">
      <w:start w:val="1"/>
      <w:numFmt w:val="bullet"/>
      <w:lvlText w:val=""/>
      <w:lvlJc w:val="left"/>
      <w:pPr>
        <w:ind w:left="3240" w:hanging="360"/>
      </w:pPr>
      <w:rPr>
        <w:rFonts w:ascii="Symbol" w:hAnsi="Symbol" w:hint="default"/>
      </w:rPr>
    </w:lvl>
    <w:lvl w:ilvl="4" w:tplc="B4F6F6D6">
      <w:start w:val="1"/>
      <w:numFmt w:val="bullet"/>
      <w:lvlText w:val="o"/>
      <w:lvlJc w:val="left"/>
      <w:pPr>
        <w:ind w:left="3960" w:hanging="360"/>
      </w:pPr>
      <w:rPr>
        <w:rFonts w:ascii="Courier New" w:hAnsi="Courier New" w:hint="default"/>
      </w:rPr>
    </w:lvl>
    <w:lvl w:ilvl="5" w:tplc="0E40EBFA">
      <w:start w:val="1"/>
      <w:numFmt w:val="bullet"/>
      <w:lvlText w:val=""/>
      <w:lvlJc w:val="left"/>
      <w:pPr>
        <w:ind w:left="4680" w:hanging="360"/>
      </w:pPr>
      <w:rPr>
        <w:rFonts w:ascii="Wingdings" w:hAnsi="Wingdings" w:hint="default"/>
      </w:rPr>
    </w:lvl>
    <w:lvl w:ilvl="6" w:tplc="861425CE">
      <w:start w:val="1"/>
      <w:numFmt w:val="bullet"/>
      <w:lvlText w:val=""/>
      <w:lvlJc w:val="left"/>
      <w:pPr>
        <w:ind w:left="5400" w:hanging="360"/>
      </w:pPr>
      <w:rPr>
        <w:rFonts w:ascii="Symbol" w:hAnsi="Symbol" w:hint="default"/>
      </w:rPr>
    </w:lvl>
    <w:lvl w:ilvl="7" w:tplc="B284E144">
      <w:start w:val="1"/>
      <w:numFmt w:val="bullet"/>
      <w:lvlText w:val="o"/>
      <w:lvlJc w:val="left"/>
      <w:pPr>
        <w:ind w:left="6120" w:hanging="360"/>
      </w:pPr>
      <w:rPr>
        <w:rFonts w:ascii="Courier New" w:hAnsi="Courier New" w:hint="default"/>
      </w:rPr>
    </w:lvl>
    <w:lvl w:ilvl="8" w:tplc="90DAA03A">
      <w:start w:val="1"/>
      <w:numFmt w:val="bullet"/>
      <w:lvlText w:val=""/>
      <w:lvlJc w:val="left"/>
      <w:pPr>
        <w:ind w:left="6840" w:hanging="360"/>
      </w:pPr>
      <w:rPr>
        <w:rFonts w:ascii="Wingdings" w:hAnsi="Wingdings" w:hint="default"/>
      </w:rPr>
    </w:lvl>
  </w:abstractNum>
  <w:abstractNum w:abstractNumId="15" w15:restartNumberingAfterBreak="0">
    <w:nsid w:val="2A9A68E6"/>
    <w:multiLevelType w:val="hybridMultilevel"/>
    <w:tmpl w:val="AB743174"/>
    <w:lvl w:ilvl="0" w:tplc="A6FA3F26">
      <w:start w:val="1"/>
      <w:numFmt w:val="bullet"/>
      <w:lvlText w:val=""/>
      <w:lvlJc w:val="left"/>
      <w:pPr>
        <w:ind w:left="720" w:hanging="360"/>
      </w:pPr>
      <w:rPr>
        <w:rFonts w:ascii="Symbol" w:hAnsi="Symbol" w:hint="default"/>
      </w:rPr>
    </w:lvl>
    <w:lvl w:ilvl="1" w:tplc="FEF238D8">
      <w:start w:val="1"/>
      <w:numFmt w:val="bullet"/>
      <w:lvlText w:val="o"/>
      <w:lvlJc w:val="left"/>
      <w:pPr>
        <w:ind w:left="1440" w:hanging="360"/>
      </w:pPr>
      <w:rPr>
        <w:rFonts w:ascii="Courier New" w:hAnsi="Courier New" w:hint="default"/>
      </w:rPr>
    </w:lvl>
    <w:lvl w:ilvl="2" w:tplc="32C2AF3A">
      <w:start w:val="1"/>
      <w:numFmt w:val="bullet"/>
      <w:lvlText w:val=""/>
      <w:lvlJc w:val="left"/>
      <w:pPr>
        <w:ind w:left="2160" w:hanging="360"/>
      </w:pPr>
      <w:rPr>
        <w:rFonts w:ascii="Wingdings" w:hAnsi="Wingdings" w:hint="default"/>
      </w:rPr>
    </w:lvl>
    <w:lvl w:ilvl="3" w:tplc="E612E2B8">
      <w:start w:val="1"/>
      <w:numFmt w:val="bullet"/>
      <w:lvlText w:val=""/>
      <w:lvlJc w:val="left"/>
      <w:pPr>
        <w:ind w:left="2880" w:hanging="360"/>
      </w:pPr>
      <w:rPr>
        <w:rFonts w:ascii="Symbol" w:hAnsi="Symbol" w:hint="default"/>
      </w:rPr>
    </w:lvl>
    <w:lvl w:ilvl="4" w:tplc="6624FEE4">
      <w:start w:val="1"/>
      <w:numFmt w:val="bullet"/>
      <w:lvlText w:val="o"/>
      <w:lvlJc w:val="left"/>
      <w:pPr>
        <w:ind w:left="3600" w:hanging="360"/>
      </w:pPr>
      <w:rPr>
        <w:rFonts w:ascii="Courier New" w:hAnsi="Courier New" w:hint="default"/>
      </w:rPr>
    </w:lvl>
    <w:lvl w:ilvl="5" w:tplc="F724C2A2">
      <w:start w:val="1"/>
      <w:numFmt w:val="bullet"/>
      <w:lvlText w:val=""/>
      <w:lvlJc w:val="left"/>
      <w:pPr>
        <w:ind w:left="4320" w:hanging="360"/>
      </w:pPr>
      <w:rPr>
        <w:rFonts w:ascii="Wingdings" w:hAnsi="Wingdings" w:hint="default"/>
      </w:rPr>
    </w:lvl>
    <w:lvl w:ilvl="6" w:tplc="6A64EDE8">
      <w:start w:val="1"/>
      <w:numFmt w:val="bullet"/>
      <w:lvlText w:val=""/>
      <w:lvlJc w:val="left"/>
      <w:pPr>
        <w:ind w:left="5040" w:hanging="360"/>
      </w:pPr>
      <w:rPr>
        <w:rFonts w:ascii="Symbol" w:hAnsi="Symbol" w:hint="default"/>
      </w:rPr>
    </w:lvl>
    <w:lvl w:ilvl="7" w:tplc="8774EE5C">
      <w:start w:val="1"/>
      <w:numFmt w:val="bullet"/>
      <w:lvlText w:val="o"/>
      <w:lvlJc w:val="left"/>
      <w:pPr>
        <w:ind w:left="5760" w:hanging="360"/>
      </w:pPr>
      <w:rPr>
        <w:rFonts w:ascii="Courier New" w:hAnsi="Courier New" w:hint="default"/>
      </w:rPr>
    </w:lvl>
    <w:lvl w:ilvl="8" w:tplc="C6E83BC8">
      <w:start w:val="1"/>
      <w:numFmt w:val="bullet"/>
      <w:lvlText w:val=""/>
      <w:lvlJc w:val="left"/>
      <w:pPr>
        <w:ind w:left="6480" w:hanging="360"/>
      </w:pPr>
      <w:rPr>
        <w:rFonts w:ascii="Wingdings" w:hAnsi="Wingdings" w:hint="default"/>
      </w:rPr>
    </w:lvl>
  </w:abstractNum>
  <w:abstractNum w:abstractNumId="16" w15:restartNumberingAfterBreak="0">
    <w:nsid w:val="2FC0FD49"/>
    <w:multiLevelType w:val="hybridMultilevel"/>
    <w:tmpl w:val="A588C388"/>
    <w:lvl w:ilvl="0" w:tplc="90CED08C">
      <w:start w:val="1"/>
      <w:numFmt w:val="bullet"/>
      <w:lvlText w:val="•"/>
      <w:lvlJc w:val="left"/>
      <w:pPr>
        <w:ind w:left="360" w:hanging="360"/>
      </w:pPr>
      <w:rPr>
        <w:rFonts w:ascii="Arial" w:hAnsi="Arial" w:hint="default"/>
      </w:rPr>
    </w:lvl>
    <w:lvl w:ilvl="1" w:tplc="C54EC3D2">
      <w:start w:val="1"/>
      <w:numFmt w:val="bullet"/>
      <w:lvlText w:val="o"/>
      <w:lvlJc w:val="left"/>
      <w:pPr>
        <w:ind w:left="1080" w:hanging="360"/>
      </w:pPr>
      <w:rPr>
        <w:rFonts w:ascii="Courier New" w:hAnsi="Courier New" w:hint="default"/>
      </w:rPr>
    </w:lvl>
    <w:lvl w:ilvl="2" w:tplc="D81C6BF4">
      <w:start w:val="1"/>
      <w:numFmt w:val="bullet"/>
      <w:lvlText w:val=""/>
      <w:lvlJc w:val="left"/>
      <w:pPr>
        <w:ind w:left="1800" w:hanging="360"/>
      </w:pPr>
      <w:rPr>
        <w:rFonts w:ascii="Wingdings" w:hAnsi="Wingdings" w:hint="default"/>
      </w:rPr>
    </w:lvl>
    <w:lvl w:ilvl="3" w:tplc="E96A4F00">
      <w:start w:val="1"/>
      <w:numFmt w:val="bullet"/>
      <w:lvlText w:val=""/>
      <w:lvlJc w:val="left"/>
      <w:pPr>
        <w:ind w:left="2520" w:hanging="360"/>
      </w:pPr>
      <w:rPr>
        <w:rFonts w:ascii="Symbol" w:hAnsi="Symbol" w:hint="default"/>
      </w:rPr>
    </w:lvl>
    <w:lvl w:ilvl="4" w:tplc="243A5248">
      <w:start w:val="1"/>
      <w:numFmt w:val="bullet"/>
      <w:lvlText w:val="o"/>
      <w:lvlJc w:val="left"/>
      <w:pPr>
        <w:ind w:left="3240" w:hanging="360"/>
      </w:pPr>
      <w:rPr>
        <w:rFonts w:ascii="Courier New" w:hAnsi="Courier New" w:hint="default"/>
      </w:rPr>
    </w:lvl>
    <w:lvl w:ilvl="5" w:tplc="093803CA">
      <w:start w:val="1"/>
      <w:numFmt w:val="bullet"/>
      <w:lvlText w:val=""/>
      <w:lvlJc w:val="left"/>
      <w:pPr>
        <w:ind w:left="3960" w:hanging="360"/>
      </w:pPr>
      <w:rPr>
        <w:rFonts w:ascii="Wingdings" w:hAnsi="Wingdings" w:hint="default"/>
      </w:rPr>
    </w:lvl>
    <w:lvl w:ilvl="6" w:tplc="A596D96E">
      <w:start w:val="1"/>
      <w:numFmt w:val="bullet"/>
      <w:lvlText w:val=""/>
      <w:lvlJc w:val="left"/>
      <w:pPr>
        <w:ind w:left="4680" w:hanging="360"/>
      </w:pPr>
      <w:rPr>
        <w:rFonts w:ascii="Symbol" w:hAnsi="Symbol" w:hint="default"/>
      </w:rPr>
    </w:lvl>
    <w:lvl w:ilvl="7" w:tplc="EAA683B8">
      <w:start w:val="1"/>
      <w:numFmt w:val="bullet"/>
      <w:lvlText w:val="o"/>
      <w:lvlJc w:val="left"/>
      <w:pPr>
        <w:ind w:left="5400" w:hanging="360"/>
      </w:pPr>
      <w:rPr>
        <w:rFonts w:ascii="Courier New" w:hAnsi="Courier New" w:hint="default"/>
      </w:rPr>
    </w:lvl>
    <w:lvl w:ilvl="8" w:tplc="C48CDE0A">
      <w:start w:val="1"/>
      <w:numFmt w:val="bullet"/>
      <w:lvlText w:val=""/>
      <w:lvlJc w:val="left"/>
      <w:pPr>
        <w:ind w:left="6120" w:hanging="360"/>
      </w:pPr>
      <w:rPr>
        <w:rFonts w:ascii="Wingdings" w:hAnsi="Wingdings" w:hint="default"/>
      </w:rPr>
    </w:lvl>
  </w:abstractNum>
  <w:abstractNum w:abstractNumId="17" w15:restartNumberingAfterBreak="0">
    <w:nsid w:val="34CA6309"/>
    <w:multiLevelType w:val="hybridMultilevel"/>
    <w:tmpl w:val="BB927394"/>
    <w:lvl w:ilvl="0" w:tplc="90CED08C">
      <w:start w:val="1"/>
      <w:numFmt w:val="bullet"/>
      <w:lvlText w:val="•"/>
      <w:lvlJc w:val="left"/>
      <w:pPr>
        <w:ind w:left="360" w:hanging="360"/>
      </w:pPr>
      <w:rPr>
        <w:rFonts w:ascii="Arial" w:hAnsi="Aria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35E65ECA"/>
    <w:multiLevelType w:val="hybridMultilevel"/>
    <w:tmpl w:val="7ACA0244"/>
    <w:lvl w:ilvl="0" w:tplc="23FCCAE0">
      <w:start w:val="1"/>
      <w:numFmt w:val="bullet"/>
      <w:lvlText w:val=""/>
      <w:lvlJc w:val="left"/>
      <w:pPr>
        <w:ind w:left="720" w:hanging="360"/>
      </w:pPr>
      <w:rPr>
        <w:rFonts w:ascii="Symbol" w:hAnsi="Symbol" w:hint="default"/>
      </w:rPr>
    </w:lvl>
    <w:lvl w:ilvl="1" w:tplc="8CA6232A">
      <w:start w:val="1"/>
      <w:numFmt w:val="bullet"/>
      <w:lvlText w:val="o"/>
      <w:lvlJc w:val="left"/>
      <w:pPr>
        <w:ind w:left="1440" w:hanging="360"/>
      </w:pPr>
      <w:rPr>
        <w:rFonts w:ascii="Courier New" w:hAnsi="Courier New" w:hint="default"/>
      </w:rPr>
    </w:lvl>
    <w:lvl w:ilvl="2" w:tplc="6218D150">
      <w:start w:val="1"/>
      <w:numFmt w:val="bullet"/>
      <w:lvlText w:val=""/>
      <w:lvlJc w:val="left"/>
      <w:pPr>
        <w:ind w:left="2160" w:hanging="360"/>
      </w:pPr>
      <w:rPr>
        <w:rFonts w:ascii="Wingdings" w:hAnsi="Wingdings" w:hint="default"/>
      </w:rPr>
    </w:lvl>
    <w:lvl w:ilvl="3" w:tplc="A60C8CF6">
      <w:start w:val="1"/>
      <w:numFmt w:val="bullet"/>
      <w:lvlText w:val=""/>
      <w:lvlJc w:val="left"/>
      <w:pPr>
        <w:ind w:left="2880" w:hanging="360"/>
      </w:pPr>
      <w:rPr>
        <w:rFonts w:ascii="Symbol" w:hAnsi="Symbol" w:hint="default"/>
      </w:rPr>
    </w:lvl>
    <w:lvl w:ilvl="4" w:tplc="5892703E">
      <w:start w:val="1"/>
      <w:numFmt w:val="bullet"/>
      <w:lvlText w:val="o"/>
      <w:lvlJc w:val="left"/>
      <w:pPr>
        <w:ind w:left="3600" w:hanging="360"/>
      </w:pPr>
      <w:rPr>
        <w:rFonts w:ascii="Courier New" w:hAnsi="Courier New" w:hint="default"/>
      </w:rPr>
    </w:lvl>
    <w:lvl w:ilvl="5" w:tplc="72DE12EC">
      <w:start w:val="1"/>
      <w:numFmt w:val="bullet"/>
      <w:lvlText w:val=""/>
      <w:lvlJc w:val="left"/>
      <w:pPr>
        <w:ind w:left="4320" w:hanging="360"/>
      </w:pPr>
      <w:rPr>
        <w:rFonts w:ascii="Wingdings" w:hAnsi="Wingdings" w:hint="default"/>
      </w:rPr>
    </w:lvl>
    <w:lvl w:ilvl="6" w:tplc="5FCCA142">
      <w:start w:val="1"/>
      <w:numFmt w:val="bullet"/>
      <w:lvlText w:val=""/>
      <w:lvlJc w:val="left"/>
      <w:pPr>
        <w:ind w:left="5040" w:hanging="360"/>
      </w:pPr>
      <w:rPr>
        <w:rFonts w:ascii="Symbol" w:hAnsi="Symbol" w:hint="default"/>
      </w:rPr>
    </w:lvl>
    <w:lvl w:ilvl="7" w:tplc="D82EFF0A">
      <w:start w:val="1"/>
      <w:numFmt w:val="bullet"/>
      <w:lvlText w:val="o"/>
      <w:lvlJc w:val="left"/>
      <w:pPr>
        <w:ind w:left="5760" w:hanging="360"/>
      </w:pPr>
      <w:rPr>
        <w:rFonts w:ascii="Courier New" w:hAnsi="Courier New" w:hint="default"/>
      </w:rPr>
    </w:lvl>
    <w:lvl w:ilvl="8" w:tplc="EF0893CA">
      <w:start w:val="1"/>
      <w:numFmt w:val="bullet"/>
      <w:lvlText w:val=""/>
      <w:lvlJc w:val="left"/>
      <w:pPr>
        <w:ind w:left="6480" w:hanging="360"/>
      </w:pPr>
      <w:rPr>
        <w:rFonts w:ascii="Wingdings" w:hAnsi="Wingdings" w:hint="default"/>
      </w:rPr>
    </w:lvl>
  </w:abstractNum>
  <w:abstractNum w:abstractNumId="19" w15:restartNumberingAfterBreak="0">
    <w:nsid w:val="407C110B"/>
    <w:multiLevelType w:val="hybridMultilevel"/>
    <w:tmpl w:val="81BEC7AC"/>
    <w:lvl w:ilvl="0" w:tplc="FFFFFFFF">
      <w:start w:val="1"/>
      <w:numFmt w:val="bullet"/>
      <w:lvlText w:val=""/>
      <w:lvlJc w:val="left"/>
      <w:pPr>
        <w:ind w:left="720" w:hanging="360"/>
      </w:pPr>
      <w:rPr>
        <w:rFonts w:ascii="Symbol" w:hAnsi="Symbol" w:hint="default"/>
      </w:rPr>
    </w:lvl>
    <w:lvl w:ilvl="1" w:tplc="2D0CB1BC">
      <w:start w:val="1"/>
      <w:numFmt w:val="bullet"/>
      <w:lvlText w:val="­"/>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362FEB3"/>
    <w:multiLevelType w:val="hybridMultilevel"/>
    <w:tmpl w:val="18C0BDB6"/>
    <w:lvl w:ilvl="0" w:tplc="907C8DBC">
      <w:start w:val="1"/>
      <w:numFmt w:val="decimal"/>
      <w:lvlText w:val="%1."/>
      <w:lvlJc w:val="left"/>
      <w:pPr>
        <w:ind w:left="720" w:hanging="360"/>
      </w:pPr>
    </w:lvl>
    <w:lvl w:ilvl="1" w:tplc="FADC7652">
      <w:start w:val="1"/>
      <w:numFmt w:val="lowerLetter"/>
      <w:lvlText w:val="%2."/>
      <w:lvlJc w:val="left"/>
      <w:pPr>
        <w:ind w:left="1440" w:hanging="360"/>
      </w:pPr>
    </w:lvl>
    <w:lvl w:ilvl="2" w:tplc="A2285FAC">
      <w:start w:val="1"/>
      <w:numFmt w:val="lowerRoman"/>
      <w:lvlText w:val="%3."/>
      <w:lvlJc w:val="right"/>
      <w:pPr>
        <w:ind w:left="2160" w:hanging="180"/>
      </w:pPr>
    </w:lvl>
    <w:lvl w:ilvl="3" w:tplc="A9385022">
      <w:start w:val="1"/>
      <w:numFmt w:val="decimal"/>
      <w:lvlText w:val="%4."/>
      <w:lvlJc w:val="left"/>
      <w:pPr>
        <w:ind w:left="2880" w:hanging="360"/>
      </w:pPr>
    </w:lvl>
    <w:lvl w:ilvl="4" w:tplc="BBF0806A">
      <w:start w:val="1"/>
      <w:numFmt w:val="lowerLetter"/>
      <w:lvlText w:val="%5."/>
      <w:lvlJc w:val="left"/>
      <w:pPr>
        <w:ind w:left="3600" w:hanging="360"/>
      </w:pPr>
    </w:lvl>
    <w:lvl w:ilvl="5" w:tplc="ED08CD64">
      <w:start w:val="1"/>
      <w:numFmt w:val="lowerRoman"/>
      <w:lvlText w:val="%6."/>
      <w:lvlJc w:val="right"/>
      <w:pPr>
        <w:ind w:left="4320" w:hanging="180"/>
      </w:pPr>
    </w:lvl>
    <w:lvl w:ilvl="6" w:tplc="233CF778">
      <w:start w:val="1"/>
      <w:numFmt w:val="decimal"/>
      <w:lvlText w:val="%7."/>
      <w:lvlJc w:val="left"/>
      <w:pPr>
        <w:ind w:left="5040" w:hanging="360"/>
      </w:pPr>
    </w:lvl>
    <w:lvl w:ilvl="7" w:tplc="6E7CF634">
      <w:start w:val="1"/>
      <w:numFmt w:val="lowerLetter"/>
      <w:lvlText w:val="%8."/>
      <w:lvlJc w:val="left"/>
      <w:pPr>
        <w:ind w:left="5760" w:hanging="360"/>
      </w:pPr>
    </w:lvl>
    <w:lvl w:ilvl="8" w:tplc="E2207626">
      <w:start w:val="1"/>
      <w:numFmt w:val="lowerRoman"/>
      <w:lvlText w:val="%9."/>
      <w:lvlJc w:val="right"/>
      <w:pPr>
        <w:ind w:left="6480" w:hanging="180"/>
      </w:pPr>
    </w:lvl>
  </w:abstractNum>
  <w:abstractNum w:abstractNumId="21" w15:restartNumberingAfterBreak="0">
    <w:nsid w:val="43F49215"/>
    <w:multiLevelType w:val="hybridMultilevel"/>
    <w:tmpl w:val="F2F41E84"/>
    <w:lvl w:ilvl="0" w:tplc="FF560C12">
      <w:start w:val="1"/>
      <w:numFmt w:val="bullet"/>
      <w:lvlText w:val=""/>
      <w:lvlJc w:val="left"/>
      <w:pPr>
        <w:ind w:left="1080" w:hanging="360"/>
      </w:pPr>
      <w:rPr>
        <w:rFonts w:ascii="Symbol" w:hAnsi="Symbol" w:hint="default"/>
      </w:rPr>
    </w:lvl>
    <w:lvl w:ilvl="1" w:tplc="4FAA9930">
      <w:start w:val="1"/>
      <w:numFmt w:val="bullet"/>
      <w:lvlText w:val="o"/>
      <w:lvlJc w:val="left"/>
      <w:pPr>
        <w:ind w:left="1800" w:hanging="360"/>
      </w:pPr>
      <w:rPr>
        <w:rFonts w:ascii="Courier New" w:hAnsi="Courier New" w:hint="default"/>
      </w:rPr>
    </w:lvl>
    <w:lvl w:ilvl="2" w:tplc="4A1EDDAA">
      <w:start w:val="1"/>
      <w:numFmt w:val="bullet"/>
      <w:lvlText w:val=""/>
      <w:lvlJc w:val="left"/>
      <w:pPr>
        <w:ind w:left="2520" w:hanging="360"/>
      </w:pPr>
      <w:rPr>
        <w:rFonts w:ascii="Wingdings" w:hAnsi="Wingdings" w:hint="default"/>
      </w:rPr>
    </w:lvl>
    <w:lvl w:ilvl="3" w:tplc="76A61D1A">
      <w:start w:val="1"/>
      <w:numFmt w:val="bullet"/>
      <w:lvlText w:val=""/>
      <w:lvlJc w:val="left"/>
      <w:pPr>
        <w:ind w:left="3240" w:hanging="360"/>
      </w:pPr>
      <w:rPr>
        <w:rFonts w:ascii="Symbol" w:hAnsi="Symbol" w:hint="default"/>
      </w:rPr>
    </w:lvl>
    <w:lvl w:ilvl="4" w:tplc="ED322E9C">
      <w:start w:val="1"/>
      <w:numFmt w:val="bullet"/>
      <w:lvlText w:val="o"/>
      <w:lvlJc w:val="left"/>
      <w:pPr>
        <w:ind w:left="3960" w:hanging="360"/>
      </w:pPr>
      <w:rPr>
        <w:rFonts w:ascii="Courier New" w:hAnsi="Courier New" w:hint="default"/>
      </w:rPr>
    </w:lvl>
    <w:lvl w:ilvl="5" w:tplc="9AD66FF6">
      <w:start w:val="1"/>
      <w:numFmt w:val="bullet"/>
      <w:lvlText w:val=""/>
      <w:lvlJc w:val="left"/>
      <w:pPr>
        <w:ind w:left="4680" w:hanging="360"/>
      </w:pPr>
      <w:rPr>
        <w:rFonts w:ascii="Wingdings" w:hAnsi="Wingdings" w:hint="default"/>
      </w:rPr>
    </w:lvl>
    <w:lvl w:ilvl="6" w:tplc="8CD8A2D0">
      <w:start w:val="1"/>
      <w:numFmt w:val="bullet"/>
      <w:lvlText w:val=""/>
      <w:lvlJc w:val="left"/>
      <w:pPr>
        <w:ind w:left="5400" w:hanging="360"/>
      </w:pPr>
      <w:rPr>
        <w:rFonts w:ascii="Symbol" w:hAnsi="Symbol" w:hint="default"/>
      </w:rPr>
    </w:lvl>
    <w:lvl w:ilvl="7" w:tplc="A692AE8E">
      <w:start w:val="1"/>
      <w:numFmt w:val="bullet"/>
      <w:lvlText w:val="o"/>
      <w:lvlJc w:val="left"/>
      <w:pPr>
        <w:ind w:left="6120" w:hanging="360"/>
      </w:pPr>
      <w:rPr>
        <w:rFonts w:ascii="Courier New" w:hAnsi="Courier New" w:hint="default"/>
      </w:rPr>
    </w:lvl>
    <w:lvl w:ilvl="8" w:tplc="0F162EEC">
      <w:start w:val="1"/>
      <w:numFmt w:val="bullet"/>
      <w:lvlText w:val=""/>
      <w:lvlJc w:val="left"/>
      <w:pPr>
        <w:ind w:left="6840" w:hanging="360"/>
      </w:pPr>
      <w:rPr>
        <w:rFonts w:ascii="Wingdings" w:hAnsi="Wingdings" w:hint="default"/>
      </w:rPr>
    </w:lvl>
  </w:abstractNum>
  <w:abstractNum w:abstractNumId="22" w15:restartNumberingAfterBreak="0">
    <w:nsid w:val="49120E2F"/>
    <w:multiLevelType w:val="hybridMultilevel"/>
    <w:tmpl w:val="8F6ED97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9D030AB"/>
    <w:multiLevelType w:val="hybridMultilevel"/>
    <w:tmpl w:val="37344798"/>
    <w:lvl w:ilvl="0" w:tplc="28AE09F8">
      <w:start w:val="1"/>
      <w:numFmt w:val="bullet"/>
      <w:lvlText w:val=""/>
      <w:lvlJc w:val="left"/>
      <w:pPr>
        <w:ind w:left="1080" w:hanging="360"/>
      </w:pPr>
      <w:rPr>
        <w:rFonts w:ascii="Symbol" w:hAnsi="Symbol" w:hint="default"/>
      </w:rPr>
    </w:lvl>
    <w:lvl w:ilvl="1" w:tplc="BB36BF18">
      <w:start w:val="1"/>
      <w:numFmt w:val="bullet"/>
      <w:lvlText w:val="o"/>
      <w:lvlJc w:val="left"/>
      <w:pPr>
        <w:ind w:left="1800" w:hanging="360"/>
      </w:pPr>
      <w:rPr>
        <w:rFonts w:ascii="Courier New" w:hAnsi="Courier New" w:hint="default"/>
      </w:rPr>
    </w:lvl>
    <w:lvl w:ilvl="2" w:tplc="7AB60C9C">
      <w:start w:val="1"/>
      <w:numFmt w:val="bullet"/>
      <w:lvlText w:val=""/>
      <w:lvlJc w:val="left"/>
      <w:pPr>
        <w:ind w:left="2520" w:hanging="360"/>
      </w:pPr>
      <w:rPr>
        <w:rFonts w:ascii="Wingdings" w:hAnsi="Wingdings" w:hint="default"/>
      </w:rPr>
    </w:lvl>
    <w:lvl w:ilvl="3" w:tplc="1CD0D04A">
      <w:start w:val="1"/>
      <w:numFmt w:val="bullet"/>
      <w:lvlText w:val=""/>
      <w:lvlJc w:val="left"/>
      <w:pPr>
        <w:ind w:left="3240" w:hanging="360"/>
      </w:pPr>
      <w:rPr>
        <w:rFonts w:ascii="Symbol" w:hAnsi="Symbol" w:hint="default"/>
      </w:rPr>
    </w:lvl>
    <w:lvl w:ilvl="4" w:tplc="35D6DB62">
      <w:start w:val="1"/>
      <w:numFmt w:val="bullet"/>
      <w:lvlText w:val="o"/>
      <w:lvlJc w:val="left"/>
      <w:pPr>
        <w:ind w:left="3960" w:hanging="360"/>
      </w:pPr>
      <w:rPr>
        <w:rFonts w:ascii="Courier New" w:hAnsi="Courier New" w:hint="default"/>
      </w:rPr>
    </w:lvl>
    <w:lvl w:ilvl="5" w:tplc="DF0C7EAC">
      <w:start w:val="1"/>
      <w:numFmt w:val="bullet"/>
      <w:lvlText w:val=""/>
      <w:lvlJc w:val="left"/>
      <w:pPr>
        <w:ind w:left="4680" w:hanging="360"/>
      </w:pPr>
      <w:rPr>
        <w:rFonts w:ascii="Wingdings" w:hAnsi="Wingdings" w:hint="default"/>
      </w:rPr>
    </w:lvl>
    <w:lvl w:ilvl="6" w:tplc="FD264252">
      <w:start w:val="1"/>
      <w:numFmt w:val="bullet"/>
      <w:lvlText w:val=""/>
      <w:lvlJc w:val="left"/>
      <w:pPr>
        <w:ind w:left="5400" w:hanging="360"/>
      </w:pPr>
      <w:rPr>
        <w:rFonts w:ascii="Symbol" w:hAnsi="Symbol" w:hint="default"/>
      </w:rPr>
    </w:lvl>
    <w:lvl w:ilvl="7" w:tplc="A04AE7C4">
      <w:start w:val="1"/>
      <w:numFmt w:val="bullet"/>
      <w:lvlText w:val="o"/>
      <w:lvlJc w:val="left"/>
      <w:pPr>
        <w:ind w:left="6120" w:hanging="360"/>
      </w:pPr>
      <w:rPr>
        <w:rFonts w:ascii="Courier New" w:hAnsi="Courier New" w:hint="default"/>
      </w:rPr>
    </w:lvl>
    <w:lvl w:ilvl="8" w:tplc="F9CCC468">
      <w:start w:val="1"/>
      <w:numFmt w:val="bullet"/>
      <w:lvlText w:val=""/>
      <w:lvlJc w:val="left"/>
      <w:pPr>
        <w:ind w:left="6840" w:hanging="360"/>
      </w:pPr>
      <w:rPr>
        <w:rFonts w:ascii="Wingdings" w:hAnsi="Wingdings" w:hint="default"/>
      </w:rPr>
    </w:lvl>
  </w:abstractNum>
  <w:abstractNum w:abstractNumId="24" w15:restartNumberingAfterBreak="0">
    <w:nsid w:val="4BFA0EE8"/>
    <w:multiLevelType w:val="hybridMultilevel"/>
    <w:tmpl w:val="E9F4C058"/>
    <w:lvl w:ilvl="0" w:tplc="6C6E4C32">
      <w:start w:val="1"/>
      <w:numFmt w:val="bullet"/>
      <w:lvlText w:val=""/>
      <w:lvlJc w:val="left"/>
      <w:pPr>
        <w:ind w:left="1080" w:hanging="360"/>
      </w:pPr>
      <w:rPr>
        <w:rFonts w:ascii="Symbol" w:hAnsi="Symbol" w:hint="default"/>
      </w:rPr>
    </w:lvl>
    <w:lvl w:ilvl="1" w:tplc="848A285A">
      <w:start w:val="1"/>
      <w:numFmt w:val="bullet"/>
      <w:lvlText w:val="o"/>
      <w:lvlJc w:val="left"/>
      <w:pPr>
        <w:ind w:left="1800" w:hanging="360"/>
      </w:pPr>
      <w:rPr>
        <w:rFonts w:ascii="Courier New" w:hAnsi="Courier New" w:hint="default"/>
      </w:rPr>
    </w:lvl>
    <w:lvl w:ilvl="2" w:tplc="5B787428">
      <w:start w:val="1"/>
      <w:numFmt w:val="bullet"/>
      <w:lvlText w:val=""/>
      <w:lvlJc w:val="left"/>
      <w:pPr>
        <w:ind w:left="2520" w:hanging="360"/>
      </w:pPr>
      <w:rPr>
        <w:rFonts w:ascii="Wingdings" w:hAnsi="Wingdings" w:hint="default"/>
      </w:rPr>
    </w:lvl>
    <w:lvl w:ilvl="3" w:tplc="BFA4693E">
      <w:start w:val="1"/>
      <w:numFmt w:val="bullet"/>
      <w:lvlText w:val=""/>
      <w:lvlJc w:val="left"/>
      <w:pPr>
        <w:ind w:left="3240" w:hanging="360"/>
      </w:pPr>
      <w:rPr>
        <w:rFonts w:ascii="Symbol" w:hAnsi="Symbol" w:hint="default"/>
      </w:rPr>
    </w:lvl>
    <w:lvl w:ilvl="4" w:tplc="DF520B00">
      <w:start w:val="1"/>
      <w:numFmt w:val="bullet"/>
      <w:lvlText w:val="o"/>
      <w:lvlJc w:val="left"/>
      <w:pPr>
        <w:ind w:left="3960" w:hanging="360"/>
      </w:pPr>
      <w:rPr>
        <w:rFonts w:ascii="Courier New" w:hAnsi="Courier New" w:hint="default"/>
      </w:rPr>
    </w:lvl>
    <w:lvl w:ilvl="5" w:tplc="614279F6">
      <w:start w:val="1"/>
      <w:numFmt w:val="bullet"/>
      <w:lvlText w:val=""/>
      <w:lvlJc w:val="left"/>
      <w:pPr>
        <w:ind w:left="4680" w:hanging="360"/>
      </w:pPr>
      <w:rPr>
        <w:rFonts w:ascii="Wingdings" w:hAnsi="Wingdings" w:hint="default"/>
      </w:rPr>
    </w:lvl>
    <w:lvl w:ilvl="6" w:tplc="2F066CC2">
      <w:start w:val="1"/>
      <w:numFmt w:val="bullet"/>
      <w:lvlText w:val=""/>
      <w:lvlJc w:val="left"/>
      <w:pPr>
        <w:ind w:left="5400" w:hanging="360"/>
      </w:pPr>
      <w:rPr>
        <w:rFonts w:ascii="Symbol" w:hAnsi="Symbol" w:hint="default"/>
      </w:rPr>
    </w:lvl>
    <w:lvl w:ilvl="7" w:tplc="E018810E">
      <w:start w:val="1"/>
      <w:numFmt w:val="bullet"/>
      <w:lvlText w:val="o"/>
      <w:lvlJc w:val="left"/>
      <w:pPr>
        <w:ind w:left="6120" w:hanging="360"/>
      </w:pPr>
      <w:rPr>
        <w:rFonts w:ascii="Courier New" w:hAnsi="Courier New" w:hint="default"/>
      </w:rPr>
    </w:lvl>
    <w:lvl w:ilvl="8" w:tplc="755A94E6">
      <w:start w:val="1"/>
      <w:numFmt w:val="bullet"/>
      <w:lvlText w:val=""/>
      <w:lvlJc w:val="left"/>
      <w:pPr>
        <w:ind w:left="6840" w:hanging="360"/>
      </w:pPr>
      <w:rPr>
        <w:rFonts w:ascii="Wingdings" w:hAnsi="Wingdings" w:hint="default"/>
      </w:rPr>
    </w:lvl>
  </w:abstractNum>
  <w:abstractNum w:abstractNumId="25" w15:restartNumberingAfterBreak="0">
    <w:nsid w:val="4C61E272"/>
    <w:multiLevelType w:val="hybridMultilevel"/>
    <w:tmpl w:val="9EE64A96"/>
    <w:lvl w:ilvl="0" w:tplc="BFCECE10">
      <w:start w:val="1"/>
      <w:numFmt w:val="bullet"/>
      <w:lvlText w:val=""/>
      <w:lvlJc w:val="left"/>
      <w:pPr>
        <w:ind w:left="720" w:hanging="360"/>
      </w:pPr>
      <w:rPr>
        <w:rFonts w:ascii="Symbol" w:hAnsi="Symbol" w:hint="default"/>
      </w:rPr>
    </w:lvl>
    <w:lvl w:ilvl="1" w:tplc="BBFA0186">
      <w:start w:val="1"/>
      <w:numFmt w:val="bullet"/>
      <w:lvlText w:val="o"/>
      <w:lvlJc w:val="left"/>
      <w:pPr>
        <w:ind w:left="1440" w:hanging="360"/>
      </w:pPr>
      <w:rPr>
        <w:rFonts w:ascii="Courier New" w:hAnsi="Courier New" w:hint="default"/>
      </w:rPr>
    </w:lvl>
    <w:lvl w:ilvl="2" w:tplc="BC3CD306">
      <w:start w:val="1"/>
      <w:numFmt w:val="bullet"/>
      <w:lvlText w:val=""/>
      <w:lvlJc w:val="left"/>
      <w:pPr>
        <w:ind w:left="2160" w:hanging="360"/>
      </w:pPr>
      <w:rPr>
        <w:rFonts w:ascii="Wingdings" w:hAnsi="Wingdings" w:hint="default"/>
      </w:rPr>
    </w:lvl>
    <w:lvl w:ilvl="3" w:tplc="204664D6">
      <w:start w:val="1"/>
      <w:numFmt w:val="bullet"/>
      <w:lvlText w:val=""/>
      <w:lvlJc w:val="left"/>
      <w:pPr>
        <w:ind w:left="2880" w:hanging="360"/>
      </w:pPr>
      <w:rPr>
        <w:rFonts w:ascii="Symbol" w:hAnsi="Symbol" w:hint="default"/>
      </w:rPr>
    </w:lvl>
    <w:lvl w:ilvl="4" w:tplc="BE76419E">
      <w:start w:val="1"/>
      <w:numFmt w:val="bullet"/>
      <w:lvlText w:val="o"/>
      <w:lvlJc w:val="left"/>
      <w:pPr>
        <w:ind w:left="3600" w:hanging="360"/>
      </w:pPr>
      <w:rPr>
        <w:rFonts w:ascii="Courier New" w:hAnsi="Courier New" w:hint="default"/>
      </w:rPr>
    </w:lvl>
    <w:lvl w:ilvl="5" w:tplc="95DA61B0">
      <w:start w:val="1"/>
      <w:numFmt w:val="bullet"/>
      <w:lvlText w:val=""/>
      <w:lvlJc w:val="left"/>
      <w:pPr>
        <w:ind w:left="4320" w:hanging="360"/>
      </w:pPr>
      <w:rPr>
        <w:rFonts w:ascii="Wingdings" w:hAnsi="Wingdings" w:hint="default"/>
      </w:rPr>
    </w:lvl>
    <w:lvl w:ilvl="6" w:tplc="FEE647EA">
      <w:start w:val="1"/>
      <w:numFmt w:val="bullet"/>
      <w:lvlText w:val=""/>
      <w:lvlJc w:val="left"/>
      <w:pPr>
        <w:ind w:left="5040" w:hanging="360"/>
      </w:pPr>
      <w:rPr>
        <w:rFonts w:ascii="Symbol" w:hAnsi="Symbol" w:hint="default"/>
      </w:rPr>
    </w:lvl>
    <w:lvl w:ilvl="7" w:tplc="5D44649A">
      <w:start w:val="1"/>
      <w:numFmt w:val="bullet"/>
      <w:lvlText w:val="o"/>
      <w:lvlJc w:val="left"/>
      <w:pPr>
        <w:ind w:left="5760" w:hanging="360"/>
      </w:pPr>
      <w:rPr>
        <w:rFonts w:ascii="Courier New" w:hAnsi="Courier New" w:hint="default"/>
      </w:rPr>
    </w:lvl>
    <w:lvl w:ilvl="8" w:tplc="DF44B614">
      <w:start w:val="1"/>
      <w:numFmt w:val="bullet"/>
      <w:lvlText w:val=""/>
      <w:lvlJc w:val="left"/>
      <w:pPr>
        <w:ind w:left="6480" w:hanging="360"/>
      </w:pPr>
      <w:rPr>
        <w:rFonts w:ascii="Wingdings" w:hAnsi="Wingdings" w:hint="default"/>
      </w:rPr>
    </w:lvl>
  </w:abstractNum>
  <w:abstractNum w:abstractNumId="26" w15:restartNumberingAfterBreak="0">
    <w:nsid w:val="4E4A2134"/>
    <w:multiLevelType w:val="hybridMultilevel"/>
    <w:tmpl w:val="A6FC9D2C"/>
    <w:lvl w:ilvl="0" w:tplc="90CED08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3F5743"/>
    <w:multiLevelType w:val="hybridMultilevel"/>
    <w:tmpl w:val="C026F15E"/>
    <w:lvl w:ilvl="0" w:tplc="4A4831C0">
      <w:start w:val="1"/>
      <w:numFmt w:val="bullet"/>
      <w:lvlText w:val=""/>
      <w:lvlJc w:val="left"/>
      <w:pPr>
        <w:ind w:left="1080" w:hanging="360"/>
      </w:pPr>
      <w:rPr>
        <w:rFonts w:ascii="Symbol" w:hAnsi="Symbol" w:hint="default"/>
      </w:rPr>
    </w:lvl>
    <w:lvl w:ilvl="1" w:tplc="DC0662BE">
      <w:start w:val="1"/>
      <w:numFmt w:val="bullet"/>
      <w:lvlText w:val="o"/>
      <w:lvlJc w:val="left"/>
      <w:pPr>
        <w:ind w:left="1800" w:hanging="360"/>
      </w:pPr>
      <w:rPr>
        <w:rFonts w:ascii="Courier New" w:hAnsi="Courier New" w:hint="default"/>
      </w:rPr>
    </w:lvl>
    <w:lvl w:ilvl="2" w:tplc="77F20282">
      <w:start w:val="1"/>
      <w:numFmt w:val="bullet"/>
      <w:lvlText w:val=""/>
      <w:lvlJc w:val="left"/>
      <w:pPr>
        <w:ind w:left="2520" w:hanging="360"/>
      </w:pPr>
      <w:rPr>
        <w:rFonts w:ascii="Wingdings" w:hAnsi="Wingdings" w:hint="default"/>
      </w:rPr>
    </w:lvl>
    <w:lvl w:ilvl="3" w:tplc="7CF2CE6E">
      <w:start w:val="1"/>
      <w:numFmt w:val="bullet"/>
      <w:lvlText w:val=""/>
      <w:lvlJc w:val="left"/>
      <w:pPr>
        <w:ind w:left="3240" w:hanging="360"/>
      </w:pPr>
      <w:rPr>
        <w:rFonts w:ascii="Symbol" w:hAnsi="Symbol" w:hint="default"/>
      </w:rPr>
    </w:lvl>
    <w:lvl w:ilvl="4" w:tplc="CA5E246C">
      <w:start w:val="1"/>
      <w:numFmt w:val="bullet"/>
      <w:lvlText w:val="o"/>
      <w:lvlJc w:val="left"/>
      <w:pPr>
        <w:ind w:left="3960" w:hanging="360"/>
      </w:pPr>
      <w:rPr>
        <w:rFonts w:ascii="Courier New" w:hAnsi="Courier New" w:hint="default"/>
      </w:rPr>
    </w:lvl>
    <w:lvl w:ilvl="5" w:tplc="CA70B7B8">
      <w:start w:val="1"/>
      <w:numFmt w:val="bullet"/>
      <w:lvlText w:val=""/>
      <w:lvlJc w:val="left"/>
      <w:pPr>
        <w:ind w:left="4680" w:hanging="360"/>
      </w:pPr>
      <w:rPr>
        <w:rFonts w:ascii="Wingdings" w:hAnsi="Wingdings" w:hint="default"/>
      </w:rPr>
    </w:lvl>
    <w:lvl w:ilvl="6" w:tplc="B516AFDA">
      <w:start w:val="1"/>
      <w:numFmt w:val="bullet"/>
      <w:lvlText w:val=""/>
      <w:lvlJc w:val="left"/>
      <w:pPr>
        <w:ind w:left="5400" w:hanging="360"/>
      </w:pPr>
      <w:rPr>
        <w:rFonts w:ascii="Symbol" w:hAnsi="Symbol" w:hint="default"/>
      </w:rPr>
    </w:lvl>
    <w:lvl w:ilvl="7" w:tplc="E1C4DDE0">
      <w:start w:val="1"/>
      <w:numFmt w:val="bullet"/>
      <w:lvlText w:val="o"/>
      <w:lvlJc w:val="left"/>
      <w:pPr>
        <w:ind w:left="6120" w:hanging="360"/>
      </w:pPr>
      <w:rPr>
        <w:rFonts w:ascii="Courier New" w:hAnsi="Courier New" w:hint="default"/>
      </w:rPr>
    </w:lvl>
    <w:lvl w:ilvl="8" w:tplc="9306BE5A">
      <w:start w:val="1"/>
      <w:numFmt w:val="bullet"/>
      <w:lvlText w:val=""/>
      <w:lvlJc w:val="left"/>
      <w:pPr>
        <w:ind w:left="6840" w:hanging="360"/>
      </w:pPr>
      <w:rPr>
        <w:rFonts w:ascii="Wingdings" w:hAnsi="Wingdings" w:hint="default"/>
      </w:rPr>
    </w:lvl>
  </w:abstractNum>
  <w:abstractNum w:abstractNumId="28" w15:restartNumberingAfterBreak="0">
    <w:nsid w:val="533A719F"/>
    <w:multiLevelType w:val="hybridMultilevel"/>
    <w:tmpl w:val="553AF948"/>
    <w:lvl w:ilvl="0" w:tplc="D5D00C40">
      <w:start w:val="1"/>
      <w:numFmt w:val="bullet"/>
      <w:lvlText w:val=""/>
      <w:lvlJc w:val="left"/>
      <w:pPr>
        <w:ind w:left="720" w:hanging="360"/>
      </w:pPr>
      <w:rPr>
        <w:rFonts w:ascii="Symbol" w:hAnsi="Symbol" w:hint="default"/>
      </w:rPr>
    </w:lvl>
    <w:lvl w:ilvl="1" w:tplc="59CEC01A">
      <w:start w:val="1"/>
      <w:numFmt w:val="bullet"/>
      <w:lvlText w:val=""/>
      <w:lvlJc w:val="left"/>
      <w:pPr>
        <w:ind w:left="1440" w:hanging="360"/>
      </w:pPr>
      <w:rPr>
        <w:rFonts w:ascii="Symbol" w:hAnsi="Symbol" w:hint="default"/>
      </w:rPr>
    </w:lvl>
    <w:lvl w:ilvl="2" w:tplc="3F647482">
      <w:start w:val="1"/>
      <w:numFmt w:val="bullet"/>
      <w:lvlText w:val=""/>
      <w:lvlJc w:val="left"/>
      <w:pPr>
        <w:ind w:left="2160" w:hanging="360"/>
      </w:pPr>
      <w:rPr>
        <w:rFonts w:ascii="Wingdings" w:hAnsi="Wingdings" w:hint="default"/>
      </w:rPr>
    </w:lvl>
    <w:lvl w:ilvl="3" w:tplc="3584759A">
      <w:start w:val="1"/>
      <w:numFmt w:val="bullet"/>
      <w:lvlText w:val=""/>
      <w:lvlJc w:val="left"/>
      <w:pPr>
        <w:ind w:left="2880" w:hanging="360"/>
      </w:pPr>
      <w:rPr>
        <w:rFonts w:ascii="Symbol" w:hAnsi="Symbol" w:hint="default"/>
      </w:rPr>
    </w:lvl>
    <w:lvl w:ilvl="4" w:tplc="FF5068E6">
      <w:start w:val="1"/>
      <w:numFmt w:val="bullet"/>
      <w:lvlText w:val="o"/>
      <w:lvlJc w:val="left"/>
      <w:pPr>
        <w:ind w:left="3600" w:hanging="360"/>
      </w:pPr>
      <w:rPr>
        <w:rFonts w:ascii="Courier New" w:hAnsi="Courier New" w:hint="default"/>
      </w:rPr>
    </w:lvl>
    <w:lvl w:ilvl="5" w:tplc="BAF281D2">
      <w:start w:val="1"/>
      <w:numFmt w:val="bullet"/>
      <w:lvlText w:val=""/>
      <w:lvlJc w:val="left"/>
      <w:pPr>
        <w:ind w:left="4320" w:hanging="360"/>
      </w:pPr>
      <w:rPr>
        <w:rFonts w:ascii="Wingdings" w:hAnsi="Wingdings" w:hint="default"/>
      </w:rPr>
    </w:lvl>
    <w:lvl w:ilvl="6" w:tplc="E0907A14">
      <w:start w:val="1"/>
      <w:numFmt w:val="bullet"/>
      <w:lvlText w:val=""/>
      <w:lvlJc w:val="left"/>
      <w:pPr>
        <w:ind w:left="5040" w:hanging="360"/>
      </w:pPr>
      <w:rPr>
        <w:rFonts w:ascii="Symbol" w:hAnsi="Symbol" w:hint="default"/>
      </w:rPr>
    </w:lvl>
    <w:lvl w:ilvl="7" w:tplc="C26A13E6">
      <w:start w:val="1"/>
      <w:numFmt w:val="bullet"/>
      <w:lvlText w:val="o"/>
      <w:lvlJc w:val="left"/>
      <w:pPr>
        <w:ind w:left="5760" w:hanging="360"/>
      </w:pPr>
      <w:rPr>
        <w:rFonts w:ascii="Courier New" w:hAnsi="Courier New" w:hint="default"/>
      </w:rPr>
    </w:lvl>
    <w:lvl w:ilvl="8" w:tplc="9EC44916">
      <w:start w:val="1"/>
      <w:numFmt w:val="bullet"/>
      <w:lvlText w:val=""/>
      <w:lvlJc w:val="left"/>
      <w:pPr>
        <w:ind w:left="6480" w:hanging="360"/>
      </w:pPr>
      <w:rPr>
        <w:rFonts w:ascii="Wingdings" w:hAnsi="Wingdings" w:hint="default"/>
      </w:rPr>
    </w:lvl>
  </w:abstractNum>
  <w:abstractNum w:abstractNumId="29" w15:restartNumberingAfterBreak="0">
    <w:nsid w:val="576CA848"/>
    <w:multiLevelType w:val="hybridMultilevel"/>
    <w:tmpl w:val="CB3068C8"/>
    <w:lvl w:ilvl="0" w:tplc="9E60741E">
      <w:start w:val="1"/>
      <w:numFmt w:val="bullet"/>
      <w:lvlText w:val=""/>
      <w:lvlJc w:val="left"/>
      <w:pPr>
        <w:ind w:left="720" w:hanging="360"/>
      </w:pPr>
      <w:rPr>
        <w:rFonts w:ascii="Symbol" w:hAnsi="Symbol" w:hint="default"/>
      </w:rPr>
    </w:lvl>
    <w:lvl w:ilvl="1" w:tplc="B3ECF770">
      <w:start w:val="1"/>
      <w:numFmt w:val="bullet"/>
      <w:lvlText w:val=""/>
      <w:lvlJc w:val="left"/>
      <w:pPr>
        <w:ind w:left="1080" w:hanging="360"/>
      </w:pPr>
      <w:rPr>
        <w:rFonts w:ascii="Symbol" w:hAnsi="Symbol" w:hint="default"/>
      </w:rPr>
    </w:lvl>
    <w:lvl w:ilvl="2" w:tplc="0B7E3E82">
      <w:start w:val="1"/>
      <w:numFmt w:val="bullet"/>
      <w:lvlText w:val=""/>
      <w:lvlJc w:val="left"/>
      <w:pPr>
        <w:ind w:left="2160" w:hanging="360"/>
      </w:pPr>
      <w:rPr>
        <w:rFonts w:ascii="Wingdings" w:hAnsi="Wingdings" w:hint="default"/>
      </w:rPr>
    </w:lvl>
    <w:lvl w:ilvl="3" w:tplc="635C4E98">
      <w:start w:val="1"/>
      <w:numFmt w:val="bullet"/>
      <w:lvlText w:val=""/>
      <w:lvlJc w:val="left"/>
      <w:pPr>
        <w:ind w:left="2880" w:hanging="360"/>
      </w:pPr>
      <w:rPr>
        <w:rFonts w:ascii="Symbol" w:hAnsi="Symbol" w:hint="default"/>
      </w:rPr>
    </w:lvl>
    <w:lvl w:ilvl="4" w:tplc="A3A4468C">
      <w:start w:val="1"/>
      <w:numFmt w:val="bullet"/>
      <w:lvlText w:val="o"/>
      <w:lvlJc w:val="left"/>
      <w:pPr>
        <w:ind w:left="3600" w:hanging="360"/>
      </w:pPr>
      <w:rPr>
        <w:rFonts w:ascii="Courier New" w:hAnsi="Courier New" w:hint="default"/>
      </w:rPr>
    </w:lvl>
    <w:lvl w:ilvl="5" w:tplc="E878E3CC">
      <w:start w:val="1"/>
      <w:numFmt w:val="bullet"/>
      <w:lvlText w:val=""/>
      <w:lvlJc w:val="left"/>
      <w:pPr>
        <w:ind w:left="4320" w:hanging="360"/>
      </w:pPr>
      <w:rPr>
        <w:rFonts w:ascii="Wingdings" w:hAnsi="Wingdings" w:hint="default"/>
      </w:rPr>
    </w:lvl>
    <w:lvl w:ilvl="6" w:tplc="88F0DF1A">
      <w:start w:val="1"/>
      <w:numFmt w:val="bullet"/>
      <w:lvlText w:val=""/>
      <w:lvlJc w:val="left"/>
      <w:pPr>
        <w:ind w:left="5040" w:hanging="360"/>
      </w:pPr>
      <w:rPr>
        <w:rFonts w:ascii="Symbol" w:hAnsi="Symbol" w:hint="default"/>
      </w:rPr>
    </w:lvl>
    <w:lvl w:ilvl="7" w:tplc="6A1AC0CA">
      <w:start w:val="1"/>
      <w:numFmt w:val="bullet"/>
      <w:lvlText w:val="o"/>
      <w:lvlJc w:val="left"/>
      <w:pPr>
        <w:ind w:left="5760" w:hanging="360"/>
      </w:pPr>
      <w:rPr>
        <w:rFonts w:ascii="Courier New" w:hAnsi="Courier New" w:hint="default"/>
      </w:rPr>
    </w:lvl>
    <w:lvl w:ilvl="8" w:tplc="8F6E05B0">
      <w:start w:val="1"/>
      <w:numFmt w:val="bullet"/>
      <w:lvlText w:val=""/>
      <w:lvlJc w:val="left"/>
      <w:pPr>
        <w:ind w:left="6480" w:hanging="360"/>
      </w:pPr>
      <w:rPr>
        <w:rFonts w:ascii="Wingdings" w:hAnsi="Wingdings" w:hint="default"/>
      </w:rPr>
    </w:lvl>
  </w:abstractNum>
  <w:abstractNum w:abstractNumId="30" w15:restartNumberingAfterBreak="0">
    <w:nsid w:val="5DB95F2F"/>
    <w:multiLevelType w:val="hybridMultilevel"/>
    <w:tmpl w:val="78C0F686"/>
    <w:lvl w:ilvl="0" w:tplc="90CED08C">
      <w:start w:val="1"/>
      <w:numFmt w:val="bullet"/>
      <w:lvlText w:val="•"/>
      <w:lvlJc w:val="left"/>
      <w:pPr>
        <w:ind w:left="360" w:hanging="360"/>
      </w:pPr>
      <w:rPr>
        <w:rFonts w:ascii="Arial" w:hAnsi="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60A028A5"/>
    <w:multiLevelType w:val="hybridMultilevel"/>
    <w:tmpl w:val="EEBE8E84"/>
    <w:lvl w:ilvl="0" w:tplc="05C0F382">
      <w:start w:val="1"/>
      <w:numFmt w:val="decimal"/>
      <w:lvlText w:val="%1."/>
      <w:lvlJc w:val="left"/>
      <w:pPr>
        <w:ind w:left="720" w:hanging="360"/>
      </w:pPr>
    </w:lvl>
    <w:lvl w:ilvl="1" w:tplc="5E9E401E">
      <w:start w:val="1"/>
      <w:numFmt w:val="lowerLetter"/>
      <w:lvlText w:val="%2."/>
      <w:lvlJc w:val="left"/>
      <w:pPr>
        <w:ind w:left="1440" w:hanging="360"/>
      </w:pPr>
    </w:lvl>
    <w:lvl w:ilvl="2" w:tplc="2FDECF5C">
      <w:start w:val="1"/>
      <w:numFmt w:val="lowerRoman"/>
      <w:lvlText w:val="%3."/>
      <w:lvlJc w:val="right"/>
      <w:pPr>
        <w:ind w:left="2160" w:hanging="180"/>
      </w:pPr>
    </w:lvl>
    <w:lvl w:ilvl="3" w:tplc="9CF02AA2">
      <w:start w:val="1"/>
      <w:numFmt w:val="decimal"/>
      <w:lvlText w:val="%4."/>
      <w:lvlJc w:val="left"/>
      <w:pPr>
        <w:ind w:left="2880" w:hanging="360"/>
      </w:pPr>
    </w:lvl>
    <w:lvl w:ilvl="4" w:tplc="DBC6DC86">
      <w:start w:val="1"/>
      <w:numFmt w:val="lowerLetter"/>
      <w:lvlText w:val="%5."/>
      <w:lvlJc w:val="left"/>
      <w:pPr>
        <w:ind w:left="3600" w:hanging="360"/>
      </w:pPr>
    </w:lvl>
    <w:lvl w:ilvl="5" w:tplc="8CEE05E0">
      <w:start w:val="1"/>
      <w:numFmt w:val="lowerRoman"/>
      <w:lvlText w:val="%6."/>
      <w:lvlJc w:val="right"/>
      <w:pPr>
        <w:ind w:left="4320" w:hanging="180"/>
      </w:pPr>
    </w:lvl>
    <w:lvl w:ilvl="6" w:tplc="A5064DC2">
      <w:start w:val="1"/>
      <w:numFmt w:val="decimal"/>
      <w:lvlText w:val="%7."/>
      <w:lvlJc w:val="left"/>
      <w:pPr>
        <w:ind w:left="5040" w:hanging="360"/>
      </w:pPr>
    </w:lvl>
    <w:lvl w:ilvl="7" w:tplc="951CE41E">
      <w:start w:val="1"/>
      <w:numFmt w:val="lowerLetter"/>
      <w:lvlText w:val="%8."/>
      <w:lvlJc w:val="left"/>
      <w:pPr>
        <w:ind w:left="5760" w:hanging="360"/>
      </w:pPr>
    </w:lvl>
    <w:lvl w:ilvl="8" w:tplc="FA54F04E">
      <w:start w:val="1"/>
      <w:numFmt w:val="lowerRoman"/>
      <w:lvlText w:val="%9."/>
      <w:lvlJc w:val="right"/>
      <w:pPr>
        <w:ind w:left="6480" w:hanging="180"/>
      </w:pPr>
    </w:lvl>
  </w:abstractNum>
  <w:abstractNum w:abstractNumId="32" w15:restartNumberingAfterBreak="0">
    <w:nsid w:val="6615BB8D"/>
    <w:multiLevelType w:val="hybridMultilevel"/>
    <w:tmpl w:val="13F8642E"/>
    <w:lvl w:ilvl="0" w:tplc="CDC22DB2">
      <w:start w:val="1"/>
      <w:numFmt w:val="bullet"/>
      <w:lvlText w:val=""/>
      <w:lvlJc w:val="left"/>
      <w:pPr>
        <w:ind w:left="720" w:hanging="360"/>
      </w:pPr>
      <w:rPr>
        <w:rFonts w:ascii="Symbol" w:hAnsi="Symbol" w:hint="default"/>
      </w:rPr>
    </w:lvl>
    <w:lvl w:ilvl="1" w:tplc="6E5E6C78">
      <w:start w:val="1"/>
      <w:numFmt w:val="bullet"/>
      <w:lvlText w:val="o"/>
      <w:lvlJc w:val="left"/>
      <w:pPr>
        <w:ind w:left="1440" w:hanging="360"/>
      </w:pPr>
      <w:rPr>
        <w:rFonts w:ascii="Courier New" w:hAnsi="Courier New" w:hint="default"/>
      </w:rPr>
    </w:lvl>
    <w:lvl w:ilvl="2" w:tplc="9EE66836">
      <w:start w:val="1"/>
      <w:numFmt w:val="bullet"/>
      <w:lvlText w:val=""/>
      <w:lvlJc w:val="left"/>
      <w:pPr>
        <w:ind w:left="2160" w:hanging="360"/>
      </w:pPr>
      <w:rPr>
        <w:rFonts w:ascii="Wingdings" w:hAnsi="Wingdings" w:hint="default"/>
      </w:rPr>
    </w:lvl>
    <w:lvl w:ilvl="3" w:tplc="8084E888">
      <w:start w:val="1"/>
      <w:numFmt w:val="bullet"/>
      <w:lvlText w:val=""/>
      <w:lvlJc w:val="left"/>
      <w:pPr>
        <w:ind w:left="2880" w:hanging="360"/>
      </w:pPr>
      <w:rPr>
        <w:rFonts w:ascii="Symbol" w:hAnsi="Symbol" w:hint="default"/>
      </w:rPr>
    </w:lvl>
    <w:lvl w:ilvl="4" w:tplc="5B24D978">
      <w:start w:val="1"/>
      <w:numFmt w:val="bullet"/>
      <w:lvlText w:val="o"/>
      <w:lvlJc w:val="left"/>
      <w:pPr>
        <w:ind w:left="3600" w:hanging="360"/>
      </w:pPr>
      <w:rPr>
        <w:rFonts w:ascii="Courier New" w:hAnsi="Courier New" w:hint="default"/>
      </w:rPr>
    </w:lvl>
    <w:lvl w:ilvl="5" w:tplc="60B6B388">
      <w:start w:val="1"/>
      <w:numFmt w:val="bullet"/>
      <w:lvlText w:val=""/>
      <w:lvlJc w:val="left"/>
      <w:pPr>
        <w:ind w:left="4320" w:hanging="360"/>
      </w:pPr>
      <w:rPr>
        <w:rFonts w:ascii="Wingdings" w:hAnsi="Wingdings" w:hint="default"/>
      </w:rPr>
    </w:lvl>
    <w:lvl w:ilvl="6" w:tplc="068EAF6A">
      <w:start w:val="1"/>
      <w:numFmt w:val="bullet"/>
      <w:lvlText w:val=""/>
      <w:lvlJc w:val="left"/>
      <w:pPr>
        <w:ind w:left="5040" w:hanging="360"/>
      </w:pPr>
      <w:rPr>
        <w:rFonts w:ascii="Symbol" w:hAnsi="Symbol" w:hint="default"/>
      </w:rPr>
    </w:lvl>
    <w:lvl w:ilvl="7" w:tplc="ECB0A65A">
      <w:start w:val="1"/>
      <w:numFmt w:val="bullet"/>
      <w:lvlText w:val="o"/>
      <w:lvlJc w:val="left"/>
      <w:pPr>
        <w:ind w:left="5760" w:hanging="360"/>
      </w:pPr>
      <w:rPr>
        <w:rFonts w:ascii="Courier New" w:hAnsi="Courier New" w:hint="default"/>
      </w:rPr>
    </w:lvl>
    <w:lvl w:ilvl="8" w:tplc="58402B5A">
      <w:start w:val="1"/>
      <w:numFmt w:val="bullet"/>
      <w:lvlText w:val=""/>
      <w:lvlJc w:val="left"/>
      <w:pPr>
        <w:ind w:left="6480" w:hanging="360"/>
      </w:pPr>
      <w:rPr>
        <w:rFonts w:ascii="Wingdings" w:hAnsi="Wingdings" w:hint="default"/>
      </w:rPr>
    </w:lvl>
  </w:abstractNum>
  <w:abstractNum w:abstractNumId="33" w15:restartNumberingAfterBreak="0">
    <w:nsid w:val="677AD17A"/>
    <w:multiLevelType w:val="hybridMultilevel"/>
    <w:tmpl w:val="4F1A11D2"/>
    <w:lvl w:ilvl="0" w:tplc="EF9E0BD2">
      <w:start w:val="1"/>
      <w:numFmt w:val="bullet"/>
      <w:lvlText w:val=""/>
      <w:lvlJc w:val="left"/>
      <w:pPr>
        <w:ind w:left="1080" w:hanging="360"/>
      </w:pPr>
      <w:rPr>
        <w:rFonts w:ascii="Symbol" w:hAnsi="Symbol" w:hint="default"/>
      </w:rPr>
    </w:lvl>
    <w:lvl w:ilvl="1" w:tplc="BE02CD70">
      <w:start w:val="1"/>
      <w:numFmt w:val="bullet"/>
      <w:lvlText w:val="o"/>
      <w:lvlJc w:val="left"/>
      <w:pPr>
        <w:ind w:left="1800" w:hanging="360"/>
      </w:pPr>
      <w:rPr>
        <w:rFonts w:ascii="Courier New" w:hAnsi="Courier New" w:hint="default"/>
      </w:rPr>
    </w:lvl>
    <w:lvl w:ilvl="2" w:tplc="F4A0466E">
      <w:start w:val="1"/>
      <w:numFmt w:val="bullet"/>
      <w:lvlText w:val=""/>
      <w:lvlJc w:val="left"/>
      <w:pPr>
        <w:ind w:left="2520" w:hanging="360"/>
      </w:pPr>
      <w:rPr>
        <w:rFonts w:ascii="Wingdings" w:hAnsi="Wingdings" w:hint="default"/>
      </w:rPr>
    </w:lvl>
    <w:lvl w:ilvl="3" w:tplc="6264FE0A">
      <w:start w:val="1"/>
      <w:numFmt w:val="bullet"/>
      <w:lvlText w:val=""/>
      <w:lvlJc w:val="left"/>
      <w:pPr>
        <w:ind w:left="3240" w:hanging="360"/>
      </w:pPr>
      <w:rPr>
        <w:rFonts w:ascii="Symbol" w:hAnsi="Symbol" w:hint="default"/>
      </w:rPr>
    </w:lvl>
    <w:lvl w:ilvl="4" w:tplc="858E2090">
      <w:start w:val="1"/>
      <w:numFmt w:val="bullet"/>
      <w:lvlText w:val="o"/>
      <w:lvlJc w:val="left"/>
      <w:pPr>
        <w:ind w:left="3960" w:hanging="360"/>
      </w:pPr>
      <w:rPr>
        <w:rFonts w:ascii="Courier New" w:hAnsi="Courier New" w:hint="default"/>
      </w:rPr>
    </w:lvl>
    <w:lvl w:ilvl="5" w:tplc="7CAA0A36">
      <w:start w:val="1"/>
      <w:numFmt w:val="bullet"/>
      <w:lvlText w:val=""/>
      <w:lvlJc w:val="left"/>
      <w:pPr>
        <w:ind w:left="4680" w:hanging="360"/>
      </w:pPr>
      <w:rPr>
        <w:rFonts w:ascii="Wingdings" w:hAnsi="Wingdings" w:hint="default"/>
      </w:rPr>
    </w:lvl>
    <w:lvl w:ilvl="6" w:tplc="2D1CD284">
      <w:start w:val="1"/>
      <w:numFmt w:val="bullet"/>
      <w:lvlText w:val=""/>
      <w:lvlJc w:val="left"/>
      <w:pPr>
        <w:ind w:left="5400" w:hanging="360"/>
      </w:pPr>
      <w:rPr>
        <w:rFonts w:ascii="Symbol" w:hAnsi="Symbol" w:hint="default"/>
      </w:rPr>
    </w:lvl>
    <w:lvl w:ilvl="7" w:tplc="93222106">
      <w:start w:val="1"/>
      <w:numFmt w:val="bullet"/>
      <w:lvlText w:val="o"/>
      <w:lvlJc w:val="left"/>
      <w:pPr>
        <w:ind w:left="6120" w:hanging="360"/>
      </w:pPr>
      <w:rPr>
        <w:rFonts w:ascii="Courier New" w:hAnsi="Courier New" w:hint="default"/>
      </w:rPr>
    </w:lvl>
    <w:lvl w:ilvl="8" w:tplc="530C5640">
      <w:start w:val="1"/>
      <w:numFmt w:val="bullet"/>
      <w:lvlText w:val=""/>
      <w:lvlJc w:val="left"/>
      <w:pPr>
        <w:ind w:left="6840" w:hanging="360"/>
      </w:pPr>
      <w:rPr>
        <w:rFonts w:ascii="Wingdings" w:hAnsi="Wingdings" w:hint="default"/>
      </w:rPr>
    </w:lvl>
  </w:abstractNum>
  <w:abstractNum w:abstractNumId="34" w15:restartNumberingAfterBreak="0">
    <w:nsid w:val="68221C62"/>
    <w:multiLevelType w:val="hybridMultilevel"/>
    <w:tmpl w:val="85BAAD1A"/>
    <w:lvl w:ilvl="0" w:tplc="66EE56BE">
      <w:start w:val="1"/>
      <w:numFmt w:val="decimal"/>
      <w:lvlText w:val="%1)"/>
      <w:lvlJc w:val="left"/>
      <w:pPr>
        <w:ind w:left="720" w:hanging="360"/>
      </w:pPr>
      <w:rPr>
        <w:rFonts w:hint="default"/>
      </w:rPr>
    </w:lvl>
    <w:lvl w:ilvl="1" w:tplc="F33CCD62">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8EA89"/>
    <w:multiLevelType w:val="hybridMultilevel"/>
    <w:tmpl w:val="CB9CD6A4"/>
    <w:lvl w:ilvl="0" w:tplc="D28A9890">
      <w:start w:val="1"/>
      <w:numFmt w:val="decimal"/>
      <w:lvlText w:val="%1."/>
      <w:lvlJc w:val="left"/>
      <w:pPr>
        <w:ind w:left="720" w:hanging="360"/>
      </w:pPr>
    </w:lvl>
    <w:lvl w:ilvl="1" w:tplc="577A3858">
      <w:start w:val="1"/>
      <w:numFmt w:val="lowerLetter"/>
      <w:lvlText w:val="%2."/>
      <w:lvlJc w:val="left"/>
      <w:pPr>
        <w:ind w:left="1440" w:hanging="360"/>
      </w:pPr>
    </w:lvl>
    <w:lvl w:ilvl="2" w:tplc="DD26B156">
      <w:start w:val="1"/>
      <w:numFmt w:val="lowerRoman"/>
      <w:lvlText w:val="%3."/>
      <w:lvlJc w:val="right"/>
      <w:pPr>
        <w:ind w:left="2160" w:hanging="180"/>
      </w:pPr>
    </w:lvl>
    <w:lvl w:ilvl="3" w:tplc="E044256C">
      <w:start w:val="1"/>
      <w:numFmt w:val="decimal"/>
      <w:lvlText w:val="%4."/>
      <w:lvlJc w:val="left"/>
      <w:pPr>
        <w:ind w:left="2880" w:hanging="360"/>
      </w:pPr>
    </w:lvl>
    <w:lvl w:ilvl="4" w:tplc="2AD6A17E">
      <w:start w:val="1"/>
      <w:numFmt w:val="lowerLetter"/>
      <w:lvlText w:val="%5."/>
      <w:lvlJc w:val="left"/>
      <w:pPr>
        <w:ind w:left="3600" w:hanging="360"/>
      </w:pPr>
    </w:lvl>
    <w:lvl w:ilvl="5" w:tplc="CBC27428">
      <w:start w:val="1"/>
      <w:numFmt w:val="lowerRoman"/>
      <w:lvlText w:val="%6."/>
      <w:lvlJc w:val="right"/>
      <w:pPr>
        <w:ind w:left="4320" w:hanging="180"/>
      </w:pPr>
    </w:lvl>
    <w:lvl w:ilvl="6" w:tplc="9640827E">
      <w:start w:val="1"/>
      <w:numFmt w:val="decimal"/>
      <w:lvlText w:val="%7."/>
      <w:lvlJc w:val="left"/>
      <w:pPr>
        <w:ind w:left="5040" w:hanging="360"/>
      </w:pPr>
    </w:lvl>
    <w:lvl w:ilvl="7" w:tplc="9A8C71D4">
      <w:start w:val="1"/>
      <w:numFmt w:val="lowerLetter"/>
      <w:lvlText w:val="%8."/>
      <w:lvlJc w:val="left"/>
      <w:pPr>
        <w:ind w:left="5760" w:hanging="360"/>
      </w:pPr>
    </w:lvl>
    <w:lvl w:ilvl="8" w:tplc="4BA458EE">
      <w:start w:val="1"/>
      <w:numFmt w:val="lowerRoman"/>
      <w:lvlText w:val="%9."/>
      <w:lvlJc w:val="right"/>
      <w:pPr>
        <w:ind w:left="6480" w:hanging="180"/>
      </w:pPr>
    </w:lvl>
  </w:abstractNum>
  <w:abstractNum w:abstractNumId="36" w15:restartNumberingAfterBreak="0">
    <w:nsid w:val="6E686778"/>
    <w:multiLevelType w:val="hybridMultilevel"/>
    <w:tmpl w:val="603A1A6E"/>
    <w:lvl w:ilvl="0" w:tplc="60701DE4">
      <w:start w:val="1"/>
      <w:numFmt w:val="decimal"/>
      <w:lvlText w:val="%1."/>
      <w:lvlJc w:val="left"/>
      <w:pPr>
        <w:ind w:left="720" w:hanging="360"/>
      </w:pPr>
    </w:lvl>
    <w:lvl w:ilvl="1" w:tplc="29562A40">
      <w:start w:val="1"/>
      <w:numFmt w:val="lowerLetter"/>
      <w:lvlText w:val="%2."/>
      <w:lvlJc w:val="left"/>
      <w:pPr>
        <w:ind w:left="1440" w:hanging="360"/>
      </w:pPr>
    </w:lvl>
    <w:lvl w:ilvl="2" w:tplc="28106DCE">
      <w:start w:val="1"/>
      <w:numFmt w:val="lowerRoman"/>
      <w:lvlText w:val="%3."/>
      <w:lvlJc w:val="right"/>
      <w:pPr>
        <w:ind w:left="2160" w:hanging="180"/>
      </w:pPr>
    </w:lvl>
    <w:lvl w:ilvl="3" w:tplc="0E041E28">
      <w:start w:val="1"/>
      <w:numFmt w:val="decimal"/>
      <w:lvlText w:val="%4."/>
      <w:lvlJc w:val="left"/>
      <w:pPr>
        <w:ind w:left="2880" w:hanging="360"/>
      </w:pPr>
    </w:lvl>
    <w:lvl w:ilvl="4" w:tplc="3B2C66E0">
      <w:start w:val="1"/>
      <w:numFmt w:val="lowerLetter"/>
      <w:lvlText w:val="%5."/>
      <w:lvlJc w:val="left"/>
      <w:pPr>
        <w:ind w:left="3600" w:hanging="360"/>
      </w:pPr>
    </w:lvl>
    <w:lvl w:ilvl="5" w:tplc="24484D1C">
      <w:start w:val="1"/>
      <w:numFmt w:val="lowerRoman"/>
      <w:lvlText w:val="%6."/>
      <w:lvlJc w:val="right"/>
      <w:pPr>
        <w:ind w:left="4320" w:hanging="180"/>
      </w:pPr>
    </w:lvl>
    <w:lvl w:ilvl="6" w:tplc="B5344118">
      <w:start w:val="1"/>
      <w:numFmt w:val="decimal"/>
      <w:lvlText w:val="%7."/>
      <w:lvlJc w:val="left"/>
      <w:pPr>
        <w:ind w:left="5040" w:hanging="360"/>
      </w:pPr>
    </w:lvl>
    <w:lvl w:ilvl="7" w:tplc="B95EECB0">
      <w:start w:val="1"/>
      <w:numFmt w:val="lowerLetter"/>
      <w:lvlText w:val="%8."/>
      <w:lvlJc w:val="left"/>
      <w:pPr>
        <w:ind w:left="5760" w:hanging="360"/>
      </w:pPr>
    </w:lvl>
    <w:lvl w:ilvl="8" w:tplc="B8F297D8">
      <w:start w:val="1"/>
      <w:numFmt w:val="lowerRoman"/>
      <w:lvlText w:val="%9."/>
      <w:lvlJc w:val="right"/>
      <w:pPr>
        <w:ind w:left="6480" w:hanging="180"/>
      </w:pPr>
    </w:lvl>
  </w:abstractNum>
  <w:abstractNum w:abstractNumId="37" w15:restartNumberingAfterBreak="0">
    <w:nsid w:val="703ABDB7"/>
    <w:multiLevelType w:val="hybridMultilevel"/>
    <w:tmpl w:val="8C3C6EEC"/>
    <w:lvl w:ilvl="0" w:tplc="F3F8292C">
      <w:start w:val="1"/>
      <w:numFmt w:val="bullet"/>
      <w:lvlText w:val=""/>
      <w:lvlJc w:val="left"/>
      <w:pPr>
        <w:ind w:left="1080" w:hanging="360"/>
      </w:pPr>
      <w:rPr>
        <w:rFonts w:ascii="Symbol" w:hAnsi="Symbol" w:hint="default"/>
      </w:rPr>
    </w:lvl>
    <w:lvl w:ilvl="1" w:tplc="D31EA95C">
      <w:start w:val="1"/>
      <w:numFmt w:val="bullet"/>
      <w:lvlText w:val="o"/>
      <w:lvlJc w:val="left"/>
      <w:pPr>
        <w:ind w:left="1800" w:hanging="360"/>
      </w:pPr>
      <w:rPr>
        <w:rFonts w:ascii="Courier New" w:hAnsi="Courier New" w:hint="default"/>
      </w:rPr>
    </w:lvl>
    <w:lvl w:ilvl="2" w:tplc="C79E8ACA">
      <w:start w:val="1"/>
      <w:numFmt w:val="bullet"/>
      <w:lvlText w:val=""/>
      <w:lvlJc w:val="left"/>
      <w:pPr>
        <w:ind w:left="2520" w:hanging="360"/>
      </w:pPr>
      <w:rPr>
        <w:rFonts w:ascii="Wingdings" w:hAnsi="Wingdings" w:hint="default"/>
      </w:rPr>
    </w:lvl>
    <w:lvl w:ilvl="3" w:tplc="D7F20752">
      <w:start w:val="1"/>
      <w:numFmt w:val="bullet"/>
      <w:lvlText w:val=""/>
      <w:lvlJc w:val="left"/>
      <w:pPr>
        <w:ind w:left="3240" w:hanging="360"/>
      </w:pPr>
      <w:rPr>
        <w:rFonts w:ascii="Symbol" w:hAnsi="Symbol" w:hint="default"/>
      </w:rPr>
    </w:lvl>
    <w:lvl w:ilvl="4" w:tplc="515A7566">
      <w:start w:val="1"/>
      <w:numFmt w:val="bullet"/>
      <w:lvlText w:val="o"/>
      <w:lvlJc w:val="left"/>
      <w:pPr>
        <w:ind w:left="3960" w:hanging="360"/>
      </w:pPr>
      <w:rPr>
        <w:rFonts w:ascii="Courier New" w:hAnsi="Courier New" w:hint="default"/>
      </w:rPr>
    </w:lvl>
    <w:lvl w:ilvl="5" w:tplc="47EA569C">
      <w:start w:val="1"/>
      <w:numFmt w:val="bullet"/>
      <w:lvlText w:val=""/>
      <w:lvlJc w:val="left"/>
      <w:pPr>
        <w:ind w:left="4680" w:hanging="360"/>
      </w:pPr>
      <w:rPr>
        <w:rFonts w:ascii="Wingdings" w:hAnsi="Wingdings" w:hint="default"/>
      </w:rPr>
    </w:lvl>
    <w:lvl w:ilvl="6" w:tplc="FF562FAE">
      <w:start w:val="1"/>
      <w:numFmt w:val="bullet"/>
      <w:lvlText w:val=""/>
      <w:lvlJc w:val="left"/>
      <w:pPr>
        <w:ind w:left="5400" w:hanging="360"/>
      </w:pPr>
      <w:rPr>
        <w:rFonts w:ascii="Symbol" w:hAnsi="Symbol" w:hint="default"/>
      </w:rPr>
    </w:lvl>
    <w:lvl w:ilvl="7" w:tplc="7300655E">
      <w:start w:val="1"/>
      <w:numFmt w:val="bullet"/>
      <w:lvlText w:val="o"/>
      <w:lvlJc w:val="left"/>
      <w:pPr>
        <w:ind w:left="6120" w:hanging="360"/>
      </w:pPr>
      <w:rPr>
        <w:rFonts w:ascii="Courier New" w:hAnsi="Courier New" w:hint="default"/>
      </w:rPr>
    </w:lvl>
    <w:lvl w:ilvl="8" w:tplc="4832FC5C">
      <w:start w:val="1"/>
      <w:numFmt w:val="bullet"/>
      <w:lvlText w:val=""/>
      <w:lvlJc w:val="left"/>
      <w:pPr>
        <w:ind w:left="6840" w:hanging="360"/>
      </w:pPr>
      <w:rPr>
        <w:rFonts w:ascii="Wingdings" w:hAnsi="Wingdings" w:hint="default"/>
      </w:rPr>
    </w:lvl>
  </w:abstractNum>
  <w:abstractNum w:abstractNumId="38" w15:restartNumberingAfterBreak="0">
    <w:nsid w:val="7103C17F"/>
    <w:multiLevelType w:val="hybridMultilevel"/>
    <w:tmpl w:val="8AA0ACCA"/>
    <w:lvl w:ilvl="0" w:tplc="3626A314">
      <w:start w:val="1"/>
      <w:numFmt w:val="bullet"/>
      <w:lvlText w:val=""/>
      <w:lvlJc w:val="left"/>
      <w:pPr>
        <w:ind w:left="720" w:hanging="360"/>
      </w:pPr>
      <w:rPr>
        <w:rFonts w:ascii="Symbol" w:hAnsi="Symbol" w:hint="default"/>
      </w:rPr>
    </w:lvl>
    <w:lvl w:ilvl="1" w:tplc="C0E21846">
      <w:start w:val="1"/>
      <w:numFmt w:val="bullet"/>
      <w:lvlText w:val=""/>
      <w:lvlJc w:val="left"/>
      <w:pPr>
        <w:ind w:left="1080" w:hanging="360"/>
      </w:pPr>
      <w:rPr>
        <w:rFonts w:ascii="Symbol" w:hAnsi="Symbol" w:hint="default"/>
      </w:rPr>
    </w:lvl>
    <w:lvl w:ilvl="2" w:tplc="C4020BAA">
      <w:start w:val="1"/>
      <w:numFmt w:val="bullet"/>
      <w:lvlText w:val=""/>
      <w:lvlJc w:val="left"/>
      <w:pPr>
        <w:ind w:left="2160" w:hanging="360"/>
      </w:pPr>
      <w:rPr>
        <w:rFonts w:ascii="Wingdings" w:hAnsi="Wingdings" w:hint="default"/>
      </w:rPr>
    </w:lvl>
    <w:lvl w:ilvl="3" w:tplc="F3D869B4">
      <w:start w:val="1"/>
      <w:numFmt w:val="bullet"/>
      <w:lvlText w:val=""/>
      <w:lvlJc w:val="left"/>
      <w:pPr>
        <w:ind w:left="2880" w:hanging="360"/>
      </w:pPr>
      <w:rPr>
        <w:rFonts w:ascii="Symbol" w:hAnsi="Symbol" w:hint="default"/>
      </w:rPr>
    </w:lvl>
    <w:lvl w:ilvl="4" w:tplc="BE1CD446">
      <w:start w:val="1"/>
      <w:numFmt w:val="bullet"/>
      <w:lvlText w:val="o"/>
      <w:lvlJc w:val="left"/>
      <w:pPr>
        <w:ind w:left="3600" w:hanging="360"/>
      </w:pPr>
      <w:rPr>
        <w:rFonts w:ascii="Courier New" w:hAnsi="Courier New" w:hint="default"/>
      </w:rPr>
    </w:lvl>
    <w:lvl w:ilvl="5" w:tplc="3152922E">
      <w:start w:val="1"/>
      <w:numFmt w:val="bullet"/>
      <w:lvlText w:val=""/>
      <w:lvlJc w:val="left"/>
      <w:pPr>
        <w:ind w:left="4320" w:hanging="360"/>
      </w:pPr>
      <w:rPr>
        <w:rFonts w:ascii="Wingdings" w:hAnsi="Wingdings" w:hint="default"/>
      </w:rPr>
    </w:lvl>
    <w:lvl w:ilvl="6" w:tplc="85B61686">
      <w:start w:val="1"/>
      <w:numFmt w:val="bullet"/>
      <w:lvlText w:val=""/>
      <w:lvlJc w:val="left"/>
      <w:pPr>
        <w:ind w:left="5040" w:hanging="360"/>
      </w:pPr>
      <w:rPr>
        <w:rFonts w:ascii="Symbol" w:hAnsi="Symbol" w:hint="default"/>
      </w:rPr>
    </w:lvl>
    <w:lvl w:ilvl="7" w:tplc="9130688A">
      <w:start w:val="1"/>
      <w:numFmt w:val="bullet"/>
      <w:lvlText w:val="o"/>
      <w:lvlJc w:val="left"/>
      <w:pPr>
        <w:ind w:left="5760" w:hanging="360"/>
      </w:pPr>
      <w:rPr>
        <w:rFonts w:ascii="Courier New" w:hAnsi="Courier New" w:hint="default"/>
      </w:rPr>
    </w:lvl>
    <w:lvl w:ilvl="8" w:tplc="CEA62AB4">
      <w:start w:val="1"/>
      <w:numFmt w:val="bullet"/>
      <w:lvlText w:val=""/>
      <w:lvlJc w:val="left"/>
      <w:pPr>
        <w:ind w:left="6480" w:hanging="360"/>
      </w:pPr>
      <w:rPr>
        <w:rFonts w:ascii="Wingdings" w:hAnsi="Wingdings" w:hint="default"/>
      </w:rPr>
    </w:lvl>
  </w:abstractNum>
  <w:abstractNum w:abstractNumId="39" w15:restartNumberingAfterBreak="0">
    <w:nsid w:val="71CF539C"/>
    <w:multiLevelType w:val="hybridMultilevel"/>
    <w:tmpl w:val="ACB8B93C"/>
    <w:lvl w:ilvl="0" w:tplc="90CED08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462A28"/>
    <w:multiLevelType w:val="hybridMultilevel"/>
    <w:tmpl w:val="7E343112"/>
    <w:lvl w:ilvl="0" w:tplc="FFFFFFFF">
      <w:start w:val="1"/>
      <w:numFmt w:val="bullet"/>
      <w:lvlText w:val=""/>
      <w:lvlJc w:val="left"/>
      <w:pPr>
        <w:ind w:left="720" w:hanging="360"/>
      </w:pPr>
      <w:rPr>
        <w:rFonts w:ascii="Symbol" w:hAnsi="Symbol" w:hint="default"/>
      </w:rPr>
    </w:lvl>
    <w:lvl w:ilvl="1" w:tplc="1F0A322E">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73A149BC"/>
    <w:multiLevelType w:val="hybridMultilevel"/>
    <w:tmpl w:val="7E0616A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8AB0515"/>
    <w:multiLevelType w:val="hybridMultilevel"/>
    <w:tmpl w:val="27DE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354260"/>
    <w:multiLevelType w:val="hybridMultilevel"/>
    <w:tmpl w:val="DAD4ACD0"/>
    <w:lvl w:ilvl="0" w:tplc="FFFFFFFF">
      <w:start w:val="1"/>
      <w:numFmt w:val="bullet"/>
      <w:lvlText w:val=""/>
      <w:lvlJc w:val="left"/>
      <w:pPr>
        <w:ind w:left="720" w:hanging="360"/>
      </w:pPr>
      <w:rPr>
        <w:rFonts w:ascii="Symbol" w:hAnsi="Symbol" w:hint="default"/>
      </w:rPr>
    </w:lvl>
    <w:lvl w:ilvl="1" w:tplc="2D0CB1BC">
      <w:start w:val="1"/>
      <w:numFmt w:val="bullet"/>
      <w:lvlText w:val="­"/>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7B0F4485"/>
    <w:multiLevelType w:val="hybridMultilevel"/>
    <w:tmpl w:val="D740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85EC73"/>
    <w:multiLevelType w:val="hybridMultilevel"/>
    <w:tmpl w:val="7AE4D8B8"/>
    <w:lvl w:ilvl="0" w:tplc="138A0DA0">
      <w:start w:val="1"/>
      <w:numFmt w:val="bullet"/>
      <w:lvlText w:val=""/>
      <w:lvlJc w:val="left"/>
      <w:pPr>
        <w:ind w:left="720" w:hanging="360"/>
      </w:pPr>
      <w:rPr>
        <w:rFonts w:ascii="Symbol" w:hAnsi="Symbol" w:hint="default"/>
      </w:rPr>
    </w:lvl>
    <w:lvl w:ilvl="1" w:tplc="1EAAC6CE">
      <w:start w:val="1"/>
      <w:numFmt w:val="bullet"/>
      <w:lvlText w:val=""/>
      <w:lvlJc w:val="left"/>
      <w:pPr>
        <w:ind w:left="1080" w:hanging="360"/>
      </w:pPr>
      <w:rPr>
        <w:rFonts w:ascii="Symbol" w:hAnsi="Symbol" w:hint="default"/>
      </w:rPr>
    </w:lvl>
    <w:lvl w:ilvl="2" w:tplc="5436F8A0">
      <w:start w:val="1"/>
      <w:numFmt w:val="bullet"/>
      <w:lvlText w:val=""/>
      <w:lvlJc w:val="left"/>
      <w:pPr>
        <w:ind w:left="2160" w:hanging="360"/>
      </w:pPr>
      <w:rPr>
        <w:rFonts w:ascii="Wingdings" w:hAnsi="Wingdings" w:hint="default"/>
      </w:rPr>
    </w:lvl>
    <w:lvl w:ilvl="3" w:tplc="A2DA1A9E">
      <w:start w:val="1"/>
      <w:numFmt w:val="bullet"/>
      <w:lvlText w:val=""/>
      <w:lvlJc w:val="left"/>
      <w:pPr>
        <w:ind w:left="2880" w:hanging="360"/>
      </w:pPr>
      <w:rPr>
        <w:rFonts w:ascii="Symbol" w:hAnsi="Symbol" w:hint="default"/>
      </w:rPr>
    </w:lvl>
    <w:lvl w:ilvl="4" w:tplc="62C82472">
      <w:start w:val="1"/>
      <w:numFmt w:val="bullet"/>
      <w:lvlText w:val="o"/>
      <w:lvlJc w:val="left"/>
      <w:pPr>
        <w:ind w:left="3600" w:hanging="360"/>
      </w:pPr>
      <w:rPr>
        <w:rFonts w:ascii="Courier New" w:hAnsi="Courier New" w:hint="default"/>
      </w:rPr>
    </w:lvl>
    <w:lvl w:ilvl="5" w:tplc="97C29BC0">
      <w:start w:val="1"/>
      <w:numFmt w:val="bullet"/>
      <w:lvlText w:val=""/>
      <w:lvlJc w:val="left"/>
      <w:pPr>
        <w:ind w:left="4320" w:hanging="360"/>
      </w:pPr>
      <w:rPr>
        <w:rFonts w:ascii="Wingdings" w:hAnsi="Wingdings" w:hint="default"/>
      </w:rPr>
    </w:lvl>
    <w:lvl w:ilvl="6" w:tplc="C526BA3E">
      <w:start w:val="1"/>
      <w:numFmt w:val="bullet"/>
      <w:lvlText w:val=""/>
      <w:lvlJc w:val="left"/>
      <w:pPr>
        <w:ind w:left="5040" w:hanging="360"/>
      </w:pPr>
      <w:rPr>
        <w:rFonts w:ascii="Symbol" w:hAnsi="Symbol" w:hint="default"/>
      </w:rPr>
    </w:lvl>
    <w:lvl w:ilvl="7" w:tplc="7562AB28">
      <w:start w:val="1"/>
      <w:numFmt w:val="bullet"/>
      <w:lvlText w:val="o"/>
      <w:lvlJc w:val="left"/>
      <w:pPr>
        <w:ind w:left="5760" w:hanging="360"/>
      </w:pPr>
      <w:rPr>
        <w:rFonts w:ascii="Courier New" w:hAnsi="Courier New" w:hint="default"/>
      </w:rPr>
    </w:lvl>
    <w:lvl w:ilvl="8" w:tplc="BE5AF57C">
      <w:start w:val="1"/>
      <w:numFmt w:val="bullet"/>
      <w:lvlText w:val=""/>
      <w:lvlJc w:val="left"/>
      <w:pPr>
        <w:ind w:left="6480" w:hanging="360"/>
      </w:pPr>
      <w:rPr>
        <w:rFonts w:ascii="Wingdings" w:hAnsi="Wingdings" w:hint="default"/>
      </w:rPr>
    </w:lvl>
  </w:abstractNum>
  <w:num w:numId="1" w16cid:durableId="1166703299">
    <w:abstractNumId w:val="12"/>
  </w:num>
  <w:num w:numId="2" w16cid:durableId="1509951803">
    <w:abstractNumId w:val="37"/>
  </w:num>
  <w:num w:numId="3" w16cid:durableId="1233660628">
    <w:abstractNumId w:val="11"/>
  </w:num>
  <w:num w:numId="4" w16cid:durableId="797718391">
    <w:abstractNumId w:val="33"/>
  </w:num>
  <w:num w:numId="5" w16cid:durableId="25907384">
    <w:abstractNumId w:val="23"/>
  </w:num>
  <w:num w:numId="6" w16cid:durableId="170536967">
    <w:abstractNumId w:val="24"/>
  </w:num>
  <w:num w:numId="7" w16cid:durableId="1461801861">
    <w:abstractNumId w:val="14"/>
  </w:num>
  <w:num w:numId="8" w16cid:durableId="1786385517">
    <w:abstractNumId w:val="21"/>
  </w:num>
  <w:num w:numId="9" w16cid:durableId="579288780">
    <w:abstractNumId w:val="27"/>
  </w:num>
  <w:num w:numId="10" w16cid:durableId="63185501">
    <w:abstractNumId w:val="9"/>
  </w:num>
  <w:num w:numId="11" w16cid:durableId="351539598">
    <w:abstractNumId w:val="7"/>
  </w:num>
  <w:num w:numId="12" w16cid:durableId="1733120939">
    <w:abstractNumId w:val="4"/>
  </w:num>
  <w:num w:numId="13" w16cid:durableId="1802183672">
    <w:abstractNumId w:val="2"/>
  </w:num>
  <w:num w:numId="14" w16cid:durableId="5331364">
    <w:abstractNumId w:val="38"/>
  </w:num>
  <w:num w:numId="15" w16cid:durableId="670185582">
    <w:abstractNumId w:val="29"/>
  </w:num>
  <w:num w:numId="16" w16cid:durableId="1218515926">
    <w:abstractNumId w:val="45"/>
  </w:num>
  <w:num w:numId="17" w16cid:durableId="645863312">
    <w:abstractNumId w:val="25"/>
  </w:num>
  <w:num w:numId="18" w16cid:durableId="912813789">
    <w:abstractNumId w:val="32"/>
  </w:num>
  <w:num w:numId="19" w16cid:durableId="625358655">
    <w:abstractNumId w:val="18"/>
  </w:num>
  <w:num w:numId="20" w16cid:durableId="1173881375">
    <w:abstractNumId w:val="16"/>
  </w:num>
  <w:num w:numId="21" w16cid:durableId="2067758724">
    <w:abstractNumId w:val="35"/>
  </w:num>
  <w:num w:numId="22" w16cid:durableId="1016731289">
    <w:abstractNumId w:val="20"/>
  </w:num>
  <w:num w:numId="23" w16cid:durableId="274796966">
    <w:abstractNumId w:val="15"/>
  </w:num>
  <w:num w:numId="24" w16cid:durableId="1715734362">
    <w:abstractNumId w:val="28"/>
  </w:num>
  <w:num w:numId="25" w16cid:durableId="1740439905">
    <w:abstractNumId w:val="31"/>
  </w:num>
  <w:num w:numId="26" w16cid:durableId="544490618">
    <w:abstractNumId w:val="36"/>
  </w:num>
  <w:num w:numId="27" w16cid:durableId="198591173">
    <w:abstractNumId w:val="13"/>
  </w:num>
  <w:num w:numId="28" w16cid:durableId="1124226530">
    <w:abstractNumId w:val="3"/>
  </w:num>
  <w:num w:numId="29" w16cid:durableId="338848791">
    <w:abstractNumId w:val="44"/>
  </w:num>
  <w:num w:numId="30" w16cid:durableId="1799059248">
    <w:abstractNumId w:val="41"/>
  </w:num>
  <w:num w:numId="31" w16cid:durableId="1928683736">
    <w:abstractNumId w:val="6"/>
  </w:num>
  <w:num w:numId="32" w16cid:durableId="259798989">
    <w:abstractNumId w:val="39"/>
  </w:num>
  <w:num w:numId="33" w16cid:durableId="1146162611">
    <w:abstractNumId w:val="22"/>
  </w:num>
  <w:num w:numId="34" w16cid:durableId="153381782">
    <w:abstractNumId w:val="34"/>
  </w:num>
  <w:num w:numId="35" w16cid:durableId="410734509">
    <w:abstractNumId w:val="30"/>
  </w:num>
  <w:num w:numId="36" w16cid:durableId="2054573621">
    <w:abstractNumId w:val="5"/>
  </w:num>
  <w:num w:numId="37" w16cid:durableId="1866285520">
    <w:abstractNumId w:val="1"/>
  </w:num>
  <w:num w:numId="38" w16cid:durableId="784662559">
    <w:abstractNumId w:val="26"/>
  </w:num>
  <w:num w:numId="39" w16cid:durableId="1007513149">
    <w:abstractNumId w:val="0"/>
  </w:num>
  <w:num w:numId="40" w16cid:durableId="71436344">
    <w:abstractNumId w:val="8"/>
  </w:num>
  <w:num w:numId="41" w16cid:durableId="183249134">
    <w:abstractNumId w:val="17"/>
  </w:num>
  <w:num w:numId="42" w16cid:durableId="368799364">
    <w:abstractNumId w:val="10"/>
  </w:num>
  <w:num w:numId="43" w16cid:durableId="818880643">
    <w:abstractNumId w:val="43"/>
  </w:num>
  <w:num w:numId="44" w16cid:durableId="1999455928">
    <w:abstractNumId w:val="40"/>
  </w:num>
  <w:num w:numId="45" w16cid:durableId="1954942541">
    <w:abstractNumId w:val="19"/>
  </w:num>
  <w:num w:numId="46" w16cid:durableId="1934507288">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274B5D"/>
    <w:rsid w:val="00005B5E"/>
    <w:rsid w:val="0000606D"/>
    <w:rsid w:val="00031106"/>
    <w:rsid w:val="000355BD"/>
    <w:rsid w:val="0003583D"/>
    <w:rsid w:val="000515F4"/>
    <w:rsid w:val="00062E97"/>
    <w:rsid w:val="00081CCF"/>
    <w:rsid w:val="000A6803"/>
    <w:rsid w:val="000A751F"/>
    <w:rsid w:val="000C2D58"/>
    <w:rsid w:val="000D0BE4"/>
    <w:rsid w:val="000F18AF"/>
    <w:rsid w:val="000F487F"/>
    <w:rsid w:val="000F74CE"/>
    <w:rsid w:val="000F759F"/>
    <w:rsid w:val="0011375A"/>
    <w:rsid w:val="00136B59"/>
    <w:rsid w:val="00143F67"/>
    <w:rsid w:val="001464FE"/>
    <w:rsid w:val="00163067"/>
    <w:rsid w:val="001653C2"/>
    <w:rsid w:val="00165FB4"/>
    <w:rsid w:val="00194AAC"/>
    <w:rsid w:val="00197723"/>
    <w:rsid w:val="001A4000"/>
    <w:rsid w:val="001A42AA"/>
    <w:rsid w:val="001A4D4D"/>
    <w:rsid w:val="001B507D"/>
    <w:rsid w:val="001B7B44"/>
    <w:rsid w:val="001C6B26"/>
    <w:rsid w:val="001D0AEA"/>
    <w:rsid w:val="001E083C"/>
    <w:rsid w:val="002059F9"/>
    <w:rsid w:val="00210FB6"/>
    <w:rsid w:val="00212780"/>
    <w:rsid w:val="00220830"/>
    <w:rsid w:val="00227948"/>
    <w:rsid w:val="00251D43"/>
    <w:rsid w:val="00264059"/>
    <w:rsid w:val="00267A83"/>
    <w:rsid w:val="002766CB"/>
    <w:rsid w:val="002B5BA2"/>
    <w:rsid w:val="002D1C4C"/>
    <w:rsid w:val="00310893"/>
    <w:rsid w:val="003257D6"/>
    <w:rsid w:val="0033752E"/>
    <w:rsid w:val="003426EA"/>
    <w:rsid w:val="0034325A"/>
    <w:rsid w:val="00343576"/>
    <w:rsid w:val="003455E7"/>
    <w:rsid w:val="003504F5"/>
    <w:rsid w:val="0035789A"/>
    <w:rsid w:val="003773DD"/>
    <w:rsid w:val="00393BF9"/>
    <w:rsid w:val="003959CF"/>
    <w:rsid w:val="003A4338"/>
    <w:rsid w:val="003A55B5"/>
    <w:rsid w:val="003C128D"/>
    <w:rsid w:val="003C1944"/>
    <w:rsid w:val="003F4410"/>
    <w:rsid w:val="00401DDE"/>
    <w:rsid w:val="00403E7F"/>
    <w:rsid w:val="004074AA"/>
    <w:rsid w:val="00416B24"/>
    <w:rsid w:val="00416E27"/>
    <w:rsid w:val="0041DCDF"/>
    <w:rsid w:val="00420659"/>
    <w:rsid w:val="004242C4"/>
    <w:rsid w:val="004377B2"/>
    <w:rsid w:val="00440DFB"/>
    <w:rsid w:val="00442343"/>
    <w:rsid w:val="00443A08"/>
    <w:rsid w:val="00461E2C"/>
    <w:rsid w:val="004655EB"/>
    <w:rsid w:val="00467B1F"/>
    <w:rsid w:val="0049133D"/>
    <w:rsid w:val="00511C60"/>
    <w:rsid w:val="005165A7"/>
    <w:rsid w:val="00532EC8"/>
    <w:rsid w:val="00541D46"/>
    <w:rsid w:val="00556A2E"/>
    <w:rsid w:val="00556A54"/>
    <w:rsid w:val="005663CA"/>
    <w:rsid w:val="005701B4"/>
    <w:rsid w:val="00571D62"/>
    <w:rsid w:val="00572C2E"/>
    <w:rsid w:val="00575F60"/>
    <w:rsid w:val="0059288E"/>
    <w:rsid w:val="005A40C7"/>
    <w:rsid w:val="005A4934"/>
    <w:rsid w:val="005A7AF0"/>
    <w:rsid w:val="005C27B6"/>
    <w:rsid w:val="005C5BE7"/>
    <w:rsid w:val="005F4BC0"/>
    <w:rsid w:val="00617DF3"/>
    <w:rsid w:val="00620037"/>
    <w:rsid w:val="006262A8"/>
    <w:rsid w:val="0064670C"/>
    <w:rsid w:val="0065068D"/>
    <w:rsid w:val="00682931"/>
    <w:rsid w:val="006A6E98"/>
    <w:rsid w:val="006C08F4"/>
    <w:rsid w:val="006E0583"/>
    <w:rsid w:val="006E786A"/>
    <w:rsid w:val="006F2AC6"/>
    <w:rsid w:val="0071569B"/>
    <w:rsid w:val="0075638F"/>
    <w:rsid w:val="007704CE"/>
    <w:rsid w:val="0077778F"/>
    <w:rsid w:val="0078346F"/>
    <w:rsid w:val="00785510"/>
    <w:rsid w:val="007A4F78"/>
    <w:rsid w:val="007C0167"/>
    <w:rsid w:val="007D1CB9"/>
    <w:rsid w:val="007D635B"/>
    <w:rsid w:val="007F250A"/>
    <w:rsid w:val="00805988"/>
    <w:rsid w:val="0081507F"/>
    <w:rsid w:val="00816494"/>
    <w:rsid w:val="00817D4C"/>
    <w:rsid w:val="00821914"/>
    <w:rsid w:val="0082430E"/>
    <w:rsid w:val="00837873"/>
    <w:rsid w:val="0084441C"/>
    <w:rsid w:val="008539CE"/>
    <w:rsid w:val="008A0724"/>
    <w:rsid w:val="008B1AD1"/>
    <w:rsid w:val="008C0F83"/>
    <w:rsid w:val="008C1942"/>
    <w:rsid w:val="008E24AA"/>
    <w:rsid w:val="008E2613"/>
    <w:rsid w:val="008E2DB7"/>
    <w:rsid w:val="008F7EF9"/>
    <w:rsid w:val="00930613"/>
    <w:rsid w:val="00931DB5"/>
    <w:rsid w:val="009449E5"/>
    <w:rsid w:val="00951CE2"/>
    <w:rsid w:val="00952349"/>
    <w:rsid w:val="00965479"/>
    <w:rsid w:val="0097451B"/>
    <w:rsid w:val="009769A8"/>
    <w:rsid w:val="009866BA"/>
    <w:rsid w:val="009946DE"/>
    <w:rsid w:val="009A66F5"/>
    <w:rsid w:val="009B2994"/>
    <w:rsid w:val="009B6825"/>
    <w:rsid w:val="009C20AF"/>
    <w:rsid w:val="009D2FCF"/>
    <w:rsid w:val="009D3E44"/>
    <w:rsid w:val="00A15987"/>
    <w:rsid w:val="00A23070"/>
    <w:rsid w:val="00A36AE0"/>
    <w:rsid w:val="00A3781F"/>
    <w:rsid w:val="00A43ED1"/>
    <w:rsid w:val="00A473B8"/>
    <w:rsid w:val="00A56D24"/>
    <w:rsid w:val="00A611D1"/>
    <w:rsid w:val="00A64D54"/>
    <w:rsid w:val="00A86472"/>
    <w:rsid w:val="00A87DB4"/>
    <w:rsid w:val="00AB4C29"/>
    <w:rsid w:val="00AC4F78"/>
    <w:rsid w:val="00AC71D5"/>
    <w:rsid w:val="00AD21DE"/>
    <w:rsid w:val="00AF7FD5"/>
    <w:rsid w:val="00B05761"/>
    <w:rsid w:val="00B07398"/>
    <w:rsid w:val="00B11142"/>
    <w:rsid w:val="00B16DC4"/>
    <w:rsid w:val="00B214E9"/>
    <w:rsid w:val="00B21F4E"/>
    <w:rsid w:val="00B352ED"/>
    <w:rsid w:val="00B50937"/>
    <w:rsid w:val="00B53C56"/>
    <w:rsid w:val="00B638C8"/>
    <w:rsid w:val="00B71E41"/>
    <w:rsid w:val="00B7313F"/>
    <w:rsid w:val="00B75C60"/>
    <w:rsid w:val="00B804B3"/>
    <w:rsid w:val="00B9690B"/>
    <w:rsid w:val="00BA158E"/>
    <w:rsid w:val="00BC066D"/>
    <w:rsid w:val="00BC49AD"/>
    <w:rsid w:val="00BC570B"/>
    <w:rsid w:val="00BD2E0D"/>
    <w:rsid w:val="00BE43CD"/>
    <w:rsid w:val="00BF476D"/>
    <w:rsid w:val="00C02F53"/>
    <w:rsid w:val="00C2057F"/>
    <w:rsid w:val="00C22B5E"/>
    <w:rsid w:val="00C42E5C"/>
    <w:rsid w:val="00CC0305"/>
    <w:rsid w:val="00CC7F29"/>
    <w:rsid w:val="00CD12A3"/>
    <w:rsid w:val="00CD480C"/>
    <w:rsid w:val="00CD743E"/>
    <w:rsid w:val="00CF2058"/>
    <w:rsid w:val="00CF4E38"/>
    <w:rsid w:val="00D0695C"/>
    <w:rsid w:val="00D0777C"/>
    <w:rsid w:val="00D338B2"/>
    <w:rsid w:val="00D5514A"/>
    <w:rsid w:val="00D653F2"/>
    <w:rsid w:val="00D800DA"/>
    <w:rsid w:val="00D9368B"/>
    <w:rsid w:val="00DA3C31"/>
    <w:rsid w:val="00DC4DA6"/>
    <w:rsid w:val="00DD4BCC"/>
    <w:rsid w:val="00DF6BB1"/>
    <w:rsid w:val="00E02D08"/>
    <w:rsid w:val="00E0A790"/>
    <w:rsid w:val="00E405B0"/>
    <w:rsid w:val="00E53D35"/>
    <w:rsid w:val="00E762A5"/>
    <w:rsid w:val="00E80122"/>
    <w:rsid w:val="00EA360E"/>
    <w:rsid w:val="00EB14A5"/>
    <w:rsid w:val="00EB7DE6"/>
    <w:rsid w:val="00ED2366"/>
    <w:rsid w:val="00EE3BC4"/>
    <w:rsid w:val="00EE6D8B"/>
    <w:rsid w:val="00EE6FA4"/>
    <w:rsid w:val="00F10325"/>
    <w:rsid w:val="00F16488"/>
    <w:rsid w:val="00F16CB6"/>
    <w:rsid w:val="00F441AF"/>
    <w:rsid w:val="00F51371"/>
    <w:rsid w:val="00F5223E"/>
    <w:rsid w:val="00F5655A"/>
    <w:rsid w:val="00F60840"/>
    <w:rsid w:val="00F65B9F"/>
    <w:rsid w:val="00F661D2"/>
    <w:rsid w:val="00F817CF"/>
    <w:rsid w:val="00F81F23"/>
    <w:rsid w:val="00F84646"/>
    <w:rsid w:val="00F86165"/>
    <w:rsid w:val="00FB4800"/>
    <w:rsid w:val="00FB7878"/>
    <w:rsid w:val="00FB79EA"/>
    <w:rsid w:val="00FC1DDC"/>
    <w:rsid w:val="00FE4D81"/>
    <w:rsid w:val="00FF1838"/>
    <w:rsid w:val="014D3938"/>
    <w:rsid w:val="014E62CE"/>
    <w:rsid w:val="0173C17A"/>
    <w:rsid w:val="0192A317"/>
    <w:rsid w:val="01A71E3F"/>
    <w:rsid w:val="0200EB14"/>
    <w:rsid w:val="0245809F"/>
    <w:rsid w:val="032975CE"/>
    <w:rsid w:val="03386F75"/>
    <w:rsid w:val="034E4EB4"/>
    <w:rsid w:val="03A51EBF"/>
    <w:rsid w:val="03A93441"/>
    <w:rsid w:val="040219F1"/>
    <w:rsid w:val="04066577"/>
    <w:rsid w:val="049A069B"/>
    <w:rsid w:val="05242241"/>
    <w:rsid w:val="05285372"/>
    <w:rsid w:val="0531EE5C"/>
    <w:rsid w:val="0555AE9E"/>
    <w:rsid w:val="056B49A4"/>
    <w:rsid w:val="05813A9C"/>
    <w:rsid w:val="05A235D8"/>
    <w:rsid w:val="05BD7476"/>
    <w:rsid w:val="05E319A0"/>
    <w:rsid w:val="060C9CCA"/>
    <w:rsid w:val="0613BBC2"/>
    <w:rsid w:val="061F667C"/>
    <w:rsid w:val="0620AA5B"/>
    <w:rsid w:val="068E4AB8"/>
    <w:rsid w:val="06A762F0"/>
    <w:rsid w:val="06DB0C78"/>
    <w:rsid w:val="06DEA36C"/>
    <w:rsid w:val="06E8D03C"/>
    <w:rsid w:val="06F2FCF5"/>
    <w:rsid w:val="07C059E4"/>
    <w:rsid w:val="07CADC34"/>
    <w:rsid w:val="07D67C24"/>
    <w:rsid w:val="08017DB3"/>
    <w:rsid w:val="0829DBA6"/>
    <w:rsid w:val="089A7E05"/>
    <w:rsid w:val="089FE3BC"/>
    <w:rsid w:val="08C63E56"/>
    <w:rsid w:val="09443D8C"/>
    <w:rsid w:val="09DB66F3"/>
    <w:rsid w:val="09EE43EE"/>
    <w:rsid w:val="0A062A8C"/>
    <w:rsid w:val="0A2367FC"/>
    <w:rsid w:val="0A26883F"/>
    <w:rsid w:val="0A5C7E9E"/>
    <w:rsid w:val="0A619D99"/>
    <w:rsid w:val="0A7039B7"/>
    <w:rsid w:val="0A8D091D"/>
    <w:rsid w:val="0AB0A372"/>
    <w:rsid w:val="0ACA70E5"/>
    <w:rsid w:val="0B793943"/>
    <w:rsid w:val="0B9DBCDF"/>
    <w:rsid w:val="0C045CE4"/>
    <w:rsid w:val="0C158A1A"/>
    <w:rsid w:val="0C2E57CF"/>
    <w:rsid w:val="0C3CDE11"/>
    <w:rsid w:val="0C7BDE4E"/>
    <w:rsid w:val="0CEB6742"/>
    <w:rsid w:val="0CEFFDCE"/>
    <w:rsid w:val="0CF79145"/>
    <w:rsid w:val="0D269E1D"/>
    <w:rsid w:val="0D28ECC2"/>
    <w:rsid w:val="0D607C6B"/>
    <w:rsid w:val="0DA3F4D1"/>
    <w:rsid w:val="0DD4E7CE"/>
    <w:rsid w:val="0E18F9A5"/>
    <w:rsid w:val="0E58470C"/>
    <w:rsid w:val="0EBC2E4E"/>
    <w:rsid w:val="0EE08591"/>
    <w:rsid w:val="0EF43FBC"/>
    <w:rsid w:val="0F51913A"/>
    <w:rsid w:val="0F6AC1D9"/>
    <w:rsid w:val="0FA5BEF0"/>
    <w:rsid w:val="10279E90"/>
    <w:rsid w:val="10CA7A61"/>
    <w:rsid w:val="111E2412"/>
    <w:rsid w:val="113CB92B"/>
    <w:rsid w:val="114F4F71"/>
    <w:rsid w:val="11573CF7"/>
    <w:rsid w:val="1176694C"/>
    <w:rsid w:val="11A480FC"/>
    <w:rsid w:val="11C36EF1"/>
    <w:rsid w:val="12827A57"/>
    <w:rsid w:val="128C631A"/>
    <w:rsid w:val="12EE823D"/>
    <w:rsid w:val="12EF774D"/>
    <w:rsid w:val="130754FF"/>
    <w:rsid w:val="13097E56"/>
    <w:rsid w:val="133CF8D2"/>
    <w:rsid w:val="135AAE42"/>
    <w:rsid w:val="13765476"/>
    <w:rsid w:val="13930C3F"/>
    <w:rsid w:val="1435E5B2"/>
    <w:rsid w:val="148EDDB9"/>
    <w:rsid w:val="14E2C70B"/>
    <w:rsid w:val="152E039D"/>
    <w:rsid w:val="1558AF7F"/>
    <w:rsid w:val="155A35B6"/>
    <w:rsid w:val="155CC34B"/>
    <w:rsid w:val="1561F19F"/>
    <w:rsid w:val="162AAE1A"/>
    <w:rsid w:val="162FF753"/>
    <w:rsid w:val="16FD5B2A"/>
    <w:rsid w:val="174091E9"/>
    <w:rsid w:val="177E8430"/>
    <w:rsid w:val="17DAE95B"/>
    <w:rsid w:val="188705B2"/>
    <w:rsid w:val="1891D678"/>
    <w:rsid w:val="189AB1BE"/>
    <w:rsid w:val="18EBE9AE"/>
    <w:rsid w:val="18EC87F8"/>
    <w:rsid w:val="191F5D14"/>
    <w:rsid w:val="193617E2"/>
    <w:rsid w:val="193D1284"/>
    <w:rsid w:val="19717A53"/>
    <w:rsid w:val="1A26CAFB"/>
    <w:rsid w:val="1A57191B"/>
    <w:rsid w:val="1ABDAABD"/>
    <w:rsid w:val="1ABFD7EF"/>
    <w:rsid w:val="1B3CCC70"/>
    <w:rsid w:val="1B6B8288"/>
    <w:rsid w:val="1B8A14F0"/>
    <w:rsid w:val="1BE4D9DE"/>
    <w:rsid w:val="1BFDD650"/>
    <w:rsid w:val="1C99EF9E"/>
    <w:rsid w:val="1D6C9CAE"/>
    <w:rsid w:val="1DE210E2"/>
    <w:rsid w:val="1E1FBE3F"/>
    <w:rsid w:val="1E2CD631"/>
    <w:rsid w:val="1E7F112D"/>
    <w:rsid w:val="1EB6BD0E"/>
    <w:rsid w:val="1ED7BC89"/>
    <w:rsid w:val="1F005D29"/>
    <w:rsid w:val="1F493EF6"/>
    <w:rsid w:val="1F7A1305"/>
    <w:rsid w:val="1F8639DC"/>
    <w:rsid w:val="1F973A2E"/>
    <w:rsid w:val="1FB40AFA"/>
    <w:rsid w:val="2019A1F0"/>
    <w:rsid w:val="20316D15"/>
    <w:rsid w:val="206B9249"/>
    <w:rsid w:val="209CF5C8"/>
    <w:rsid w:val="20B0BAD0"/>
    <w:rsid w:val="20C0DF1C"/>
    <w:rsid w:val="20E018B2"/>
    <w:rsid w:val="210EB64C"/>
    <w:rsid w:val="2228E3AC"/>
    <w:rsid w:val="2288399C"/>
    <w:rsid w:val="228D76B9"/>
    <w:rsid w:val="22B88D97"/>
    <w:rsid w:val="22F41382"/>
    <w:rsid w:val="23A4A9E4"/>
    <w:rsid w:val="2415EF08"/>
    <w:rsid w:val="2436A37F"/>
    <w:rsid w:val="2455520A"/>
    <w:rsid w:val="24AA2909"/>
    <w:rsid w:val="2516C323"/>
    <w:rsid w:val="2524B549"/>
    <w:rsid w:val="252DCCFD"/>
    <w:rsid w:val="25442767"/>
    <w:rsid w:val="25462CED"/>
    <w:rsid w:val="256F7C22"/>
    <w:rsid w:val="2607C9E7"/>
    <w:rsid w:val="263F354C"/>
    <w:rsid w:val="26AEC8F8"/>
    <w:rsid w:val="27501299"/>
    <w:rsid w:val="27CC551A"/>
    <w:rsid w:val="27F0E872"/>
    <w:rsid w:val="2828F829"/>
    <w:rsid w:val="28B49F5C"/>
    <w:rsid w:val="28B73CDB"/>
    <w:rsid w:val="29159AA0"/>
    <w:rsid w:val="29E0B8C4"/>
    <w:rsid w:val="29EA3446"/>
    <w:rsid w:val="2A274B5D"/>
    <w:rsid w:val="2A6A2914"/>
    <w:rsid w:val="2AA1EC73"/>
    <w:rsid w:val="2AAAF124"/>
    <w:rsid w:val="2C18C5B4"/>
    <w:rsid w:val="2C220CD5"/>
    <w:rsid w:val="2C3E5A16"/>
    <w:rsid w:val="2C530408"/>
    <w:rsid w:val="2D0FFB37"/>
    <w:rsid w:val="2D468F70"/>
    <w:rsid w:val="2D7566FB"/>
    <w:rsid w:val="2DF6DFF8"/>
    <w:rsid w:val="2DFDCE2B"/>
    <w:rsid w:val="2E44F1C4"/>
    <w:rsid w:val="2E45B7D7"/>
    <w:rsid w:val="2ED6C3C3"/>
    <w:rsid w:val="2EDF7162"/>
    <w:rsid w:val="2F0A9919"/>
    <w:rsid w:val="300C7A1C"/>
    <w:rsid w:val="300E56D0"/>
    <w:rsid w:val="30295B8E"/>
    <w:rsid w:val="30360801"/>
    <w:rsid w:val="30C24EC0"/>
    <w:rsid w:val="30C5B357"/>
    <w:rsid w:val="30E6CF17"/>
    <w:rsid w:val="31068DBC"/>
    <w:rsid w:val="3130EE0F"/>
    <w:rsid w:val="3143BD3B"/>
    <w:rsid w:val="31767FAC"/>
    <w:rsid w:val="3197BC4A"/>
    <w:rsid w:val="32C37F97"/>
    <w:rsid w:val="3306F153"/>
    <w:rsid w:val="337E2AB7"/>
    <w:rsid w:val="33B133C9"/>
    <w:rsid w:val="3495462F"/>
    <w:rsid w:val="34AB11F2"/>
    <w:rsid w:val="34D8AACA"/>
    <w:rsid w:val="35123094"/>
    <w:rsid w:val="35163A72"/>
    <w:rsid w:val="3532A6CC"/>
    <w:rsid w:val="353ABA87"/>
    <w:rsid w:val="35CCAF03"/>
    <w:rsid w:val="35D22318"/>
    <w:rsid w:val="35D8CC97"/>
    <w:rsid w:val="360D45AD"/>
    <w:rsid w:val="3638F808"/>
    <w:rsid w:val="365212B0"/>
    <w:rsid w:val="36697E56"/>
    <w:rsid w:val="367C7A84"/>
    <w:rsid w:val="36B21B42"/>
    <w:rsid w:val="36C116DE"/>
    <w:rsid w:val="36D0D6AA"/>
    <w:rsid w:val="37C3335B"/>
    <w:rsid w:val="38036B09"/>
    <w:rsid w:val="385632DE"/>
    <w:rsid w:val="38A96E04"/>
    <w:rsid w:val="38AC0784"/>
    <w:rsid w:val="38CB15B0"/>
    <w:rsid w:val="38CD60A5"/>
    <w:rsid w:val="38D55ED5"/>
    <w:rsid w:val="391A2ED9"/>
    <w:rsid w:val="391AD0B2"/>
    <w:rsid w:val="394DE2AB"/>
    <w:rsid w:val="396906C1"/>
    <w:rsid w:val="39972B19"/>
    <w:rsid w:val="39EAF358"/>
    <w:rsid w:val="3A116624"/>
    <w:rsid w:val="3A4E106B"/>
    <w:rsid w:val="3A6098F3"/>
    <w:rsid w:val="3ACF7549"/>
    <w:rsid w:val="3B104470"/>
    <w:rsid w:val="3BC8BBC7"/>
    <w:rsid w:val="3BE9E0CC"/>
    <w:rsid w:val="3C050167"/>
    <w:rsid w:val="3C7920E7"/>
    <w:rsid w:val="3CC5DF3E"/>
    <w:rsid w:val="3CCB5256"/>
    <w:rsid w:val="3CCE8D63"/>
    <w:rsid w:val="3CEB2B12"/>
    <w:rsid w:val="3DA0D1C8"/>
    <w:rsid w:val="3DDCCF6B"/>
    <w:rsid w:val="3E0917E6"/>
    <w:rsid w:val="3E5D7366"/>
    <w:rsid w:val="3EC7E563"/>
    <w:rsid w:val="3F0BCEE9"/>
    <w:rsid w:val="3F10860E"/>
    <w:rsid w:val="3F324CF9"/>
    <w:rsid w:val="3F331908"/>
    <w:rsid w:val="3F3E02EF"/>
    <w:rsid w:val="3FE87CB2"/>
    <w:rsid w:val="4015224D"/>
    <w:rsid w:val="40228DFB"/>
    <w:rsid w:val="403D80BD"/>
    <w:rsid w:val="4078EF22"/>
    <w:rsid w:val="40CEB7AD"/>
    <w:rsid w:val="40E3A08B"/>
    <w:rsid w:val="40E5434A"/>
    <w:rsid w:val="40F701AA"/>
    <w:rsid w:val="414C920A"/>
    <w:rsid w:val="415D8305"/>
    <w:rsid w:val="42347B9B"/>
    <w:rsid w:val="4374BFF1"/>
    <w:rsid w:val="437D64F4"/>
    <w:rsid w:val="43A24D97"/>
    <w:rsid w:val="43AB78A2"/>
    <w:rsid w:val="43C7AE35"/>
    <w:rsid w:val="43E6A9C4"/>
    <w:rsid w:val="446C8CB4"/>
    <w:rsid w:val="446CD23C"/>
    <w:rsid w:val="449523C7"/>
    <w:rsid w:val="4526029C"/>
    <w:rsid w:val="4596ED3D"/>
    <w:rsid w:val="45E797C0"/>
    <w:rsid w:val="462E4C9D"/>
    <w:rsid w:val="46339A91"/>
    <w:rsid w:val="4649E23B"/>
    <w:rsid w:val="467DFA7F"/>
    <w:rsid w:val="469D4ECE"/>
    <w:rsid w:val="46F940ED"/>
    <w:rsid w:val="473224BC"/>
    <w:rsid w:val="481D33D8"/>
    <w:rsid w:val="48476F68"/>
    <w:rsid w:val="484F18FA"/>
    <w:rsid w:val="48D68590"/>
    <w:rsid w:val="49A26793"/>
    <w:rsid w:val="49B52B9B"/>
    <w:rsid w:val="49B90439"/>
    <w:rsid w:val="49DF212D"/>
    <w:rsid w:val="49FFF57D"/>
    <w:rsid w:val="4A72881A"/>
    <w:rsid w:val="4B129B92"/>
    <w:rsid w:val="4B23B99B"/>
    <w:rsid w:val="4B26683A"/>
    <w:rsid w:val="4B54D49A"/>
    <w:rsid w:val="4C684C48"/>
    <w:rsid w:val="4C723078"/>
    <w:rsid w:val="4C7870BC"/>
    <w:rsid w:val="4C7E5C4A"/>
    <w:rsid w:val="4C9C8D0B"/>
    <w:rsid w:val="4CAE6BF3"/>
    <w:rsid w:val="4CF0A4FB"/>
    <w:rsid w:val="4D0D782E"/>
    <w:rsid w:val="4DA91F52"/>
    <w:rsid w:val="4DC3C924"/>
    <w:rsid w:val="4DD9E40F"/>
    <w:rsid w:val="4DE784D3"/>
    <w:rsid w:val="4DE7DB6E"/>
    <w:rsid w:val="4E272936"/>
    <w:rsid w:val="4EE0CA47"/>
    <w:rsid w:val="4F44EFB3"/>
    <w:rsid w:val="4F70BA98"/>
    <w:rsid w:val="4FA96559"/>
    <w:rsid w:val="503C58A2"/>
    <w:rsid w:val="50B07745"/>
    <w:rsid w:val="50D38051"/>
    <w:rsid w:val="51287AAA"/>
    <w:rsid w:val="51297683"/>
    <w:rsid w:val="51565114"/>
    <w:rsid w:val="5168457A"/>
    <w:rsid w:val="51BC85ED"/>
    <w:rsid w:val="51C4161E"/>
    <w:rsid w:val="51E0F201"/>
    <w:rsid w:val="52282315"/>
    <w:rsid w:val="527C9075"/>
    <w:rsid w:val="52E171FC"/>
    <w:rsid w:val="52E6AB90"/>
    <w:rsid w:val="5310E12A"/>
    <w:rsid w:val="53807307"/>
    <w:rsid w:val="53BBE09D"/>
    <w:rsid w:val="541860D6"/>
    <w:rsid w:val="543B9079"/>
    <w:rsid w:val="54966ABA"/>
    <w:rsid w:val="54A2A13C"/>
    <w:rsid w:val="54AFD491"/>
    <w:rsid w:val="54E8576E"/>
    <w:rsid w:val="54ED865F"/>
    <w:rsid w:val="551DACFD"/>
    <w:rsid w:val="557BF23E"/>
    <w:rsid w:val="55B55993"/>
    <w:rsid w:val="563BB69D"/>
    <w:rsid w:val="5641C856"/>
    <w:rsid w:val="56428686"/>
    <w:rsid w:val="564A2605"/>
    <w:rsid w:val="5656AA4C"/>
    <w:rsid w:val="56BBCF84"/>
    <w:rsid w:val="56C2F915"/>
    <w:rsid w:val="57028CD7"/>
    <w:rsid w:val="575A905A"/>
    <w:rsid w:val="579D9FCC"/>
    <w:rsid w:val="583B4528"/>
    <w:rsid w:val="58DA07CF"/>
    <w:rsid w:val="5905DBD0"/>
    <w:rsid w:val="5969DBDD"/>
    <w:rsid w:val="599D582F"/>
    <w:rsid w:val="5A4F0FD8"/>
    <w:rsid w:val="5A85755B"/>
    <w:rsid w:val="5AEC83E1"/>
    <w:rsid w:val="5B0E265A"/>
    <w:rsid w:val="5B2FB893"/>
    <w:rsid w:val="5B4A3FD6"/>
    <w:rsid w:val="5BAD6B17"/>
    <w:rsid w:val="5BB2DF54"/>
    <w:rsid w:val="5C4520C7"/>
    <w:rsid w:val="5C4589EB"/>
    <w:rsid w:val="5C92678C"/>
    <w:rsid w:val="5C95D1E1"/>
    <w:rsid w:val="5CAA4BBE"/>
    <w:rsid w:val="5CC23FDD"/>
    <w:rsid w:val="5D0E4E38"/>
    <w:rsid w:val="5D7C35E0"/>
    <w:rsid w:val="5DA4BDA0"/>
    <w:rsid w:val="5DA4E098"/>
    <w:rsid w:val="5DA699E8"/>
    <w:rsid w:val="5DDF2914"/>
    <w:rsid w:val="5E0242ED"/>
    <w:rsid w:val="5E28E07B"/>
    <w:rsid w:val="5E6D15DB"/>
    <w:rsid w:val="5EB756C3"/>
    <w:rsid w:val="5EBBF951"/>
    <w:rsid w:val="5EC8CDFC"/>
    <w:rsid w:val="5F6237C6"/>
    <w:rsid w:val="5FEE137A"/>
    <w:rsid w:val="613E9E74"/>
    <w:rsid w:val="6285EBDD"/>
    <w:rsid w:val="62B104CB"/>
    <w:rsid w:val="62C2E387"/>
    <w:rsid w:val="62C3BB44"/>
    <w:rsid w:val="637DF7CF"/>
    <w:rsid w:val="63B69797"/>
    <w:rsid w:val="63EA73D7"/>
    <w:rsid w:val="64A59D79"/>
    <w:rsid w:val="64B9ED36"/>
    <w:rsid w:val="64E1E420"/>
    <w:rsid w:val="64F4AC05"/>
    <w:rsid w:val="6519C830"/>
    <w:rsid w:val="652C3470"/>
    <w:rsid w:val="65580089"/>
    <w:rsid w:val="66F3D0EA"/>
    <w:rsid w:val="670C5061"/>
    <w:rsid w:val="671EADF5"/>
    <w:rsid w:val="67874D9B"/>
    <w:rsid w:val="678D8328"/>
    <w:rsid w:val="6808C169"/>
    <w:rsid w:val="68620389"/>
    <w:rsid w:val="689C1738"/>
    <w:rsid w:val="689DD8B4"/>
    <w:rsid w:val="68FCA661"/>
    <w:rsid w:val="69321745"/>
    <w:rsid w:val="6A2144D6"/>
    <w:rsid w:val="6A4BD580"/>
    <w:rsid w:val="6A9DA0DA"/>
    <w:rsid w:val="6AC02F0C"/>
    <w:rsid w:val="6AF16CD4"/>
    <w:rsid w:val="6C0659C1"/>
    <w:rsid w:val="6C0B14EF"/>
    <w:rsid w:val="6C542693"/>
    <w:rsid w:val="6CF2F7A2"/>
    <w:rsid w:val="6D6B159E"/>
    <w:rsid w:val="6D802638"/>
    <w:rsid w:val="6D8BED16"/>
    <w:rsid w:val="6D9DAD54"/>
    <w:rsid w:val="6DA64368"/>
    <w:rsid w:val="6DCD1F51"/>
    <w:rsid w:val="6DD6BFEF"/>
    <w:rsid w:val="6DE86E3A"/>
    <w:rsid w:val="6DEFF6F4"/>
    <w:rsid w:val="6E04BAEE"/>
    <w:rsid w:val="6E15DF6A"/>
    <w:rsid w:val="6E6A25ED"/>
    <w:rsid w:val="6EC02FBA"/>
    <w:rsid w:val="6F08B2C9"/>
    <w:rsid w:val="6F771784"/>
    <w:rsid w:val="6FC4DDF7"/>
    <w:rsid w:val="7033BE64"/>
    <w:rsid w:val="707CC541"/>
    <w:rsid w:val="7157F6E8"/>
    <w:rsid w:val="717CD74F"/>
    <w:rsid w:val="72084C3A"/>
    <w:rsid w:val="722F5CD4"/>
    <w:rsid w:val="725AB18F"/>
    <w:rsid w:val="72748BBB"/>
    <w:rsid w:val="7278A90C"/>
    <w:rsid w:val="741614AE"/>
    <w:rsid w:val="74271051"/>
    <w:rsid w:val="745F85C2"/>
    <w:rsid w:val="746B5785"/>
    <w:rsid w:val="7478E895"/>
    <w:rsid w:val="74BBFF44"/>
    <w:rsid w:val="74FFB918"/>
    <w:rsid w:val="75635677"/>
    <w:rsid w:val="75E6CF52"/>
    <w:rsid w:val="76DF771C"/>
    <w:rsid w:val="770ABB7D"/>
    <w:rsid w:val="77160F83"/>
    <w:rsid w:val="77D8C7F4"/>
    <w:rsid w:val="77F1C8B3"/>
    <w:rsid w:val="7813184B"/>
    <w:rsid w:val="7813ADB6"/>
    <w:rsid w:val="785C4744"/>
    <w:rsid w:val="78C540CB"/>
    <w:rsid w:val="79DDA054"/>
    <w:rsid w:val="7A6BB494"/>
    <w:rsid w:val="7A8E53B6"/>
    <w:rsid w:val="7AA88690"/>
    <w:rsid w:val="7AB56460"/>
    <w:rsid w:val="7BC3DA68"/>
    <w:rsid w:val="7C31ACC9"/>
    <w:rsid w:val="7CB9DF24"/>
    <w:rsid w:val="7CDC5EA1"/>
    <w:rsid w:val="7D6D65D7"/>
    <w:rsid w:val="7D75204F"/>
    <w:rsid w:val="7DA3F7FF"/>
    <w:rsid w:val="7DFC7018"/>
    <w:rsid w:val="7E29C347"/>
    <w:rsid w:val="7EF61B80"/>
    <w:rsid w:val="7FC20C05"/>
    <w:rsid w:val="7FD829E3"/>
    <w:rsid w:val="7FEA2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4B5D"/>
  <w15:chartTrackingRefBased/>
  <w15:docId w15:val="{F30DADE8-C0DB-499E-8F83-5CE5D105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583"/>
  </w:style>
  <w:style w:type="paragraph" w:styleId="Heading1">
    <w:name w:val="heading 1"/>
    <w:basedOn w:val="Normal"/>
    <w:next w:val="Normal"/>
    <w:link w:val="Heading1Char"/>
    <w:uiPriority w:val="9"/>
    <w:qFormat/>
    <w:rsid w:val="006E0583"/>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058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6E058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6E058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6E058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E058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E058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6E058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E058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42E5C"/>
    <w:rPr>
      <w:color w:val="605E5C"/>
      <w:shd w:val="clear" w:color="auto" w:fill="E1DFDD"/>
    </w:rPr>
  </w:style>
  <w:style w:type="character" w:customStyle="1" w:styleId="Heading1Char">
    <w:name w:val="Heading 1 Char"/>
    <w:basedOn w:val="DefaultParagraphFont"/>
    <w:link w:val="Heading1"/>
    <w:uiPriority w:val="9"/>
    <w:rsid w:val="006E05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E058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6E0583"/>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6E0583"/>
    <w:rPr>
      <w:rFonts w:asciiTheme="majorHAnsi" w:eastAsiaTheme="majorEastAsia" w:hAnsiTheme="majorHAnsi" w:cstheme="majorBidi"/>
      <w:sz w:val="22"/>
      <w:szCs w:val="22"/>
    </w:rPr>
  </w:style>
  <w:style w:type="paragraph" w:styleId="TOC1">
    <w:name w:val="toc 1"/>
    <w:basedOn w:val="Normal"/>
    <w:next w:val="Normal"/>
    <w:autoRedefine/>
    <w:uiPriority w:val="39"/>
    <w:unhideWhenUsed/>
    <w:rsid w:val="009769A8"/>
    <w:pPr>
      <w:tabs>
        <w:tab w:val="right" w:leader="dot" w:pos="9360"/>
      </w:tabs>
      <w:spacing w:after="100"/>
    </w:pPr>
  </w:style>
  <w:style w:type="paragraph" w:styleId="TOC2">
    <w:name w:val="toc 2"/>
    <w:basedOn w:val="Normal"/>
    <w:next w:val="Normal"/>
    <w:autoRedefine/>
    <w:uiPriority w:val="39"/>
    <w:unhideWhenUsed/>
    <w:rsid w:val="003959CF"/>
    <w:pPr>
      <w:tabs>
        <w:tab w:val="right" w:leader="dot" w:pos="9350"/>
      </w:tabs>
      <w:spacing w:after="100"/>
      <w:ind w:left="220"/>
    </w:pPr>
    <w:rPr>
      <w:rFonts w:ascii="Arial" w:eastAsia="Arial" w:hAnsi="Arial" w:cs="Arial"/>
      <w:noProof/>
      <w:color w:val="2F5496" w:themeColor="accent1" w:themeShade="BF"/>
      <w:sz w:val="24"/>
      <w:szCs w:val="24"/>
    </w:rPr>
  </w:style>
  <w:style w:type="paragraph" w:styleId="TOC3">
    <w:name w:val="toc 3"/>
    <w:basedOn w:val="Normal"/>
    <w:next w:val="Normal"/>
    <w:autoRedefine/>
    <w:uiPriority w:val="39"/>
    <w:unhideWhenUsed/>
    <w:rsid w:val="00081CCF"/>
    <w:pPr>
      <w:spacing w:after="100"/>
      <w:ind w:left="440"/>
    </w:pPr>
  </w:style>
  <w:style w:type="paragraph" w:styleId="TOC4">
    <w:name w:val="toc 4"/>
    <w:basedOn w:val="Normal"/>
    <w:next w:val="Normal"/>
    <w:autoRedefine/>
    <w:uiPriority w:val="39"/>
    <w:unhideWhenUsed/>
    <w:rsid w:val="00081CCF"/>
    <w:pPr>
      <w:spacing w:after="100"/>
      <w:ind w:left="660"/>
    </w:pPr>
  </w:style>
  <w:style w:type="character" w:styleId="BookTitle">
    <w:name w:val="Book Title"/>
    <w:basedOn w:val="DefaultParagraphFont"/>
    <w:uiPriority w:val="33"/>
    <w:qFormat/>
    <w:rsid w:val="006E0583"/>
    <w:rPr>
      <w:b/>
      <w:bCs/>
      <w:smallCaps/>
    </w:rPr>
  </w:style>
  <w:style w:type="paragraph" w:styleId="Revision">
    <w:name w:val="Revision"/>
    <w:hidden/>
    <w:uiPriority w:val="99"/>
    <w:semiHidden/>
    <w:rsid w:val="00B53C56"/>
    <w:pPr>
      <w:spacing w:after="0" w:line="240" w:lineRule="auto"/>
    </w:pPr>
  </w:style>
  <w:style w:type="character" w:styleId="CommentReference">
    <w:name w:val="annotation reference"/>
    <w:basedOn w:val="DefaultParagraphFont"/>
    <w:uiPriority w:val="99"/>
    <w:semiHidden/>
    <w:unhideWhenUsed/>
    <w:rsid w:val="00EB7DE6"/>
    <w:rPr>
      <w:sz w:val="16"/>
      <w:szCs w:val="16"/>
    </w:rPr>
  </w:style>
  <w:style w:type="paragraph" w:styleId="CommentText">
    <w:name w:val="annotation text"/>
    <w:basedOn w:val="Normal"/>
    <w:link w:val="CommentTextChar"/>
    <w:uiPriority w:val="99"/>
    <w:unhideWhenUsed/>
    <w:rsid w:val="00EB7DE6"/>
    <w:pPr>
      <w:spacing w:line="240" w:lineRule="auto"/>
    </w:pPr>
  </w:style>
  <w:style w:type="character" w:customStyle="1" w:styleId="CommentTextChar">
    <w:name w:val="Comment Text Char"/>
    <w:basedOn w:val="DefaultParagraphFont"/>
    <w:link w:val="CommentText"/>
    <w:uiPriority w:val="99"/>
    <w:rsid w:val="00EB7DE6"/>
    <w:rPr>
      <w:sz w:val="20"/>
      <w:szCs w:val="20"/>
    </w:rPr>
  </w:style>
  <w:style w:type="paragraph" w:styleId="CommentSubject">
    <w:name w:val="annotation subject"/>
    <w:basedOn w:val="CommentText"/>
    <w:next w:val="CommentText"/>
    <w:link w:val="CommentSubjectChar"/>
    <w:uiPriority w:val="99"/>
    <w:semiHidden/>
    <w:unhideWhenUsed/>
    <w:rsid w:val="00EB7DE6"/>
    <w:rPr>
      <w:b/>
      <w:bCs/>
    </w:rPr>
  </w:style>
  <w:style w:type="character" w:customStyle="1" w:styleId="CommentSubjectChar">
    <w:name w:val="Comment Subject Char"/>
    <w:basedOn w:val="CommentTextChar"/>
    <w:link w:val="CommentSubject"/>
    <w:uiPriority w:val="99"/>
    <w:semiHidden/>
    <w:rsid w:val="00EB7DE6"/>
    <w:rPr>
      <w:b/>
      <w:bCs/>
      <w:sz w:val="20"/>
      <w:szCs w:val="20"/>
    </w:rPr>
  </w:style>
  <w:style w:type="character" w:styleId="Emphasis">
    <w:name w:val="Emphasis"/>
    <w:basedOn w:val="DefaultParagraphFont"/>
    <w:uiPriority w:val="20"/>
    <w:qFormat/>
    <w:rsid w:val="006E0583"/>
    <w:rPr>
      <w:i/>
      <w:iCs/>
    </w:rPr>
  </w:style>
  <w:style w:type="character" w:styleId="FollowedHyperlink">
    <w:name w:val="FollowedHyperlink"/>
    <w:basedOn w:val="DefaultParagraphFont"/>
    <w:uiPriority w:val="99"/>
    <w:semiHidden/>
    <w:unhideWhenUsed/>
    <w:rsid w:val="00CC0305"/>
    <w:rPr>
      <w:color w:val="954F72" w:themeColor="followedHyperlink"/>
      <w:u w:val="single"/>
    </w:rPr>
  </w:style>
  <w:style w:type="character" w:customStyle="1" w:styleId="Heading5Char">
    <w:name w:val="Heading 5 Char"/>
    <w:basedOn w:val="DefaultParagraphFont"/>
    <w:link w:val="Heading5"/>
    <w:uiPriority w:val="9"/>
    <w:rsid w:val="006E0583"/>
    <w:rPr>
      <w:rFonts w:asciiTheme="majorHAnsi" w:eastAsiaTheme="majorEastAsia" w:hAnsiTheme="majorHAnsi" w:cstheme="majorBidi"/>
      <w:color w:val="44546A" w:themeColor="text2"/>
      <w:sz w:val="22"/>
      <w:szCs w:val="22"/>
    </w:rPr>
  </w:style>
  <w:style w:type="paragraph" w:styleId="TOC5">
    <w:name w:val="toc 5"/>
    <w:basedOn w:val="Normal"/>
    <w:next w:val="Normal"/>
    <w:autoRedefine/>
    <w:uiPriority w:val="39"/>
    <w:unhideWhenUsed/>
    <w:rsid w:val="00136B59"/>
    <w:pPr>
      <w:spacing w:after="100"/>
      <w:ind w:left="880"/>
    </w:pPr>
  </w:style>
  <w:style w:type="character" w:customStyle="1" w:styleId="Heading6Char">
    <w:name w:val="Heading 6 Char"/>
    <w:basedOn w:val="DefaultParagraphFont"/>
    <w:link w:val="Heading6"/>
    <w:uiPriority w:val="9"/>
    <w:semiHidden/>
    <w:rsid w:val="006E058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E058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6E058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E058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E058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E058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6E058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6E058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E0583"/>
    <w:rPr>
      <w:rFonts w:asciiTheme="majorHAnsi" w:eastAsiaTheme="majorEastAsia" w:hAnsiTheme="majorHAnsi" w:cstheme="majorBidi"/>
      <w:sz w:val="24"/>
      <w:szCs w:val="24"/>
    </w:rPr>
  </w:style>
  <w:style w:type="character" w:styleId="Strong">
    <w:name w:val="Strong"/>
    <w:basedOn w:val="DefaultParagraphFont"/>
    <w:uiPriority w:val="22"/>
    <w:qFormat/>
    <w:rsid w:val="006E0583"/>
    <w:rPr>
      <w:b/>
      <w:bCs/>
    </w:rPr>
  </w:style>
  <w:style w:type="paragraph" w:styleId="NoSpacing">
    <w:name w:val="No Spacing"/>
    <w:uiPriority w:val="1"/>
    <w:qFormat/>
    <w:rsid w:val="006E0583"/>
    <w:pPr>
      <w:spacing w:after="0" w:line="240" w:lineRule="auto"/>
    </w:pPr>
  </w:style>
  <w:style w:type="paragraph" w:styleId="Quote">
    <w:name w:val="Quote"/>
    <w:basedOn w:val="Normal"/>
    <w:next w:val="Normal"/>
    <w:link w:val="QuoteChar"/>
    <w:uiPriority w:val="29"/>
    <w:qFormat/>
    <w:rsid w:val="006E058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E0583"/>
    <w:rPr>
      <w:i/>
      <w:iCs/>
      <w:color w:val="404040" w:themeColor="text1" w:themeTint="BF"/>
    </w:rPr>
  </w:style>
  <w:style w:type="paragraph" w:styleId="IntenseQuote">
    <w:name w:val="Intense Quote"/>
    <w:basedOn w:val="Normal"/>
    <w:next w:val="Normal"/>
    <w:link w:val="IntenseQuoteChar"/>
    <w:uiPriority w:val="30"/>
    <w:qFormat/>
    <w:rsid w:val="006E058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6E058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6E0583"/>
    <w:rPr>
      <w:i/>
      <w:iCs/>
      <w:color w:val="404040" w:themeColor="text1" w:themeTint="BF"/>
    </w:rPr>
  </w:style>
  <w:style w:type="character" w:styleId="IntenseEmphasis">
    <w:name w:val="Intense Emphasis"/>
    <w:basedOn w:val="DefaultParagraphFont"/>
    <w:uiPriority w:val="21"/>
    <w:qFormat/>
    <w:rsid w:val="006E0583"/>
    <w:rPr>
      <w:b/>
      <w:bCs/>
      <w:i/>
      <w:iCs/>
    </w:rPr>
  </w:style>
  <w:style w:type="character" w:styleId="SubtleReference">
    <w:name w:val="Subtle Reference"/>
    <w:basedOn w:val="DefaultParagraphFont"/>
    <w:uiPriority w:val="31"/>
    <w:qFormat/>
    <w:rsid w:val="006E058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E0583"/>
    <w:rPr>
      <w:b/>
      <w:bCs/>
      <w:smallCaps/>
      <w:spacing w:val="5"/>
      <w:u w:val="single"/>
    </w:rPr>
  </w:style>
  <w:style w:type="paragraph" w:styleId="TOCHeading">
    <w:name w:val="TOC Heading"/>
    <w:basedOn w:val="Heading1"/>
    <w:next w:val="Normal"/>
    <w:uiPriority w:val="39"/>
    <w:unhideWhenUsed/>
    <w:qFormat/>
    <w:rsid w:val="006E058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662729">
      <w:bodyDiv w:val="1"/>
      <w:marLeft w:val="0"/>
      <w:marRight w:val="0"/>
      <w:marTop w:val="0"/>
      <w:marBottom w:val="0"/>
      <w:divBdr>
        <w:top w:val="none" w:sz="0" w:space="0" w:color="auto"/>
        <w:left w:val="none" w:sz="0" w:space="0" w:color="auto"/>
        <w:bottom w:val="none" w:sz="0" w:space="0" w:color="auto"/>
        <w:right w:val="none" w:sz="0" w:space="0" w:color="auto"/>
      </w:divBdr>
      <w:divsChild>
        <w:div w:id="88810848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pa.gov/Teachers%20-%20Administrators/Curriculum/English%20As%20A%20Second%20Language/Pages/Reclassification-and-Exit-Criteria.aspx" TargetMode="External"/><Relationship Id="rId18" Type="http://schemas.openxmlformats.org/officeDocument/2006/relationships/hyperlink" Target="https://www.education.pa.gov/Documents/Teachers-Administrators/PIMS/Excel%20Reporting%20Tools/Title%20III%20Professional%20Development%20Activities%20Survey.xls" TargetMode="External"/><Relationship Id="rId26" Type="http://schemas.openxmlformats.org/officeDocument/2006/relationships/hyperlink" Target="https://www.education.pa.gov/Documents/Teachers-Administrators/PIMS/Excel%20Reporting%20Tools/EL%20Coordinator.xlsx" TargetMode="External"/><Relationship Id="rId3" Type="http://schemas.openxmlformats.org/officeDocument/2006/relationships/customXml" Target="../customXml/item3.xml"/><Relationship Id="rId21" Type="http://schemas.openxmlformats.org/officeDocument/2006/relationships/hyperlink" Target="https://www.education.pa.gov/K-12/ESSA/Pages/Consolidated-State-Plan.aspx" TargetMode="External"/><Relationship Id="rId7" Type="http://schemas.openxmlformats.org/officeDocument/2006/relationships/settings" Target="settings.xml"/><Relationship Id="rId12" Type="http://schemas.openxmlformats.org/officeDocument/2006/relationships/hyperlink" Target="https://www.pdesas.org/Page/Viewer/ViewPage/62" TargetMode="External"/><Relationship Id="rId17" Type="http://schemas.openxmlformats.org/officeDocument/2006/relationships/hyperlink" Target="https://www.education.pa.gov/Documents/Teachers-Administrators/Federal%20Programs/TitleIII/TitleIIIA%20ConsortiumLeadManual.pdf" TargetMode="External"/><Relationship Id="rId25" Type="http://schemas.openxmlformats.org/officeDocument/2006/relationships/hyperlink" Target="https://www.education.pa.gov/Teachers%20-%20Administrators/Curriculum/English%20As%20A%20Second%20Language/Pages/Reclassification-and-Exit-Criteria.aspx" TargetMode="External"/><Relationship Id="rId2" Type="http://schemas.openxmlformats.org/officeDocument/2006/relationships/customXml" Target="../customXml/item2.xml"/><Relationship Id="rId16" Type="http://schemas.openxmlformats.org/officeDocument/2006/relationships/hyperlink" Target="https://www.education.pa.gov/Teachers%20-%20Administrators/Curriculum/English%20As%20A%20Second%20Language/Pages/ELDProgram.aspx" TargetMode="External"/><Relationship Id="rId20" Type="http://schemas.openxmlformats.org/officeDocument/2006/relationships/hyperlink" Target="https://www.education.pa.gov/Documents/Teachers-Administrators/PIMS/Excel%20Reporting%20Tools/Title%20III%20Professional%20Development%20Activities%20Survey.x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pa.gov/Teachers%20-%20Administrators/Curriculum/English%20As%20A%20Second%20Language/Pages/Identification-Placement-Exit.aspx" TargetMode="External"/><Relationship Id="rId24" Type="http://schemas.openxmlformats.org/officeDocument/2006/relationships/hyperlink" Target="mailto:RA-DDQDataCollection@pa.gov" TargetMode="External"/><Relationship Id="rId5" Type="http://schemas.openxmlformats.org/officeDocument/2006/relationships/numbering" Target="numbering.xml"/><Relationship Id="rId15" Type="http://schemas.openxmlformats.org/officeDocument/2006/relationships/hyperlink" Target="https://www.education.pa.gov/Documents/Teachers-Administrators/Curriculum/ESL/ELL-Identification-Procedure%20K-12.docx" TargetMode="External"/><Relationship Id="rId23" Type="http://schemas.openxmlformats.org/officeDocument/2006/relationships/hyperlink" Target="https://pdesas.org/Page/Viewer/ViewPage/70" TargetMode="External"/><Relationship Id="rId28" Type="http://schemas.openxmlformats.org/officeDocument/2006/relationships/theme" Target="theme/theme1.xml"/><Relationship Id="rId10" Type="http://schemas.openxmlformats.org/officeDocument/2006/relationships/hyperlink" Target="http://www.education.pa.gov/" TargetMode="External"/><Relationship Id="rId19" Type="http://schemas.openxmlformats.org/officeDocument/2006/relationships/hyperlink" Target="https://www.education.pa.gov/Documents/Teachers-Administrators/PIMS/Excel%20Reporting%20Tools/Title%20III%20Professional%20Development%20Activities%20Survey.xls"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pdesas.org/Page/Viewer/ViewPage/62" TargetMode="External"/><Relationship Id="rId22" Type="http://schemas.openxmlformats.org/officeDocument/2006/relationships/hyperlink" Target="https://wida.wisc.edu/about/consortium/p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2a2d9ea174ca71e18204fe09cb4b5ba8">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1e1d1e180fd2d7c84c724596e328884d"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7af8e22-4aad-4637-bdfe-8881feb25ebc">
      <UserInfo>
        <DisplayName/>
        <AccountId xsi:nil="true"/>
        <AccountType/>
      </UserInfo>
    </SharedWithUsers>
  </documentManagement>
</p:properties>
</file>

<file path=customXml/itemProps1.xml><?xml version="1.0" encoding="utf-8"?>
<ds:datastoreItem xmlns:ds="http://schemas.openxmlformats.org/officeDocument/2006/customXml" ds:itemID="{BC965960-84D4-448B-8D86-4EC292854363}">
  <ds:schemaRefs>
    <ds:schemaRef ds:uri="http://schemas.openxmlformats.org/officeDocument/2006/bibliography"/>
  </ds:schemaRefs>
</ds:datastoreItem>
</file>

<file path=customXml/itemProps2.xml><?xml version="1.0" encoding="utf-8"?>
<ds:datastoreItem xmlns:ds="http://schemas.openxmlformats.org/officeDocument/2006/customXml" ds:itemID="{D1C2AAA6-4E43-466F-BCCD-EF72B3F0B89A}">
  <ds:schemaRefs>
    <ds:schemaRef ds:uri="http://schemas.microsoft.com/sharepoint/v3/contenttype/forms"/>
  </ds:schemaRefs>
</ds:datastoreItem>
</file>

<file path=customXml/itemProps3.xml><?xml version="1.0" encoding="utf-8"?>
<ds:datastoreItem xmlns:ds="http://schemas.openxmlformats.org/officeDocument/2006/customXml" ds:itemID="{FBBEE5ED-4E80-4946-A1A1-F40C3D3F5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af8e22-4aad-4637-bdfe-8881feb25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62734-098A-4155-B9E4-4C40ACBAB06A}">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a7af8e22-4aad-4637-bdfe-8881feb25eb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6119</Words>
  <Characters>34881</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EL Reporting How to Guide</vt:lpstr>
    </vt:vector>
  </TitlesOfParts>
  <Company/>
  <LinksUpToDate>false</LinksUpToDate>
  <CharactersWithSpaces>40919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Reporting How to Guide</dc:title>
  <dc:subject/>
  <dc:creator>Konyar, Melissa</dc:creator>
  <cp:keywords/>
  <dc:description/>
  <cp:lastModifiedBy>Heimbach, Bunne</cp:lastModifiedBy>
  <cp:revision>2</cp:revision>
  <dcterms:created xsi:type="dcterms:W3CDTF">2024-08-26T14:54:00Z</dcterms:created>
  <dcterms:modified xsi:type="dcterms:W3CDTF">2024-08-26T14:54:00Z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1620700</vt:r8>
  </property>
  <property fmtid="{D5CDD505-2E9C-101B-9397-08002B2CF9AE}" pid="5" name="Category">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