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108" w:tblpY="1006"/>
        <w:tblW w:w="10818" w:type="dxa"/>
        <w:tblBorders>
          <w:insideV w:val="single" w:sz="48" w:space="0" w:color="C0C0C0"/>
        </w:tblBorders>
        <w:tblLook w:val="01E0" w:firstRow="1" w:lastRow="1" w:firstColumn="1" w:lastColumn="1" w:noHBand="0" w:noVBand="0"/>
      </w:tblPr>
      <w:tblGrid>
        <w:gridCol w:w="4886"/>
        <w:gridCol w:w="189"/>
        <w:gridCol w:w="231"/>
        <w:gridCol w:w="5512"/>
      </w:tblGrid>
      <w:tr w:rsidR="00514279" w:rsidRPr="00ED408F" w:rsidTr="00F709DE">
        <w:trPr>
          <w:trHeight w:val="350"/>
        </w:trPr>
        <w:tc>
          <w:tcPr>
            <w:tcW w:w="4886" w:type="dxa"/>
            <w:tcBorders>
              <w:right w:val="nil"/>
            </w:tcBorders>
            <w:shd w:val="clear" w:color="auto" w:fill="CCCCCC"/>
            <w:vAlign w:val="center"/>
          </w:tcPr>
          <w:p w:rsidR="00514279" w:rsidRPr="00ED408F" w:rsidRDefault="00A35A23" w:rsidP="00963F6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="00963F65">
              <w:rPr>
                <w:b/>
                <w:sz w:val="20"/>
                <w:szCs w:val="20"/>
              </w:rPr>
              <w:t xml:space="preserve">ype </w:t>
            </w:r>
            <w:r w:rsidR="00487973">
              <w:rPr>
                <w:b/>
                <w:sz w:val="20"/>
                <w:szCs w:val="20"/>
              </w:rPr>
              <w:t>POS M</w:t>
            </w:r>
            <w:r w:rsidR="00963F65">
              <w:rPr>
                <w:b/>
                <w:sz w:val="20"/>
                <w:szCs w:val="20"/>
              </w:rPr>
              <w:t>ath descriptor here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0" w:type="dxa"/>
            <w:gridSpan w:val="2"/>
            <w:tcBorders>
              <w:left w:val="nil"/>
              <w:right w:val="nil"/>
            </w:tcBorders>
            <w:shd w:val="clear" w:color="auto" w:fill="CCCCCC"/>
            <w:vAlign w:val="center"/>
          </w:tcPr>
          <w:p w:rsidR="00514279" w:rsidRPr="00ED408F" w:rsidRDefault="00514279" w:rsidP="005E5098">
            <w:pPr>
              <w:jc w:val="center"/>
              <w:rPr>
                <w:b/>
                <w:sz w:val="20"/>
                <w:szCs w:val="20"/>
              </w:rPr>
            </w:pPr>
            <w:r w:rsidRPr="00ED408F">
              <w:rPr>
                <w:b/>
                <w:sz w:val="20"/>
                <w:szCs w:val="20"/>
              </w:rPr>
              <w:t>=</w:t>
            </w:r>
          </w:p>
        </w:tc>
        <w:tc>
          <w:tcPr>
            <w:tcW w:w="5512" w:type="dxa"/>
            <w:tcBorders>
              <w:left w:val="nil"/>
            </w:tcBorders>
            <w:shd w:val="clear" w:color="auto" w:fill="CCCCCC"/>
            <w:vAlign w:val="center"/>
          </w:tcPr>
          <w:p w:rsidR="00514279" w:rsidRPr="00A35A23" w:rsidRDefault="00446D96" w:rsidP="00446D96">
            <w:pPr>
              <w:rPr>
                <w:b/>
                <w:sz w:val="20"/>
                <w:szCs w:val="20"/>
              </w:rPr>
            </w:pPr>
            <w:r w:rsidRPr="00A35A23">
              <w:rPr>
                <w:b/>
                <w:bCs/>
                <w:sz w:val="20"/>
                <w:szCs w:val="20"/>
              </w:rPr>
              <w:t>Apply properties of rational and irrational numbers to solve real world or mathematical problems</w:t>
            </w:r>
          </w:p>
        </w:tc>
      </w:tr>
      <w:tr w:rsidR="00514279" w:rsidRPr="00ED408F" w:rsidTr="00F709DE">
        <w:trPr>
          <w:trHeight w:val="808"/>
        </w:trPr>
        <w:tc>
          <w:tcPr>
            <w:tcW w:w="5075" w:type="dxa"/>
            <w:gridSpan w:val="2"/>
          </w:tcPr>
          <w:p w:rsidR="00514279" w:rsidRPr="00ED408F" w:rsidRDefault="006B4B2B" w:rsidP="00ED408F">
            <w:pPr>
              <w:spacing w:after="1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</w:t>
            </w:r>
            <w:r w:rsidR="0003718F">
              <w:rPr>
                <w:b/>
                <w:sz w:val="20"/>
                <w:szCs w:val="20"/>
              </w:rPr>
              <w:t xml:space="preserve"> </w:t>
            </w:r>
            <w:r w:rsidR="00514279" w:rsidRPr="00ED408F">
              <w:rPr>
                <w:b/>
                <w:sz w:val="20"/>
                <w:szCs w:val="20"/>
              </w:rPr>
              <w:t>Task:</w:t>
            </w:r>
            <w:r w:rsidR="00514279" w:rsidRPr="00ED408F">
              <w:rPr>
                <w:sz w:val="20"/>
                <w:szCs w:val="20"/>
              </w:rPr>
              <w:t xml:space="preserve">  Enter </w:t>
            </w:r>
            <w:r>
              <w:rPr>
                <w:sz w:val="20"/>
                <w:szCs w:val="20"/>
              </w:rPr>
              <w:t xml:space="preserve">POS </w:t>
            </w:r>
            <w:r w:rsidR="00514279" w:rsidRPr="00ED408F">
              <w:rPr>
                <w:sz w:val="20"/>
                <w:szCs w:val="20"/>
              </w:rPr>
              <w:t>task here</w:t>
            </w:r>
            <w:r w:rsidR="00CC66DE">
              <w:rPr>
                <w:sz w:val="20"/>
                <w:szCs w:val="20"/>
              </w:rPr>
              <w:t>.</w:t>
            </w:r>
          </w:p>
        </w:tc>
        <w:tc>
          <w:tcPr>
            <w:tcW w:w="5743" w:type="dxa"/>
            <w:gridSpan w:val="2"/>
          </w:tcPr>
          <w:p w:rsidR="00994A46" w:rsidRPr="00ED408F" w:rsidRDefault="00C44445" w:rsidP="00F709D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PA </w:t>
            </w:r>
            <w:r w:rsidR="00994A46" w:rsidRPr="00ED408F">
              <w:rPr>
                <w:b/>
                <w:bCs/>
                <w:sz w:val="20"/>
                <w:szCs w:val="20"/>
              </w:rPr>
              <w:t>Core Standard:</w:t>
            </w:r>
            <w:r w:rsidR="00446D96" w:rsidRPr="00ED408F">
              <w:rPr>
                <w:sz w:val="20"/>
                <w:szCs w:val="20"/>
              </w:rPr>
              <w:t xml:space="preserve"> CC.2.1.HS.F.2</w:t>
            </w:r>
          </w:p>
          <w:p w:rsidR="00C11842" w:rsidRDefault="00C11842" w:rsidP="00F709DE">
            <w:pPr>
              <w:rPr>
                <w:b/>
                <w:bCs/>
                <w:sz w:val="20"/>
                <w:szCs w:val="20"/>
              </w:rPr>
            </w:pPr>
          </w:p>
          <w:p w:rsidR="00514279" w:rsidRDefault="00994A46" w:rsidP="00F709DE">
            <w:pPr>
              <w:rPr>
                <w:bCs/>
                <w:sz w:val="20"/>
                <w:szCs w:val="20"/>
              </w:rPr>
            </w:pPr>
            <w:r w:rsidRPr="00ED408F">
              <w:rPr>
                <w:b/>
                <w:bCs/>
                <w:sz w:val="20"/>
                <w:szCs w:val="20"/>
              </w:rPr>
              <w:t>Description:</w:t>
            </w:r>
            <w:r w:rsidRPr="00ED408F">
              <w:rPr>
                <w:sz w:val="20"/>
                <w:szCs w:val="20"/>
              </w:rPr>
              <w:t xml:space="preserve"> </w:t>
            </w:r>
            <w:r w:rsidRPr="00ED408F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="00446D96" w:rsidRPr="00ED408F">
              <w:rPr>
                <w:bCs/>
                <w:sz w:val="20"/>
                <w:szCs w:val="20"/>
              </w:rPr>
              <w:t xml:space="preserve">Apply properties of rational and irrational numbers to solve real </w:t>
            </w:r>
            <w:r w:rsidR="00ED408F">
              <w:rPr>
                <w:bCs/>
                <w:sz w:val="20"/>
                <w:szCs w:val="20"/>
              </w:rPr>
              <w:t>world or mathematical problems</w:t>
            </w:r>
            <w:r w:rsidR="001A5F6F">
              <w:rPr>
                <w:bCs/>
                <w:sz w:val="20"/>
                <w:szCs w:val="20"/>
              </w:rPr>
              <w:t>.</w:t>
            </w:r>
          </w:p>
          <w:p w:rsidR="00963F65" w:rsidRPr="00ED408F" w:rsidRDefault="00963F65" w:rsidP="00F709DE">
            <w:pPr>
              <w:rPr>
                <w:sz w:val="20"/>
                <w:szCs w:val="20"/>
              </w:rPr>
            </w:pPr>
          </w:p>
        </w:tc>
      </w:tr>
      <w:tr w:rsidR="00514279" w:rsidRPr="00ED408F" w:rsidTr="00F709DE">
        <w:trPr>
          <w:trHeight w:val="790"/>
        </w:trPr>
        <w:tc>
          <w:tcPr>
            <w:tcW w:w="5075" w:type="dxa"/>
            <w:gridSpan w:val="2"/>
          </w:tcPr>
          <w:p w:rsidR="00514279" w:rsidRPr="00ED408F" w:rsidRDefault="00514279" w:rsidP="00ED408F">
            <w:pPr>
              <w:rPr>
                <w:b/>
                <w:sz w:val="20"/>
                <w:szCs w:val="20"/>
              </w:rPr>
            </w:pPr>
            <w:r w:rsidRPr="00ED408F">
              <w:rPr>
                <w:b/>
                <w:sz w:val="20"/>
                <w:szCs w:val="20"/>
              </w:rPr>
              <w:t>Program Associated Vocabulary</w:t>
            </w:r>
            <w:r w:rsidR="004B57EE">
              <w:rPr>
                <w:b/>
                <w:sz w:val="20"/>
                <w:szCs w:val="20"/>
              </w:rPr>
              <w:t>:</w:t>
            </w:r>
          </w:p>
          <w:p w:rsidR="00514279" w:rsidRPr="00ED408F" w:rsidRDefault="00514279" w:rsidP="00ED408F">
            <w:pPr>
              <w:rPr>
                <w:sz w:val="20"/>
                <w:szCs w:val="20"/>
              </w:rPr>
            </w:pPr>
            <w:r w:rsidRPr="00ED408F">
              <w:rPr>
                <w:sz w:val="20"/>
                <w:szCs w:val="20"/>
              </w:rPr>
              <w:t xml:space="preserve">ENTER PROGRAM VOCABULARY HERE </w:t>
            </w:r>
          </w:p>
        </w:tc>
        <w:tc>
          <w:tcPr>
            <w:tcW w:w="5743" w:type="dxa"/>
            <w:gridSpan w:val="2"/>
          </w:tcPr>
          <w:p w:rsidR="00514279" w:rsidRPr="00ED408F" w:rsidRDefault="00514279" w:rsidP="00F709DE">
            <w:pPr>
              <w:rPr>
                <w:b/>
                <w:sz w:val="20"/>
                <w:szCs w:val="20"/>
              </w:rPr>
            </w:pPr>
            <w:r w:rsidRPr="00ED408F">
              <w:rPr>
                <w:b/>
                <w:sz w:val="20"/>
                <w:szCs w:val="20"/>
              </w:rPr>
              <w:t>Math Associated Vocabulary</w:t>
            </w:r>
            <w:r w:rsidR="004B57EE">
              <w:rPr>
                <w:b/>
                <w:sz w:val="20"/>
                <w:szCs w:val="20"/>
              </w:rPr>
              <w:t xml:space="preserve">: </w:t>
            </w:r>
          </w:p>
          <w:p w:rsidR="00514279" w:rsidRPr="00ED408F" w:rsidRDefault="00514279" w:rsidP="00F709DE">
            <w:pPr>
              <w:rPr>
                <w:sz w:val="20"/>
                <w:szCs w:val="20"/>
              </w:rPr>
            </w:pPr>
            <w:r w:rsidRPr="00ED408F">
              <w:rPr>
                <w:sz w:val="20"/>
                <w:szCs w:val="20"/>
              </w:rPr>
              <w:t>REAL NUMBER, RATIONAL NUMBER, IRRATIONAL NUMBER, DECIMAL, FRACTION, SQUARE ROOT</w:t>
            </w:r>
          </w:p>
        </w:tc>
      </w:tr>
      <w:tr w:rsidR="00514279" w:rsidRPr="00ED408F" w:rsidTr="00ED408F">
        <w:trPr>
          <w:trHeight w:val="11063"/>
        </w:trPr>
        <w:tc>
          <w:tcPr>
            <w:tcW w:w="5075" w:type="dxa"/>
            <w:gridSpan w:val="2"/>
          </w:tcPr>
          <w:p w:rsidR="00514279" w:rsidRDefault="00514279" w:rsidP="00ED408F">
            <w:pPr>
              <w:rPr>
                <w:b/>
                <w:sz w:val="20"/>
                <w:szCs w:val="20"/>
              </w:rPr>
            </w:pPr>
            <w:r w:rsidRPr="00ED408F">
              <w:rPr>
                <w:b/>
                <w:sz w:val="20"/>
                <w:szCs w:val="20"/>
              </w:rPr>
              <w:t>Program Formulas and Procedures</w:t>
            </w:r>
            <w:r w:rsidR="004B57EE">
              <w:rPr>
                <w:b/>
                <w:sz w:val="20"/>
                <w:szCs w:val="20"/>
              </w:rPr>
              <w:t>:</w:t>
            </w:r>
          </w:p>
          <w:p w:rsidR="00514279" w:rsidRPr="00ED408F" w:rsidRDefault="00514279" w:rsidP="00ED408F">
            <w:pPr>
              <w:rPr>
                <w:sz w:val="20"/>
                <w:szCs w:val="20"/>
              </w:rPr>
            </w:pPr>
            <w:r w:rsidRPr="00ED408F">
              <w:rPr>
                <w:sz w:val="20"/>
                <w:szCs w:val="20"/>
              </w:rPr>
              <w:t>Display program example of math concept by entering text, graphic, and formulas in this column.</w:t>
            </w:r>
          </w:p>
        </w:tc>
        <w:tc>
          <w:tcPr>
            <w:tcW w:w="5743" w:type="dxa"/>
            <w:gridSpan w:val="2"/>
          </w:tcPr>
          <w:p w:rsidR="00514279" w:rsidRPr="00ED408F" w:rsidRDefault="00514279" w:rsidP="005E5098">
            <w:pPr>
              <w:rPr>
                <w:b/>
                <w:sz w:val="20"/>
                <w:szCs w:val="20"/>
              </w:rPr>
            </w:pPr>
            <w:r w:rsidRPr="00ED408F">
              <w:rPr>
                <w:b/>
                <w:sz w:val="20"/>
                <w:szCs w:val="20"/>
              </w:rPr>
              <w:t>Formulas and Procedures</w:t>
            </w:r>
            <w:r w:rsidR="004B57EE">
              <w:rPr>
                <w:b/>
                <w:sz w:val="20"/>
                <w:szCs w:val="20"/>
              </w:rPr>
              <w:t>:</w:t>
            </w:r>
          </w:p>
          <w:p w:rsidR="00514279" w:rsidRPr="00ED408F" w:rsidRDefault="00514279" w:rsidP="005E5098">
            <w:pPr>
              <w:rPr>
                <w:sz w:val="20"/>
                <w:szCs w:val="20"/>
              </w:rPr>
            </w:pPr>
            <w:r w:rsidRPr="00ED408F">
              <w:rPr>
                <w:sz w:val="20"/>
                <w:szCs w:val="20"/>
              </w:rPr>
              <w:t>It is relatively simple to compare numbers when they are in the same form.  For example 0.15 is smaller than 0.25.  The numbers are both in decimal form so</w:t>
            </w:r>
            <w:r w:rsidR="00963F65">
              <w:rPr>
                <w:sz w:val="20"/>
                <w:szCs w:val="20"/>
              </w:rPr>
              <w:t xml:space="preserve"> they </w:t>
            </w:r>
            <w:r w:rsidRPr="00ED408F">
              <w:rPr>
                <w:sz w:val="20"/>
                <w:szCs w:val="20"/>
              </w:rPr>
              <w:t xml:space="preserve">are easily comparable.  It becomes more difficult to compare numbers that are either in different forms, such as a fraction to a decimal, or in fractional form with different denominators, such as 3/5 and 5/9. </w:t>
            </w:r>
          </w:p>
          <w:p w:rsidR="00514279" w:rsidRPr="00ED408F" w:rsidRDefault="00514279" w:rsidP="005E5098">
            <w:pPr>
              <w:rPr>
                <w:sz w:val="20"/>
                <w:szCs w:val="20"/>
              </w:rPr>
            </w:pPr>
            <w:r w:rsidRPr="00ED408F">
              <w:rPr>
                <w:sz w:val="20"/>
                <w:szCs w:val="20"/>
              </w:rPr>
              <w:t xml:space="preserve"> </w:t>
            </w:r>
          </w:p>
          <w:p w:rsidR="00514279" w:rsidRPr="00ED408F" w:rsidRDefault="00514279" w:rsidP="005E5098">
            <w:pPr>
              <w:rPr>
                <w:sz w:val="20"/>
                <w:szCs w:val="20"/>
              </w:rPr>
            </w:pPr>
            <w:r w:rsidRPr="00ED408F">
              <w:rPr>
                <w:sz w:val="20"/>
                <w:szCs w:val="20"/>
              </w:rPr>
              <w:t>The easiest way to compare numbers that are in different forms is to convert each number to its decimal form.</w:t>
            </w:r>
          </w:p>
          <w:p w:rsidR="00514279" w:rsidRPr="00ED408F" w:rsidRDefault="00514279" w:rsidP="005E5098">
            <w:pPr>
              <w:rPr>
                <w:sz w:val="20"/>
                <w:szCs w:val="20"/>
              </w:rPr>
            </w:pPr>
          </w:p>
          <w:p w:rsidR="002B2224" w:rsidRPr="00587C9F" w:rsidRDefault="002B2224" w:rsidP="002B2224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Example</w:t>
            </w:r>
            <w:r w:rsidRPr="00587C9F">
              <w:rPr>
                <w:b/>
                <w:sz w:val="20"/>
                <w:szCs w:val="20"/>
              </w:rPr>
              <w:t xml:space="preserve">:  </w:t>
            </w:r>
            <w:r w:rsidRPr="00715A20">
              <w:rPr>
                <w:sz w:val="20"/>
                <w:szCs w:val="20"/>
              </w:rPr>
              <w:t>Which of the following numbers is largest?</w:t>
            </w:r>
          </w:p>
          <w:p w:rsidR="002B2224" w:rsidRPr="00ED408F" w:rsidRDefault="002B2224" w:rsidP="002B22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D408F">
              <w:rPr>
                <w:sz w:val="20"/>
                <w:szCs w:val="20"/>
              </w:rPr>
              <w:t>6/25          3/14             0.2</w:t>
            </w:r>
          </w:p>
          <w:p w:rsidR="002B2224" w:rsidRPr="00C05D30" w:rsidRDefault="002B2224" w:rsidP="002B2224">
            <w:pPr>
              <w:numPr>
                <w:ilvl w:val="0"/>
                <w:numId w:val="5"/>
              </w:numPr>
              <w:tabs>
                <w:tab w:val="clear" w:pos="720"/>
              </w:tabs>
              <w:spacing w:before="120" w:after="120"/>
              <w:ind w:left="360"/>
              <w:rPr>
                <w:sz w:val="20"/>
                <w:szCs w:val="20"/>
              </w:rPr>
            </w:pPr>
            <w:r w:rsidRPr="00C05D30">
              <w:rPr>
                <w:sz w:val="20"/>
                <w:szCs w:val="20"/>
              </w:rPr>
              <w:t>Convert each number to its decimal equivalent:</w:t>
            </w:r>
          </w:p>
          <w:p w:rsidR="002B2224" w:rsidRPr="00C05D30" w:rsidRDefault="002B2224" w:rsidP="002B22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C05D30">
              <w:rPr>
                <w:sz w:val="20"/>
                <w:szCs w:val="20"/>
              </w:rPr>
              <w:t>0.24      0.2142857...    0.2</w:t>
            </w:r>
          </w:p>
          <w:p w:rsidR="002B2224" w:rsidRPr="00C05D30" w:rsidRDefault="002B2224" w:rsidP="002B2224">
            <w:pPr>
              <w:numPr>
                <w:ilvl w:val="0"/>
                <w:numId w:val="5"/>
              </w:numPr>
              <w:tabs>
                <w:tab w:val="clear" w:pos="720"/>
              </w:tabs>
              <w:spacing w:before="120" w:after="12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Compare the digits in the</w:t>
            </w:r>
            <w:r w:rsidRPr="00C05D30">
              <w:rPr>
                <w:sz w:val="20"/>
                <w:szCs w:val="20"/>
              </w:rPr>
              <w:t xml:space="preserve"> tenth</w:t>
            </w:r>
            <w:r>
              <w:rPr>
                <w:sz w:val="20"/>
                <w:szCs w:val="20"/>
              </w:rPr>
              <w:t xml:space="preserve"> place, if they are the same move to the</w:t>
            </w:r>
            <w:r w:rsidRPr="00C05D30">
              <w:rPr>
                <w:sz w:val="20"/>
                <w:szCs w:val="20"/>
              </w:rPr>
              <w:t xml:space="preserve"> hundredth</w:t>
            </w:r>
            <w:r>
              <w:rPr>
                <w:sz w:val="20"/>
                <w:szCs w:val="20"/>
              </w:rPr>
              <w:t>s place, and so on until the order can be determined.</w:t>
            </w:r>
            <w:r w:rsidRPr="00C05D30">
              <w:rPr>
                <w:sz w:val="20"/>
                <w:szCs w:val="20"/>
              </w:rPr>
              <w:t xml:space="preserve">  </w:t>
            </w:r>
          </w:p>
          <w:p w:rsidR="002B2224" w:rsidRPr="00C05D30" w:rsidRDefault="002B2224" w:rsidP="002B2224">
            <w:pPr>
              <w:spacing w:before="120" w:after="120"/>
              <w:ind w:left="325"/>
              <w:rPr>
                <w:sz w:val="20"/>
                <w:szCs w:val="20"/>
              </w:rPr>
            </w:pPr>
            <w:r w:rsidRPr="00C05D30">
              <w:rPr>
                <w:sz w:val="20"/>
                <w:szCs w:val="20"/>
              </w:rPr>
              <w:t xml:space="preserve">For instance, we cannot round to the nearest tenth, because it would give us the same value of .2 for all of the numbers.  </w:t>
            </w:r>
          </w:p>
          <w:p w:rsidR="002B2224" w:rsidRPr="00C05D30" w:rsidRDefault="002B2224" w:rsidP="002B2224">
            <w:pPr>
              <w:spacing w:before="120" w:after="120"/>
              <w:ind w:left="325"/>
              <w:rPr>
                <w:sz w:val="20"/>
                <w:szCs w:val="20"/>
              </w:rPr>
            </w:pPr>
            <w:r w:rsidRPr="00C05D30">
              <w:rPr>
                <w:sz w:val="20"/>
                <w:szCs w:val="20"/>
              </w:rPr>
              <w:t xml:space="preserve">Rounding to the nearest hundredth would make the numbers:   </w:t>
            </w:r>
          </w:p>
          <w:p w:rsidR="002B2224" w:rsidRPr="00C05D30" w:rsidRDefault="002B2224" w:rsidP="002B2224">
            <w:pPr>
              <w:spacing w:before="120" w:after="120"/>
              <w:ind w:left="325"/>
              <w:jc w:val="center"/>
              <w:rPr>
                <w:sz w:val="20"/>
                <w:szCs w:val="20"/>
              </w:rPr>
            </w:pPr>
            <w:r w:rsidRPr="00C05D30">
              <w:rPr>
                <w:sz w:val="20"/>
                <w:szCs w:val="20"/>
              </w:rPr>
              <w:t>0.24            0.21            0.2</w:t>
            </w:r>
          </w:p>
          <w:p w:rsidR="002B2224" w:rsidRPr="00C05D30" w:rsidRDefault="002B2224" w:rsidP="002B2224">
            <w:pPr>
              <w:numPr>
                <w:ilvl w:val="0"/>
                <w:numId w:val="5"/>
              </w:numPr>
              <w:tabs>
                <w:tab w:val="clear" w:pos="720"/>
              </w:tabs>
              <w:spacing w:before="120" w:after="120"/>
              <w:ind w:left="360"/>
              <w:rPr>
                <w:sz w:val="20"/>
                <w:szCs w:val="20"/>
              </w:rPr>
            </w:pPr>
            <w:r w:rsidRPr="00C05D30">
              <w:rPr>
                <w:sz w:val="20"/>
                <w:szCs w:val="20"/>
              </w:rPr>
              <w:t xml:space="preserve">Add </w:t>
            </w:r>
            <w:r>
              <w:rPr>
                <w:sz w:val="20"/>
                <w:szCs w:val="20"/>
              </w:rPr>
              <w:t>zeroe</w:t>
            </w:r>
            <w:r w:rsidRPr="00C05D30">
              <w:rPr>
                <w:sz w:val="20"/>
                <w:szCs w:val="20"/>
              </w:rPr>
              <w:t xml:space="preserve">s to make all numbers have the same number of digits after the decimal.  </w:t>
            </w:r>
          </w:p>
          <w:p w:rsidR="002B2224" w:rsidRPr="00C05D30" w:rsidRDefault="002B2224" w:rsidP="002B2224">
            <w:pPr>
              <w:spacing w:before="120" w:after="120"/>
              <w:ind w:left="325"/>
              <w:jc w:val="center"/>
              <w:rPr>
                <w:sz w:val="20"/>
                <w:szCs w:val="20"/>
              </w:rPr>
            </w:pPr>
            <w:r w:rsidRPr="00C05D30">
              <w:rPr>
                <w:sz w:val="20"/>
                <w:szCs w:val="20"/>
              </w:rPr>
              <w:t>0.24            0.21            0.20</w:t>
            </w:r>
          </w:p>
          <w:p w:rsidR="002B2224" w:rsidRDefault="002B2224" w:rsidP="002B2224">
            <w:pPr>
              <w:spacing w:before="120" w:after="120"/>
              <w:ind w:left="325"/>
              <w:rPr>
                <w:sz w:val="20"/>
                <w:szCs w:val="20"/>
              </w:rPr>
            </w:pPr>
            <w:r w:rsidRPr="00C05D30">
              <w:rPr>
                <w:sz w:val="20"/>
                <w:szCs w:val="20"/>
              </w:rPr>
              <w:t xml:space="preserve">For comparative purposes, it is important to add a zero so that the numbers </w:t>
            </w:r>
            <w:r w:rsidRPr="00715A20">
              <w:rPr>
                <w:sz w:val="20"/>
                <w:szCs w:val="20"/>
              </w:rPr>
              <w:t>20/100, 21/100, and 24/</w:t>
            </w:r>
            <w:r>
              <w:rPr>
                <w:sz w:val="20"/>
                <w:szCs w:val="20"/>
              </w:rPr>
              <w:t>100</w:t>
            </w:r>
            <w:r w:rsidRPr="00C05D30">
              <w:rPr>
                <w:sz w:val="20"/>
                <w:szCs w:val="20"/>
              </w:rPr>
              <w:t xml:space="preserve"> can be compared.  </w:t>
            </w:r>
          </w:p>
          <w:p w:rsidR="00514279" w:rsidRPr="00ED408F" w:rsidRDefault="002B2224" w:rsidP="002B2224">
            <w:pPr>
              <w:spacing w:before="120" w:after="120"/>
              <w:ind w:left="325"/>
              <w:rPr>
                <w:sz w:val="20"/>
                <w:szCs w:val="20"/>
              </w:rPr>
            </w:pPr>
            <w:r w:rsidRPr="00C05D30">
              <w:rPr>
                <w:sz w:val="20"/>
                <w:szCs w:val="20"/>
              </w:rPr>
              <w:t>Since 24</w:t>
            </w:r>
            <w:r>
              <w:rPr>
                <w:sz w:val="20"/>
                <w:szCs w:val="20"/>
              </w:rPr>
              <w:t>/100</w:t>
            </w:r>
            <w:r w:rsidRPr="00C05D30">
              <w:rPr>
                <w:sz w:val="20"/>
                <w:szCs w:val="20"/>
              </w:rPr>
              <w:t xml:space="preserve"> is larger than 21</w:t>
            </w:r>
            <w:r>
              <w:rPr>
                <w:sz w:val="20"/>
                <w:szCs w:val="20"/>
              </w:rPr>
              <w:t>/100</w:t>
            </w:r>
            <w:r w:rsidRPr="00C05D30">
              <w:rPr>
                <w:sz w:val="20"/>
                <w:szCs w:val="20"/>
              </w:rPr>
              <w:t xml:space="preserve"> and 20</w:t>
            </w:r>
            <w:r>
              <w:rPr>
                <w:sz w:val="20"/>
                <w:szCs w:val="20"/>
              </w:rPr>
              <w:t>/100</w:t>
            </w:r>
            <w:r w:rsidRPr="00C05D3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0.24 (6/25) is the </w:t>
            </w:r>
            <w:r w:rsidRPr="00C05D30">
              <w:rPr>
                <w:sz w:val="20"/>
                <w:szCs w:val="20"/>
              </w:rPr>
              <w:t>largest number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310627" w:rsidRDefault="00310627">
      <w:pPr>
        <w:rPr>
          <w:sz w:val="20"/>
          <w:szCs w:val="20"/>
        </w:rPr>
      </w:pPr>
    </w:p>
    <w:p w:rsidR="00440260" w:rsidRPr="00ED408F" w:rsidRDefault="00440260">
      <w:pPr>
        <w:rPr>
          <w:sz w:val="20"/>
          <w:szCs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0908"/>
      </w:tblGrid>
      <w:tr w:rsidR="00310627" w:rsidRPr="00ED408F" w:rsidTr="005E5098">
        <w:trPr>
          <w:trHeight w:val="971"/>
        </w:trPr>
        <w:tc>
          <w:tcPr>
            <w:tcW w:w="10908" w:type="dxa"/>
          </w:tcPr>
          <w:p w:rsidR="005A4B09" w:rsidRPr="00506537" w:rsidRDefault="0003718F" w:rsidP="00CC66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Instructor</w:t>
            </w:r>
            <w:r w:rsidR="00514279" w:rsidRPr="00ED408F">
              <w:rPr>
                <w:b/>
                <w:sz w:val="20"/>
                <w:szCs w:val="20"/>
              </w:rPr>
              <w:t>'s Script - Comparing and Contrasting</w:t>
            </w:r>
          </w:p>
          <w:p w:rsidR="00963F65" w:rsidRPr="00ED408F" w:rsidRDefault="005953D3" w:rsidP="00963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r w:rsidR="00506537">
              <w:rPr>
                <w:sz w:val="20"/>
                <w:szCs w:val="20"/>
              </w:rPr>
              <w:t xml:space="preserve">Math or program area </w:t>
            </w:r>
            <w:r w:rsidR="0003718F">
              <w:rPr>
                <w:sz w:val="20"/>
                <w:szCs w:val="20"/>
              </w:rPr>
              <w:t>instructor</w:t>
            </w:r>
            <w:r w:rsidR="00506537">
              <w:rPr>
                <w:sz w:val="20"/>
                <w:szCs w:val="20"/>
              </w:rPr>
              <w:t xml:space="preserve"> should fill in this area by comparing academic math problems to lab area problems. The </w:t>
            </w:r>
            <w:r w:rsidR="0003718F">
              <w:rPr>
                <w:sz w:val="20"/>
                <w:szCs w:val="20"/>
              </w:rPr>
              <w:t>instructor</w:t>
            </w:r>
            <w:r w:rsidR="00506537">
              <w:rPr>
                <w:sz w:val="20"/>
                <w:szCs w:val="20"/>
              </w:rPr>
              <w:t xml:space="preserve"> should describe ways that trade math is similar </w:t>
            </w:r>
            <w:r w:rsidR="00963F65">
              <w:rPr>
                <w:sz w:val="20"/>
                <w:szCs w:val="20"/>
              </w:rPr>
              <w:t xml:space="preserve">to </w:t>
            </w:r>
            <w:r w:rsidR="00506537">
              <w:rPr>
                <w:sz w:val="20"/>
                <w:szCs w:val="20"/>
              </w:rPr>
              <w:t>or different fr</w:t>
            </w:r>
            <w:r w:rsidR="00F77977">
              <w:rPr>
                <w:sz w:val="20"/>
                <w:szCs w:val="20"/>
              </w:rPr>
              <w:t>om the academic math that occur</w:t>
            </w:r>
            <w:r>
              <w:rPr>
                <w:sz w:val="20"/>
                <w:szCs w:val="20"/>
              </w:rPr>
              <w:t>s</w:t>
            </w:r>
            <w:r w:rsidR="00506537">
              <w:rPr>
                <w:sz w:val="20"/>
                <w:szCs w:val="20"/>
              </w:rPr>
              <w:t xml:space="preserve"> in the </w:t>
            </w:r>
            <w:r w:rsidR="00963F65">
              <w:rPr>
                <w:sz w:val="20"/>
                <w:szCs w:val="20"/>
              </w:rPr>
              <w:t>PA Core Math standard</w:t>
            </w:r>
            <w:r w:rsidR="00506537">
              <w:rPr>
                <w:sz w:val="20"/>
                <w:szCs w:val="20"/>
              </w:rPr>
              <w:t xml:space="preserve"> or on Keystone related exams.</w:t>
            </w:r>
          </w:p>
        </w:tc>
      </w:tr>
    </w:tbl>
    <w:p w:rsidR="00310627" w:rsidRPr="00ED408F" w:rsidRDefault="00310627" w:rsidP="00961CDB">
      <w:pPr>
        <w:rPr>
          <w:sz w:val="20"/>
          <w:szCs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0908"/>
      </w:tblGrid>
      <w:tr w:rsidR="00310627" w:rsidRPr="00ED408F" w:rsidTr="002B2224">
        <w:trPr>
          <w:trHeight w:val="1043"/>
        </w:trPr>
        <w:tc>
          <w:tcPr>
            <w:tcW w:w="10908" w:type="dxa"/>
            <w:shd w:val="clear" w:color="auto" w:fill="auto"/>
          </w:tcPr>
          <w:p w:rsidR="00310627" w:rsidRPr="00ED408F" w:rsidRDefault="00310627" w:rsidP="00CC66DE">
            <w:pPr>
              <w:rPr>
                <w:b/>
                <w:sz w:val="20"/>
                <w:szCs w:val="20"/>
              </w:rPr>
            </w:pPr>
            <w:r w:rsidRPr="00ED408F">
              <w:rPr>
                <w:b/>
                <w:sz w:val="20"/>
                <w:szCs w:val="20"/>
              </w:rPr>
              <w:t>Common Mistakes Made By Students</w:t>
            </w:r>
          </w:p>
          <w:p w:rsidR="002B2224" w:rsidRDefault="002B2224" w:rsidP="002B2224">
            <w:pPr>
              <w:rPr>
                <w:sz w:val="20"/>
                <w:szCs w:val="20"/>
              </w:rPr>
            </w:pPr>
            <w:r w:rsidRPr="00BF6D02">
              <w:rPr>
                <w:b/>
                <w:sz w:val="20"/>
                <w:szCs w:val="20"/>
              </w:rPr>
              <w:t>Comparing decimals</w:t>
            </w:r>
            <w:r w:rsidRPr="00ED408F">
              <w:rPr>
                <w:sz w:val="20"/>
                <w:szCs w:val="20"/>
              </w:rPr>
              <w:t xml:space="preserve">:  </w:t>
            </w:r>
            <w:r w:rsidRPr="00BF6D02">
              <w:rPr>
                <w:sz w:val="20"/>
                <w:szCs w:val="20"/>
              </w:rPr>
              <w:t xml:space="preserve">Decimals </w:t>
            </w:r>
            <w:r>
              <w:rPr>
                <w:sz w:val="20"/>
                <w:szCs w:val="20"/>
              </w:rPr>
              <w:t>are easier to compare if the number of digits after the decimal point</w:t>
            </w:r>
            <w:r w:rsidRPr="00ED408F">
              <w:rPr>
                <w:sz w:val="20"/>
                <w:szCs w:val="20"/>
              </w:rPr>
              <w:t xml:space="preserve"> i</w:t>
            </w:r>
            <w:r>
              <w:rPr>
                <w:sz w:val="20"/>
                <w:szCs w:val="20"/>
              </w:rPr>
              <w:t>s</w:t>
            </w:r>
            <w:r w:rsidRPr="00ED408F">
              <w:rPr>
                <w:sz w:val="20"/>
                <w:szCs w:val="20"/>
              </w:rPr>
              <w:t xml:space="preserve"> the</w:t>
            </w:r>
            <w:r>
              <w:rPr>
                <w:sz w:val="20"/>
                <w:szCs w:val="20"/>
              </w:rPr>
              <w:t xml:space="preserve"> same.</w:t>
            </w:r>
            <w:r w:rsidRPr="00ED408F">
              <w:rPr>
                <w:sz w:val="20"/>
                <w:szCs w:val="20"/>
              </w:rPr>
              <w:t xml:space="preserve">  For instance, students often think that 0.6 is </w:t>
            </w:r>
            <w:r>
              <w:rPr>
                <w:sz w:val="20"/>
                <w:szCs w:val="20"/>
              </w:rPr>
              <w:t xml:space="preserve">less than 0.34 because 6 is less </w:t>
            </w:r>
            <w:r w:rsidRPr="00ED408F">
              <w:rPr>
                <w:sz w:val="20"/>
                <w:szCs w:val="20"/>
              </w:rPr>
              <w:t xml:space="preserve">than 34.  A zero must be added to the 6 to make the number .60 </w:t>
            </w:r>
            <w:r>
              <w:rPr>
                <w:sz w:val="20"/>
                <w:szCs w:val="20"/>
              </w:rPr>
              <w:t>so that the student can compare</w:t>
            </w:r>
            <w:r w:rsidRPr="00ED4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0.60 and 0.34</w:t>
            </w:r>
          </w:p>
          <w:p w:rsidR="002B2224" w:rsidRPr="00ED408F" w:rsidRDefault="002B2224" w:rsidP="002B2224">
            <w:pPr>
              <w:rPr>
                <w:sz w:val="20"/>
                <w:szCs w:val="20"/>
              </w:rPr>
            </w:pPr>
          </w:p>
          <w:p w:rsidR="002B2224" w:rsidRDefault="002B2224" w:rsidP="002B2224">
            <w:pPr>
              <w:spacing w:after="100" w:afterAutospacing="1"/>
              <w:rPr>
                <w:sz w:val="20"/>
                <w:szCs w:val="20"/>
              </w:rPr>
            </w:pPr>
            <w:r w:rsidRPr="00BF6D02">
              <w:rPr>
                <w:b/>
                <w:sz w:val="20"/>
                <w:szCs w:val="20"/>
              </w:rPr>
              <w:t>Comparing fractions:</w:t>
            </w:r>
            <w:r w:rsidRPr="00ED408F">
              <w:rPr>
                <w:sz w:val="20"/>
                <w:szCs w:val="20"/>
              </w:rPr>
              <w:t xml:space="preserve">  Fractions can be compared when they have a </w:t>
            </w:r>
            <w:r w:rsidRPr="00BF6D02">
              <w:rPr>
                <w:b/>
                <w:sz w:val="20"/>
                <w:szCs w:val="20"/>
              </w:rPr>
              <w:t>common denominator</w:t>
            </w:r>
            <w:r w:rsidRPr="00ED408F">
              <w:rPr>
                <w:sz w:val="20"/>
                <w:szCs w:val="20"/>
              </w:rPr>
              <w:t xml:space="preserve">.  </w:t>
            </w:r>
            <w:r>
              <w:rPr>
                <w:sz w:val="20"/>
                <w:szCs w:val="20"/>
              </w:rPr>
              <w:t>For</w:t>
            </w:r>
            <w:r w:rsidRPr="00ED408F">
              <w:rPr>
                <w:sz w:val="20"/>
                <w:szCs w:val="20"/>
              </w:rPr>
              <w:t xml:space="preserve"> instance, 5/16</w:t>
            </w:r>
            <w:r>
              <w:rPr>
                <w:sz w:val="20"/>
                <w:szCs w:val="20"/>
              </w:rPr>
              <w:t xml:space="preserve"> inches</w:t>
            </w:r>
            <w:r w:rsidRPr="00ED408F">
              <w:rPr>
                <w:sz w:val="20"/>
                <w:szCs w:val="20"/>
              </w:rPr>
              <w:t xml:space="preserve"> and 3/8</w:t>
            </w:r>
            <w:r>
              <w:rPr>
                <w:sz w:val="20"/>
                <w:szCs w:val="20"/>
              </w:rPr>
              <w:t xml:space="preserve"> inches are</w:t>
            </w:r>
            <w:r w:rsidRPr="00ED408F">
              <w:rPr>
                <w:sz w:val="20"/>
                <w:szCs w:val="20"/>
              </w:rPr>
              <w:t xml:space="preserve"> two </w:t>
            </w:r>
            <w:r>
              <w:rPr>
                <w:sz w:val="20"/>
                <w:szCs w:val="20"/>
              </w:rPr>
              <w:t>m</w:t>
            </w:r>
            <w:r w:rsidRPr="00ED408F">
              <w:rPr>
                <w:sz w:val="20"/>
                <w:szCs w:val="20"/>
              </w:rPr>
              <w:t xml:space="preserve">easurements on a ruler.  In order to compare the two fractions, they must have a common denominator, 16.   </w:t>
            </w:r>
            <w:r>
              <w:rPr>
                <w:sz w:val="20"/>
                <w:szCs w:val="20"/>
              </w:rPr>
              <w:t>3/8 is larger than 5/16.</w:t>
            </w:r>
            <w:r w:rsidRPr="00ED408F">
              <w:rPr>
                <w:sz w:val="20"/>
                <w:szCs w:val="20"/>
              </w:rPr>
              <w:t xml:space="preserve">     </w:t>
            </w:r>
          </w:p>
          <w:p w:rsidR="00963F65" w:rsidRPr="00ED408F" w:rsidRDefault="002B2224" w:rsidP="00EA2F53">
            <w:pPr>
              <w:spacing w:after="80"/>
              <w:ind w:left="3600"/>
              <w:rPr>
                <w:sz w:val="20"/>
                <w:szCs w:val="20"/>
              </w:rPr>
            </w:pPr>
            <w:r w:rsidRPr="0001217D">
              <w:rPr>
                <w:position w:val="-22"/>
                <w:sz w:val="20"/>
                <w:szCs w:val="20"/>
              </w:rPr>
              <w:object w:dxaOrig="620" w:dyaOrig="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65pt;height:27.45pt" o:ole="">
                  <v:imagedata r:id="rId9" o:title=""/>
                </v:shape>
                <o:OLEObject Type="Embed" ProgID="Equation.DSMT4" ShapeID="_x0000_i1025" DrawAspect="Content" ObjectID="_1500976765" r:id="rId10"/>
              </w:object>
            </w:r>
            <w:r w:rsidRPr="00ED4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</w:t>
            </w:r>
            <w:r w:rsidRPr="00ED408F">
              <w:rPr>
                <w:sz w:val="20"/>
                <w:szCs w:val="20"/>
              </w:rPr>
              <w:t xml:space="preserve">  </w:t>
            </w:r>
            <w:r w:rsidRPr="0001217D">
              <w:rPr>
                <w:position w:val="-22"/>
                <w:sz w:val="20"/>
                <w:szCs w:val="20"/>
              </w:rPr>
              <w:object w:dxaOrig="900" w:dyaOrig="560">
                <v:shape id="_x0000_i1026" type="#_x0000_t75" style="width:45.25pt;height:27.45pt" o:ole="">
                  <v:imagedata r:id="rId11" o:title=""/>
                </v:shape>
                <o:OLEObject Type="Embed" ProgID="Equation.DSMT4" ShapeID="_x0000_i1026" DrawAspect="Content" ObjectID="_1500976766" r:id="rId12"/>
              </w:object>
            </w:r>
          </w:p>
        </w:tc>
      </w:tr>
    </w:tbl>
    <w:p w:rsidR="00310627" w:rsidRPr="00ED408F" w:rsidRDefault="00310627">
      <w:pPr>
        <w:rPr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08"/>
      </w:tblGrid>
      <w:tr w:rsidR="00440260" w:rsidTr="00440260">
        <w:tc>
          <w:tcPr>
            <w:tcW w:w="10908" w:type="dxa"/>
          </w:tcPr>
          <w:p w:rsidR="00440260" w:rsidRPr="00ED408F" w:rsidRDefault="00440260" w:rsidP="004402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CTE Instructo</w:t>
            </w:r>
            <w:r w:rsidRPr="00ED408F">
              <w:rPr>
                <w:b/>
                <w:sz w:val="20"/>
                <w:szCs w:val="20"/>
              </w:rPr>
              <w:t>r's Extended Discussion</w:t>
            </w:r>
          </w:p>
          <w:p w:rsidR="00440260" w:rsidRDefault="00440260" w:rsidP="00EA2F53">
            <w:pPr>
              <w:spacing w:after="80"/>
              <w:rPr>
                <w:sz w:val="20"/>
                <w:szCs w:val="20"/>
              </w:rPr>
            </w:pPr>
            <w:r w:rsidRPr="00603872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CTE instructor</w:t>
            </w:r>
            <w:r w:rsidRPr="00603872">
              <w:rPr>
                <w:sz w:val="20"/>
                <w:szCs w:val="20"/>
              </w:rPr>
              <w:t xml:space="preserve"> may add comments here describing the importance of this math skill in relationship to the program task, or note common problems which students have when making the computations.</w:t>
            </w:r>
          </w:p>
        </w:tc>
      </w:tr>
    </w:tbl>
    <w:p w:rsidR="00310627" w:rsidRDefault="00310627" w:rsidP="00C03589">
      <w:pPr>
        <w:rPr>
          <w:sz w:val="20"/>
          <w:szCs w:val="20"/>
        </w:rPr>
      </w:pPr>
      <w:r w:rsidRPr="00ED408F">
        <w:rPr>
          <w:sz w:val="20"/>
          <w:szCs w:val="20"/>
        </w:rPr>
        <w:br w:type="page"/>
      </w:r>
    </w:p>
    <w:p w:rsidR="00440260" w:rsidRDefault="00440260" w:rsidP="00C03589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5508"/>
      </w:tblGrid>
      <w:tr w:rsidR="00C02E3E" w:rsidRPr="00ED408F" w:rsidTr="005E5098">
        <w:trPr>
          <w:trHeight w:val="432"/>
        </w:trPr>
        <w:tc>
          <w:tcPr>
            <w:tcW w:w="10908" w:type="dxa"/>
            <w:gridSpan w:val="2"/>
            <w:shd w:val="clear" w:color="auto" w:fill="E6E6E6"/>
            <w:vAlign w:val="center"/>
          </w:tcPr>
          <w:p w:rsidR="00C02E3E" w:rsidRPr="00ED408F" w:rsidRDefault="00C02E3E" w:rsidP="0003718F">
            <w:pPr>
              <w:jc w:val="center"/>
              <w:rPr>
                <w:b/>
                <w:sz w:val="20"/>
                <w:szCs w:val="20"/>
              </w:rPr>
            </w:pPr>
            <w:r w:rsidRPr="00ED408F">
              <w:rPr>
                <w:b/>
                <w:sz w:val="20"/>
                <w:szCs w:val="20"/>
              </w:rPr>
              <w:t xml:space="preserve">Problems                </w:t>
            </w:r>
            <w:r w:rsidR="0003718F">
              <w:rPr>
                <w:b/>
                <w:sz w:val="20"/>
                <w:szCs w:val="20"/>
              </w:rPr>
              <w:t>Career and Technical</w:t>
            </w:r>
            <w:r w:rsidRPr="00ED408F">
              <w:rPr>
                <w:b/>
                <w:sz w:val="20"/>
                <w:szCs w:val="20"/>
              </w:rPr>
              <w:t xml:space="preserve"> Math Concepts            Solutions</w:t>
            </w:r>
          </w:p>
        </w:tc>
      </w:tr>
      <w:tr w:rsidR="00514279" w:rsidRPr="00ED408F" w:rsidTr="00EA2F53">
        <w:trPr>
          <w:trHeight w:val="1296"/>
        </w:trPr>
        <w:tc>
          <w:tcPr>
            <w:tcW w:w="5400" w:type="dxa"/>
          </w:tcPr>
          <w:p w:rsidR="00514279" w:rsidRPr="00ED408F" w:rsidRDefault="00514279" w:rsidP="00EA2F53">
            <w:pPr>
              <w:numPr>
                <w:ilvl w:val="0"/>
                <w:numId w:val="6"/>
              </w:numPr>
              <w:tabs>
                <w:tab w:val="clear" w:pos="720"/>
                <w:tab w:val="num" w:pos="342"/>
              </w:tabs>
              <w:ind w:left="342"/>
              <w:rPr>
                <w:sz w:val="20"/>
                <w:szCs w:val="20"/>
              </w:rPr>
            </w:pPr>
            <w:r w:rsidRPr="00ED408F">
              <w:rPr>
                <w:sz w:val="20"/>
                <w:szCs w:val="20"/>
              </w:rPr>
              <w:t>Program relevant problem</w:t>
            </w:r>
          </w:p>
        </w:tc>
        <w:tc>
          <w:tcPr>
            <w:tcW w:w="5508" w:type="dxa"/>
          </w:tcPr>
          <w:p w:rsidR="00822CBA" w:rsidRPr="00ED408F" w:rsidRDefault="00514279" w:rsidP="00EA2F53">
            <w:pPr>
              <w:rPr>
                <w:sz w:val="20"/>
                <w:szCs w:val="20"/>
              </w:rPr>
            </w:pPr>
            <w:r w:rsidRPr="00ED408F">
              <w:rPr>
                <w:sz w:val="20"/>
                <w:szCs w:val="20"/>
              </w:rPr>
              <w:t>Allow work space here</w:t>
            </w:r>
          </w:p>
        </w:tc>
      </w:tr>
      <w:tr w:rsidR="00514279" w:rsidRPr="00ED408F" w:rsidTr="00EA2F53">
        <w:trPr>
          <w:trHeight w:val="1296"/>
        </w:trPr>
        <w:tc>
          <w:tcPr>
            <w:tcW w:w="5400" w:type="dxa"/>
          </w:tcPr>
          <w:p w:rsidR="00514279" w:rsidRPr="00ED408F" w:rsidRDefault="00514279" w:rsidP="00EA2F53">
            <w:pPr>
              <w:numPr>
                <w:ilvl w:val="0"/>
                <w:numId w:val="6"/>
              </w:numPr>
              <w:tabs>
                <w:tab w:val="clear" w:pos="720"/>
                <w:tab w:val="num" w:pos="342"/>
              </w:tabs>
              <w:ind w:left="342"/>
              <w:rPr>
                <w:sz w:val="20"/>
                <w:szCs w:val="20"/>
              </w:rPr>
            </w:pPr>
            <w:r w:rsidRPr="00ED408F">
              <w:rPr>
                <w:sz w:val="20"/>
                <w:szCs w:val="20"/>
              </w:rPr>
              <w:t>Program relevant problem</w:t>
            </w:r>
          </w:p>
        </w:tc>
        <w:tc>
          <w:tcPr>
            <w:tcW w:w="5508" w:type="dxa"/>
          </w:tcPr>
          <w:p w:rsidR="00822CBA" w:rsidRPr="00ED408F" w:rsidRDefault="00514279" w:rsidP="00EA2F53">
            <w:pPr>
              <w:rPr>
                <w:sz w:val="20"/>
                <w:szCs w:val="20"/>
              </w:rPr>
            </w:pPr>
            <w:r w:rsidRPr="00ED408F">
              <w:rPr>
                <w:sz w:val="20"/>
                <w:szCs w:val="20"/>
              </w:rPr>
              <w:t>Allow work space here</w:t>
            </w:r>
          </w:p>
        </w:tc>
      </w:tr>
      <w:tr w:rsidR="00514279" w:rsidRPr="00ED408F" w:rsidTr="00EA2F53">
        <w:trPr>
          <w:trHeight w:val="1296"/>
        </w:trPr>
        <w:tc>
          <w:tcPr>
            <w:tcW w:w="5400" w:type="dxa"/>
            <w:tcBorders>
              <w:bottom w:val="single" w:sz="4" w:space="0" w:color="auto"/>
            </w:tcBorders>
          </w:tcPr>
          <w:p w:rsidR="00514279" w:rsidRPr="00ED408F" w:rsidRDefault="00514279" w:rsidP="00EA2F53">
            <w:pPr>
              <w:numPr>
                <w:ilvl w:val="0"/>
                <w:numId w:val="6"/>
              </w:numPr>
              <w:tabs>
                <w:tab w:val="clear" w:pos="720"/>
                <w:tab w:val="num" w:pos="342"/>
              </w:tabs>
              <w:ind w:left="342"/>
              <w:rPr>
                <w:sz w:val="20"/>
                <w:szCs w:val="20"/>
              </w:rPr>
            </w:pPr>
            <w:r w:rsidRPr="00ED408F">
              <w:rPr>
                <w:sz w:val="20"/>
                <w:szCs w:val="20"/>
              </w:rPr>
              <w:t>Program relevant problem</w:t>
            </w:r>
          </w:p>
        </w:tc>
        <w:tc>
          <w:tcPr>
            <w:tcW w:w="5508" w:type="dxa"/>
            <w:tcBorders>
              <w:bottom w:val="single" w:sz="4" w:space="0" w:color="auto"/>
            </w:tcBorders>
          </w:tcPr>
          <w:p w:rsidR="00822CBA" w:rsidRPr="00ED408F" w:rsidRDefault="00514279" w:rsidP="00EA2F53">
            <w:pPr>
              <w:rPr>
                <w:sz w:val="20"/>
                <w:szCs w:val="20"/>
              </w:rPr>
            </w:pPr>
            <w:r w:rsidRPr="00ED408F">
              <w:rPr>
                <w:sz w:val="20"/>
                <w:szCs w:val="20"/>
              </w:rPr>
              <w:t>Allow work space here</w:t>
            </w:r>
          </w:p>
        </w:tc>
      </w:tr>
      <w:tr w:rsidR="00C02E3E" w:rsidRPr="00ED408F" w:rsidTr="005E5098">
        <w:trPr>
          <w:trHeight w:val="432"/>
        </w:trPr>
        <w:tc>
          <w:tcPr>
            <w:tcW w:w="10908" w:type="dxa"/>
            <w:gridSpan w:val="2"/>
            <w:shd w:val="clear" w:color="auto" w:fill="E6E6E6"/>
            <w:vAlign w:val="center"/>
          </w:tcPr>
          <w:p w:rsidR="00C02E3E" w:rsidRPr="00ED408F" w:rsidRDefault="00C02E3E" w:rsidP="00963F6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D408F">
              <w:rPr>
                <w:b/>
                <w:sz w:val="20"/>
                <w:szCs w:val="20"/>
              </w:rPr>
              <w:t>Problems                       Related, Generic Math Concepts                      Solutions</w:t>
            </w:r>
          </w:p>
        </w:tc>
      </w:tr>
      <w:tr w:rsidR="00C02E3E" w:rsidRPr="00ED408F" w:rsidTr="00EA2F53">
        <w:trPr>
          <w:trHeight w:val="1296"/>
        </w:trPr>
        <w:tc>
          <w:tcPr>
            <w:tcW w:w="5400" w:type="dxa"/>
          </w:tcPr>
          <w:p w:rsidR="00DA1640" w:rsidRPr="00ED408F" w:rsidRDefault="00DA1640" w:rsidP="00EA2F53">
            <w:pPr>
              <w:numPr>
                <w:ilvl w:val="0"/>
                <w:numId w:val="6"/>
              </w:numPr>
              <w:tabs>
                <w:tab w:val="clear" w:pos="720"/>
                <w:tab w:val="num" w:pos="342"/>
              </w:tabs>
              <w:ind w:hanging="720"/>
              <w:rPr>
                <w:sz w:val="20"/>
                <w:szCs w:val="20"/>
              </w:rPr>
            </w:pPr>
            <w:r w:rsidRPr="00ED408F">
              <w:rPr>
                <w:sz w:val="20"/>
                <w:szCs w:val="20"/>
              </w:rPr>
              <w:t>Which of the following measurements is longest?</w:t>
            </w:r>
          </w:p>
          <w:p w:rsidR="00C05D30" w:rsidRPr="00ED408F" w:rsidRDefault="00DA1640" w:rsidP="00EA2F53">
            <w:pPr>
              <w:ind w:left="720"/>
              <w:rPr>
                <w:sz w:val="20"/>
                <w:szCs w:val="20"/>
              </w:rPr>
            </w:pPr>
            <w:r w:rsidRPr="00C05D30">
              <w:rPr>
                <w:sz w:val="20"/>
                <w:szCs w:val="20"/>
              </w:rPr>
              <w:t xml:space="preserve">2 ½ inches, 2 </w:t>
            </w:r>
            <w:r w:rsidRPr="00C05D30">
              <w:rPr>
                <w:sz w:val="20"/>
                <w:szCs w:val="20"/>
                <w:vertAlign w:val="superscript"/>
              </w:rPr>
              <w:t>3</w:t>
            </w:r>
            <w:r w:rsidRPr="00C05D30">
              <w:rPr>
                <w:sz w:val="20"/>
                <w:szCs w:val="20"/>
                <w:vertAlign w:val="subscript"/>
              </w:rPr>
              <w:t>/8</w:t>
            </w:r>
            <w:r w:rsidRPr="00C05D30">
              <w:rPr>
                <w:sz w:val="20"/>
                <w:szCs w:val="20"/>
              </w:rPr>
              <w:t xml:space="preserve"> inches, 2 </w:t>
            </w:r>
            <w:r w:rsidRPr="00C05D30">
              <w:rPr>
                <w:sz w:val="20"/>
                <w:szCs w:val="20"/>
                <w:vertAlign w:val="superscript"/>
              </w:rPr>
              <w:t>7</w:t>
            </w:r>
            <w:r w:rsidRPr="00C05D30">
              <w:rPr>
                <w:sz w:val="20"/>
                <w:szCs w:val="20"/>
              </w:rPr>
              <w:t>/</w:t>
            </w:r>
            <w:r w:rsidRPr="00C05D30">
              <w:rPr>
                <w:sz w:val="20"/>
                <w:szCs w:val="20"/>
                <w:vertAlign w:val="subscript"/>
              </w:rPr>
              <w:t xml:space="preserve">16 </w:t>
            </w:r>
            <w:r w:rsidR="00C05D30">
              <w:rPr>
                <w:sz w:val="20"/>
                <w:szCs w:val="20"/>
                <w:vertAlign w:val="subscript"/>
              </w:rPr>
              <w:t xml:space="preserve"> </w:t>
            </w:r>
            <w:r w:rsidRPr="00C05D30">
              <w:rPr>
                <w:sz w:val="20"/>
                <w:szCs w:val="20"/>
              </w:rPr>
              <w:t>inches</w:t>
            </w:r>
          </w:p>
        </w:tc>
        <w:tc>
          <w:tcPr>
            <w:tcW w:w="5508" w:type="dxa"/>
          </w:tcPr>
          <w:p w:rsidR="00822CBA" w:rsidRPr="00ED408F" w:rsidRDefault="00822CBA" w:rsidP="00EA2F53">
            <w:pPr>
              <w:rPr>
                <w:sz w:val="20"/>
                <w:szCs w:val="20"/>
              </w:rPr>
            </w:pPr>
          </w:p>
        </w:tc>
      </w:tr>
      <w:tr w:rsidR="00C02E3E" w:rsidRPr="00ED408F" w:rsidTr="00EA2F53">
        <w:trPr>
          <w:trHeight w:val="1296"/>
        </w:trPr>
        <w:tc>
          <w:tcPr>
            <w:tcW w:w="5400" w:type="dxa"/>
          </w:tcPr>
          <w:p w:rsidR="00C02E3E" w:rsidRPr="00ED408F" w:rsidRDefault="00C02E3E" w:rsidP="00EA2F53">
            <w:pPr>
              <w:numPr>
                <w:ilvl w:val="0"/>
                <w:numId w:val="6"/>
              </w:numPr>
              <w:tabs>
                <w:tab w:val="clear" w:pos="720"/>
                <w:tab w:val="num" w:pos="342"/>
              </w:tabs>
              <w:ind w:hanging="720"/>
              <w:rPr>
                <w:sz w:val="20"/>
                <w:szCs w:val="20"/>
              </w:rPr>
            </w:pPr>
            <w:r w:rsidRPr="00ED408F">
              <w:rPr>
                <w:sz w:val="20"/>
                <w:szCs w:val="20"/>
              </w:rPr>
              <w:t>Order the following measurements from least to greatest:</w:t>
            </w:r>
          </w:p>
          <w:p w:rsidR="00C02E3E" w:rsidRPr="00ED408F" w:rsidRDefault="004B57EE" w:rsidP="00EA2F53">
            <w:pPr>
              <w:ind w:left="720"/>
              <w:rPr>
                <w:sz w:val="20"/>
                <w:szCs w:val="20"/>
              </w:rPr>
            </w:pPr>
            <w:r w:rsidRPr="00C05D30">
              <w:rPr>
                <w:position w:val="-8"/>
                <w:sz w:val="20"/>
                <w:szCs w:val="20"/>
              </w:rPr>
              <w:object w:dxaOrig="380" w:dyaOrig="360">
                <v:shape id="_x0000_i1027" type="#_x0000_t75" style="width:15.7pt;height:14.95pt" o:ole="">
                  <v:imagedata r:id="rId13" o:title=""/>
                </v:shape>
                <o:OLEObject Type="Embed" ProgID="Equation.3" ShapeID="_x0000_i1027" DrawAspect="Content" ObjectID="_1500976767" r:id="rId14"/>
              </w:object>
            </w:r>
            <w:r w:rsidR="00C02E3E" w:rsidRPr="00C05D30">
              <w:rPr>
                <w:sz w:val="20"/>
                <w:szCs w:val="20"/>
              </w:rPr>
              <w:t>f</w:t>
            </w:r>
            <w:r w:rsidR="00C05D30" w:rsidRPr="00C05D30">
              <w:rPr>
                <w:sz w:val="20"/>
                <w:szCs w:val="20"/>
              </w:rPr>
              <w:t>eet</w:t>
            </w:r>
            <w:r w:rsidR="00C02E3E" w:rsidRPr="00C05D30">
              <w:rPr>
                <w:sz w:val="20"/>
                <w:szCs w:val="20"/>
              </w:rPr>
              <w:t>,</w:t>
            </w:r>
            <w:r w:rsidRPr="00C05D30">
              <w:rPr>
                <w:sz w:val="20"/>
                <w:szCs w:val="20"/>
              </w:rPr>
              <w:t xml:space="preserve">    </w:t>
            </w:r>
            <w:r w:rsidR="00DA1640" w:rsidRPr="00C05D30">
              <w:rPr>
                <w:sz w:val="20"/>
                <w:szCs w:val="20"/>
              </w:rPr>
              <w:t xml:space="preserve">2 ½ </w:t>
            </w:r>
            <w:r w:rsidR="00173131" w:rsidRPr="00C05D30">
              <w:rPr>
                <w:sz w:val="20"/>
                <w:szCs w:val="20"/>
              </w:rPr>
              <w:t>f</w:t>
            </w:r>
            <w:r w:rsidR="00C05D30" w:rsidRPr="00C05D30">
              <w:rPr>
                <w:sz w:val="20"/>
                <w:szCs w:val="20"/>
              </w:rPr>
              <w:t>eet</w:t>
            </w:r>
            <w:r w:rsidR="00C02E3E" w:rsidRPr="00C05D30">
              <w:rPr>
                <w:sz w:val="20"/>
                <w:szCs w:val="20"/>
              </w:rPr>
              <w:t xml:space="preserve">, </w:t>
            </w:r>
            <w:r w:rsidRPr="00C05D30">
              <w:rPr>
                <w:sz w:val="20"/>
                <w:szCs w:val="20"/>
              </w:rPr>
              <w:t xml:space="preserve">   </w:t>
            </w:r>
            <w:r w:rsidR="00C02E3E" w:rsidRPr="00C05D30">
              <w:rPr>
                <w:sz w:val="20"/>
                <w:szCs w:val="20"/>
              </w:rPr>
              <w:t>2.6 f</w:t>
            </w:r>
            <w:r w:rsidR="00C05D30" w:rsidRPr="00C05D30">
              <w:rPr>
                <w:sz w:val="20"/>
                <w:szCs w:val="20"/>
              </w:rPr>
              <w:t>ee</w:t>
            </w:r>
            <w:r w:rsidR="00173131" w:rsidRPr="00C05D30">
              <w:rPr>
                <w:sz w:val="20"/>
                <w:szCs w:val="20"/>
              </w:rPr>
              <w:t>t</w:t>
            </w:r>
          </w:p>
        </w:tc>
        <w:tc>
          <w:tcPr>
            <w:tcW w:w="5508" w:type="dxa"/>
          </w:tcPr>
          <w:p w:rsidR="00822CBA" w:rsidRPr="00ED408F" w:rsidRDefault="00822CBA" w:rsidP="00EA2F53">
            <w:pPr>
              <w:rPr>
                <w:sz w:val="20"/>
                <w:szCs w:val="20"/>
              </w:rPr>
            </w:pPr>
          </w:p>
        </w:tc>
      </w:tr>
      <w:tr w:rsidR="00C02E3E" w:rsidRPr="00ED408F" w:rsidTr="00EA2F53">
        <w:trPr>
          <w:trHeight w:val="1296"/>
        </w:trPr>
        <w:tc>
          <w:tcPr>
            <w:tcW w:w="5400" w:type="dxa"/>
            <w:tcBorders>
              <w:bottom w:val="single" w:sz="4" w:space="0" w:color="auto"/>
            </w:tcBorders>
          </w:tcPr>
          <w:p w:rsidR="00C02E3E" w:rsidRPr="00ED408F" w:rsidRDefault="00C02E3E" w:rsidP="00EA2F53">
            <w:pPr>
              <w:numPr>
                <w:ilvl w:val="0"/>
                <w:numId w:val="6"/>
              </w:numPr>
              <w:tabs>
                <w:tab w:val="clear" w:pos="720"/>
                <w:tab w:val="num" w:pos="342"/>
              </w:tabs>
              <w:ind w:hanging="720"/>
              <w:rPr>
                <w:sz w:val="20"/>
                <w:szCs w:val="20"/>
              </w:rPr>
            </w:pPr>
            <w:r w:rsidRPr="00ED408F">
              <w:rPr>
                <w:sz w:val="20"/>
                <w:szCs w:val="20"/>
              </w:rPr>
              <w:t>Which of the following measurements is largest?</w:t>
            </w:r>
          </w:p>
          <w:p w:rsidR="00C02E3E" w:rsidRPr="00ED408F" w:rsidRDefault="00C02E3E" w:rsidP="00EA2F53">
            <w:pPr>
              <w:ind w:left="720"/>
              <w:rPr>
                <w:sz w:val="20"/>
                <w:szCs w:val="20"/>
              </w:rPr>
            </w:pPr>
            <w:r w:rsidRPr="00ED408F">
              <w:rPr>
                <w:sz w:val="20"/>
                <w:szCs w:val="20"/>
              </w:rPr>
              <w:t xml:space="preserve"> </w:t>
            </w:r>
            <w:r w:rsidR="004B57EE" w:rsidRPr="00C05D30">
              <w:rPr>
                <w:position w:val="-6"/>
                <w:sz w:val="20"/>
                <w:szCs w:val="20"/>
              </w:rPr>
              <w:object w:dxaOrig="360" w:dyaOrig="279">
                <v:shape id="_x0000_i1028" type="#_x0000_t75" style="width:13.9pt;height:11.4pt" o:ole="">
                  <v:imagedata r:id="rId15" o:title=""/>
                </v:shape>
                <o:OLEObject Type="Embed" ProgID="Equation.3" ShapeID="_x0000_i1028" DrawAspect="Content" ObjectID="_1500976768" r:id="rId16"/>
              </w:object>
            </w:r>
            <w:r w:rsidRPr="00C05D30">
              <w:rPr>
                <w:sz w:val="20"/>
                <w:szCs w:val="20"/>
              </w:rPr>
              <w:t xml:space="preserve">cm., </w:t>
            </w:r>
            <w:r w:rsidR="004B57EE" w:rsidRPr="00C05D30">
              <w:rPr>
                <w:position w:val="-6"/>
                <w:sz w:val="20"/>
                <w:szCs w:val="20"/>
              </w:rPr>
              <w:object w:dxaOrig="480" w:dyaOrig="340">
                <v:shape id="_x0000_i1029" type="#_x0000_t75" style="width:17.8pt;height:13.9pt" o:ole="">
                  <v:imagedata r:id="rId17" o:title=""/>
                </v:shape>
                <o:OLEObject Type="Embed" ProgID="Equation.3" ShapeID="_x0000_i1029" DrawAspect="Content" ObjectID="_1500976769" r:id="rId18"/>
              </w:object>
            </w:r>
            <w:r w:rsidRPr="00C05D30">
              <w:rPr>
                <w:sz w:val="20"/>
                <w:szCs w:val="20"/>
              </w:rPr>
              <w:t xml:space="preserve">cm., </w:t>
            </w:r>
            <w:r w:rsidR="004B57EE" w:rsidRPr="00C05D30">
              <w:rPr>
                <w:sz w:val="20"/>
                <w:szCs w:val="20"/>
              </w:rPr>
              <w:t xml:space="preserve"> </w:t>
            </w:r>
            <w:r w:rsidRPr="00C05D30">
              <w:rPr>
                <w:sz w:val="20"/>
                <w:szCs w:val="20"/>
              </w:rPr>
              <w:t>6.25 cm.</w:t>
            </w:r>
          </w:p>
        </w:tc>
        <w:tc>
          <w:tcPr>
            <w:tcW w:w="5508" w:type="dxa"/>
            <w:tcBorders>
              <w:bottom w:val="single" w:sz="4" w:space="0" w:color="auto"/>
            </w:tcBorders>
          </w:tcPr>
          <w:p w:rsidR="00822CBA" w:rsidRPr="00ED408F" w:rsidRDefault="00822CBA" w:rsidP="00EA2F53">
            <w:pPr>
              <w:rPr>
                <w:sz w:val="20"/>
                <w:szCs w:val="20"/>
              </w:rPr>
            </w:pPr>
          </w:p>
        </w:tc>
      </w:tr>
      <w:tr w:rsidR="00C02E3E" w:rsidRPr="00ED408F" w:rsidTr="005E5098">
        <w:trPr>
          <w:trHeight w:val="432"/>
        </w:trPr>
        <w:tc>
          <w:tcPr>
            <w:tcW w:w="10908" w:type="dxa"/>
            <w:gridSpan w:val="2"/>
            <w:shd w:val="clear" w:color="auto" w:fill="E6E6E6"/>
            <w:vAlign w:val="center"/>
          </w:tcPr>
          <w:p w:rsidR="00C02E3E" w:rsidRPr="00ED408F" w:rsidRDefault="00C02E3E" w:rsidP="00963F6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D408F">
              <w:rPr>
                <w:b/>
                <w:sz w:val="20"/>
                <w:szCs w:val="20"/>
              </w:rPr>
              <w:t xml:space="preserve">Problems       </w:t>
            </w:r>
            <w:r w:rsidR="00B55556" w:rsidRPr="00ED408F">
              <w:rPr>
                <w:b/>
                <w:sz w:val="20"/>
                <w:szCs w:val="20"/>
              </w:rPr>
              <w:t xml:space="preserve">                            </w:t>
            </w:r>
            <w:r w:rsidR="00DA1C07">
              <w:rPr>
                <w:b/>
                <w:sz w:val="20"/>
                <w:szCs w:val="20"/>
              </w:rPr>
              <w:t>PA</w:t>
            </w:r>
            <w:r w:rsidR="00B55556" w:rsidRPr="00ED408F">
              <w:rPr>
                <w:b/>
                <w:sz w:val="20"/>
                <w:szCs w:val="20"/>
              </w:rPr>
              <w:t xml:space="preserve"> Core</w:t>
            </w:r>
            <w:r w:rsidRPr="00ED408F">
              <w:rPr>
                <w:b/>
                <w:sz w:val="20"/>
                <w:szCs w:val="20"/>
              </w:rPr>
              <w:t xml:space="preserve"> Math Look                                   Solutions</w:t>
            </w:r>
          </w:p>
        </w:tc>
      </w:tr>
      <w:tr w:rsidR="00C02E3E" w:rsidRPr="00ED408F" w:rsidTr="00EA2F53">
        <w:trPr>
          <w:trHeight w:val="1296"/>
        </w:trPr>
        <w:tc>
          <w:tcPr>
            <w:tcW w:w="5400" w:type="dxa"/>
          </w:tcPr>
          <w:p w:rsidR="00C02E3E" w:rsidRPr="00ED408F" w:rsidRDefault="00C02E3E" w:rsidP="00EA2F53">
            <w:pPr>
              <w:numPr>
                <w:ilvl w:val="0"/>
                <w:numId w:val="6"/>
              </w:numPr>
              <w:tabs>
                <w:tab w:val="clear" w:pos="720"/>
                <w:tab w:val="num" w:pos="342"/>
              </w:tabs>
              <w:ind w:hanging="720"/>
              <w:rPr>
                <w:sz w:val="20"/>
                <w:szCs w:val="20"/>
              </w:rPr>
            </w:pPr>
            <w:r w:rsidRPr="00ED408F">
              <w:rPr>
                <w:sz w:val="20"/>
                <w:szCs w:val="20"/>
              </w:rPr>
              <w:t>Order the following numbers from least to greatest:</w:t>
            </w:r>
          </w:p>
          <w:p w:rsidR="00C02E3E" w:rsidRPr="00F709DE" w:rsidRDefault="004B57EE" w:rsidP="00EA2F53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02E3E" w:rsidRPr="00ED408F">
              <w:rPr>
                <w:sz w:val="20"/>
                <w:szCs w:val="20"/>
              </w:rPr>
              <w:t xml:space="preserve">2.4,      </w:t>
            </w:r>
            <w:r w:rsidR="00C05D30" w:rsidRPr="00ED408F">
              <w:rPr>
                <w:b/>
                <w:position w:val="-8"/>
                <w:sz w:val="20"/>
                <w:szCs w:val="20"/>
              </w:rPr>
              <w:object w:dxaOrig="380" w:dyaOrig="360">
                <v:shape id="_x0000_i1030" type="#_x0000_t75" style="width:14.95pt;height:11.4pt" o:ole="">
                  <v:imagedata r:id="rId19" o:title=""/>
                </v:shape>
                <o:OLEObject Type="Embed" ProgID="Equation.3" ShapeID="_x0000_i1030" DrawAspect="Content" ObjectID="_1500976770" r:id="rId20"/>
              </w:object>
            </w:r>
            <w:r w:rsidR="00C05D30">
              <w:rPr>
                <w:sz w:val="20"/>
                <w:szCs w:val="20"/>
              </w:rPr>
              <w:t xml:space="preserve">,      </w:t>
            </w:r>
            <w:r w:rsidR="00C05D30" w:rsidRPr="00C05D30">
              <w:rPr>
                <w:sz w:val="20"/>
                <w:szCs w:val="20"/>
              </w:rPr>
              <w:t xml:space="preserve">2 </w:t>
            </w:r>
            <w:r w:rsidR="00C05D30">
              <w:rPr>
                <w:sz w:val="20"/>
                <w:szCs w:val="20"/>
                <w:vertAlign w:val="superscript"/>
              </w:rPr>
              <w:t>7</w:t>
            </w:r>
            <w:r w:rsidR="00C05D30" w:rsidRPr="00C05D30">
              <w:rPr>
                <w:sz w:val="20"/>
                <w:szCs w:val="20"/>
              </w:rPr>
              <w:t>/</w:t>
            </w:r>
            <w:r w:rsidR="00C05D30">
              <w:rPr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5508" w:type="dxa"/>
          </w:tcPr>
          <w:p w:rsidR="00822CBA" w:rsidRPr="00ED408F" w:rsidRDefault="00822CBA" w:rsidP="00EA2F53">
            <w:pPr>
              <w:rPr>
                <w:sz w:val="20"/>
                <w:szCs w:val="20"/>
              </w:rPr>
            </w:pPr>
          </w:p>
        </w:tc>
      </w:tr>
      <w:tr w:rsidR="00C02E3E" w:rsidRPr="00ED408F" w:rsidTr="00EA2F53">
        <w:trPr>
          <w:trHeight w:val="1296"/>
        </w:trPr>
        <w:tc>
          <w:tcPr>
            <w:tcW w:w="5400" w:type="dxa"/>
          </w:tcPr>
          <w:p w:rsidR="00C02E3E" w:rsidRPr="00ED408F" w:rsidRDefault="00C02E3E" w:rsidP="00EA2F53">
            <w:pPr>
              <w:numPr>
                <w:ilvl w:val="0"/>
                <w:numId w:val="6"/>
              </w:numPr>
              <w:tabs>
                <w:tab w:val="clear" w:pos="720"/>
                <w:tab w:val="num" w:pos="342"/>
              </w:tabs>
              <w:ind w:hanging="720"/>
              <w:rPr>
                <w:sz w:val="20"/>
                <w:szCs w:val="20"/>
              </w:rPr>
            </w:pPr>
            <w:r w:rsidRPr="00ED408F">
              <w:rPr>
                <w:sz w:val="20"/>
                <w:szCs w:val="20"/>
              </w:rPr>
              <w:t>Order the following numbers from largest to smallest:</w:t>
            </w:r>
          </w:p>
          <w:p w:rsidR="00C02E3E" w:rsidRPr="00ED408F" w:rsidRDefault="00C02E3E" w:rsidP="00EA2F53">
            <w:pPr>
              <w:ind w:left="720"/>
              <w:rPr>
                <w:sz w:val="20"/>
                <w:szCs w:val="20"/>
              </w:rPr>
            </w:pPr>
            <w:r w:rsidRPr="00ED408F">
              <w:rPr>
                <w:sz w:val="20"/>
                <w:szCs w:val="20"/>
              </w:rPr>
              <w:t xml:space="preserve">0.02,     </w:t>
            </w:r>
            <w:r w:rsidR="004B57EE">
              <w:rPr>
                <w:sz w:val="20"/>
                <w:szCs w:val="20"/>
              </w:rPr>
              <w:t xml:space="preserve"> </w:t>
            </w:r>
            <w:r w:rsidRPr="00ED408F">
              <w:rPr>
                <w:sz w:val="20"/>
                <w:szCs w:val="20"/>
              </w:rPr>
              <w:t>0.223,     0.24,     0.243</w:t>
            </w:r>
          </w:p>
        </w:tc>
        <w:tc>
          <w:tcPr>
            <w:tcW w:w="5508" w:type="dxa"/>
          </w:tcPr>
          <w:p w:rsidR="00822CBA" w:rsidRPr="00ED408F" w:rsidRDefault="00822CBA" w:rsidP="00EA2F53">
            <w:pPr>
              <w:rPr>
                <w:sz w:val="20"/>
                <w:szCs w:val="20"/>
              </w:rPr>
            </w:pPr>
          </w:p>
        </w:tc>
      </w:tr>
      <w:tr w:rsidR="00C02E3E" w:rsidRPr="00ED408F" w:rsidTr="00EA2F53">
        <w:trPr>
          <w:trHeight w:val="1296"/>
        </w:trPr>
        <w:tc>
          <w:tcPr>
            <w:tcW w:w="5400" w:type="dxa"/>
          </w:tcPr>
          <w:p w:rsidR="00C02E3E" w:rsidRPr="00ED408F" w:rsidRDefault="00C02E3E" w:rsidP="00EA2F53">
            <w:pPr>
              <w:numPr>
                <w:ilvl w:val="0"/>
                <w:numId w:val="6"/>
              </w:numPr>
              <w:tabs>
                <w:tab w:val="clear" w:pos="720"/>
                <w:tab w:val="num" w:pos="342"/>
              </w:tabs>
              <w:ind w:hanging="720"/>
              <w:rPr>
                <w:sz w:val="20"/>
                <w:szCs w:val="20"/>
              </w:rPr>
            </w:pPr>
            <w:r w:rsidRPr="00ED408F">
              <w:rPr>
                <w:sz w:val="20"/>
                <w:szCs w:val="20"/>
              </w:rPr>
              <w:t>Order the following numbers from least to greatest:</w:t>
            </w:r>
          </w:p>
          <w:p w:rsidR="00C02E3E" w:rsidRPr="00F709DE" w:rsidRDefault="004B57EE" w:rsidP="00EA2F53">
            <w:pPr>
              <w:ind w:left="720"/>
              <w:rPr>
                <w:sz w:val="20"/>
                <w:szCs w:val="20"/>
              </w:rPr>
            </w:pPr>
            <w:r w:rsidRPr="00ED408F">
              <w:rPr>
                <w:position w:val="-8"/>
                <w:sz w:val="20"/>
                <w:szCs w:val="20"/>
              </w:rPr>
              <w:object w:dxaOrig="480" w:dyaOrig="360">
                <v:shape id="_x0000_i1031" type="#_x0000_t75" style="width:16.75pt;height:12.85pt" o:ole="">
                  <v:imagedata r:id="rId21" o:title=""/>
                </v:shape>
                <o:OLEObject Type="Embed" ProgID="Equation.3" ShapeID="_x0000_i1031" DrawAspect="Content" ObjectID="_1500976771" r:id="rId22"/>
              </w:object>
            </w:r>
            <w:r w:rsidR="00C02E3E" w:rsidRPr="00ED408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</w:t>
            </w:r>
            <w:r w:rsidR="00C02E3E" w:rsidRPr="00ED408F">
              <w:rPr>
                <w:position w:val="-6"/>
                <w:sz w:val="20"/>
                <w:szCs w:val="20"/>
              </w:rPr>
              <w:object w:dxaOrig="220" w:dyaOrig="220">
                <v:shape id="_x0000_i1032" type="#_x0000_t75" style="width:11.4pt;height:11.4pt" o:ole="">
                  <v:imagedata r:id="rId23" o:title=""/>
                </v:shape>
                <o:OLEObject Type="Embed" ProgID="Equation.3" ShapeID="_x0000_i1032" DrawAspect="Content" ObjectID="_1500976772" r:id="rId24"/>
              </w:object>
            </w:r>
            <w:r w:rsidR="00C02E3E" w:rsidRPr="00ED408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</w:t>
            </w:r>
            <w:r w:rsidR="00DC6092">
              <w:rPr>
                <w:sz w:val="20"/>
                <w:szCs w:val="20"/>
              </w:rPr>
              <w:t xml:space="preserve">3 </w:t>
            </w:r>
            <w:r w:rsidR="00DC6092" w:rsidRPr="00DC6092">
              <w:rPr>
                <w:sz w:val="20"/>
                <w:szCs w:val="20"/>
                <w:vertAlign w:val="superscript"/>
              </w:rPr>
              <w:t>1</w:t>
            </w:r>
            <w:r w:rsidR="00DC6092">
              <w:rPr>
                <w:sz w:val="20"/>
                <w:szCs w:val="20"/>
              </w:rPr>
              <w:t>/</w:t>
            </w:r>
            <w:r w:rsidR="00DC6092" w:rsidRPr="00DC6092">
              <w:rPr>
                <w:sz w:val="20"/>
                <w:szCs w:val="20"/>
                <w:vertAlign w:val="subscript"/>
              </w:rPr>
              <w:t>5</w:t>
            </w:r>
            <w:r w:rsidR="00C02E3E" w:rsidRPr="00ED408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 </w:t>
            </w:r>
            <w:r w:rsidR="00C02E3E" w:rsidRPr="00ED408F">
              <w:rPr>
                <w:sz w:val="20"/>
                <w:szCs w:val="20"/>
              </w:rPr>
              <w:t>3.25</w:t>
            </w:r>
          </w:p>
        </w:tc>
        <w:tc>
          <w:tcPr>
            <w:tcW w:w="5508" w:type="dxa"/>
          </w:tcPr>
          <w:p w:rsidR="00822CBA" w:rsidRPr="00ED408F" w:rsidRDefault="00822CBA" w:rsidP="00EA2F53">
            <w:pPr>
              <w:rPr>
                <w:sz w:val="20"/>
                <w:szCs w:val="20"/>
              </w:rPr>
            </w:pPr>
          </w:p>
        </w:tc>
      </w:tr>
    </w:tbl>
    <w:p w:rsidR="00440260" w:rsidRDefault="00440260" w:rsidP="00F3267C">
      <w:pPr>
        <w:rPr>
          <w:sz w:val="20"/>
          <w:szCs w:val="20"/>
        </w:rPr>
      </w:pPr>
    </w:p>
    <w:p w:rsidR="00440260" w:rsidRDefault="00440260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10627" w:rsidRPr="00ED408F" w:rsidRDefault="00310627" w:rsidP="00F3267C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5508"/>
      </w:tblGrid>
      <w:tr w:rsidR="00310627" w:rsidRPr="00ED408F" w:rsidTr="005E5098">
        <w:trPr>
          <w:trHeight w:val="296"/>
        </w:trPr>
        <w:tc>
          <w:tcPr>
            <w:tcW w:w="10908" w:type="dxa"/>
            <w:gridSpan w:val="2"/>
            <w:shd w:val="clear" w:color="auto" w:fill="E6E6E6"/>
            <w:vAlign w:val="center"/>
          </w:tcPr>
          <w:p w:rsidR="00310627" w:rsidRPr="00ED408F" w:rsidRDefault="00310627" w:rsidP="0003718F">
            <w:pPr>
              <w:jc w:val="center"/>
              <w:rPr>
                <w:b/>
                <w:sz w:val="20"/>
                <w:szCs w:val="20"/>
              </w:rPr>
            </w:pPr>
            <w:r w:rsidRPr="00ED408F">
              <w:rPr>
                <w:b/>
                <w:sz w:val="20"/>
                <w:szCs w:val="20"/>
              </w:rPr>
              <w:t xml:space="preserve">Problems                </w:t>
            </w:r>
            <w:r w:rsidR="0003718F">
              <w:rPr>
                <w:b/>
                <w:sz w:val="20"/>
                <w:szCs w:val="20"/>
              </w:rPr>
              <w:t xml:space="preserve">Career and Technical </w:t>
            </w:r>
            <w:r w:rsidRPr="00ED408F">
              <w:rPr>
                <w:b/>
                <w:sz w:val="20"/>
                <w:szCs w:val="20"/>
              </w:rPr>
              <w:t>Math Concepts            Solutions</w:t>
            </w:r>
          </w:p>
        </w:tc>
      </w:tr>
      <w:tr w:rsidR="00514279" w:rsidRPr="00ED408F" w:rsidTr="00EA2F53">
        <w:trPr>
          <w:trHeight w:val="1152"/>
        </w:trPr>
        <w:tc>
          <w:tcPr>
            <w:tcW w:w="5400" w:type="dxa"/>
          </w:tcPr>
          <w:p w:rsidR="00514279" w:rsidRPr="00ED408F" w:rsidRDefault="00514279" w:rsidP="00EA2F53">
            <w:pPr>
              <w:numPr>
                <w:ilvl w:val="0"/>
                <w:numId w:val="7"/>
              </w:numPr>
              <w:tabs>
                <w:tab w:val="clear" w:pos="720"/>
                <w:tab w:val="num" w:pos="342"/>
              </w:tabs>
              <w:ind w:hanging="738"/>
              <w:rPr>
                <w:sz w:val="20"/>
                <w:szCs w:val="20"/>
              </w:rPr>
            </w:pPr>
            <w:r w:rsidRPr="00ED408F">
              <w:rPr>
                <w:sz w:val="20"/>
                <w:szCs w:val="20"/>
              </w:rPr>
              <w:t>Program relevant problem</w:t>
            </w:r>
          </w:p>
        </w:tc>
        <w:tc>
          <w:tcPr>
            <w:tcW w:w="5508" w:type="dxa"/>
          </w:tcPr>
          <w:p w:rsidR="00514279" w:rsidRPr="00ED408F" w:rsidRDefault="00514279" w:rsidP="00EA2F53">
            <w:pPr>
              <w:rPr>
                <w:sz w:val="20"/>
                <w:szCs w:val="20"/>
              </w:rPr>
            </w:pPr>
            <w:r w:rsidRPr="00ED408F">
              <w:rPr>
                <w:sz w:val="20"/>
                <w:szCs w:val="20"/>
              </w:rPr>
              <w:t>Provide answer here</w:t>
            </w:r>
          </w:p>
        </w:tc>
      </w:tr>
      <w:tr w:rsidR="00514279" w:rsidRPr="00ED408F" w:rsidTr="00EA2F53">
        <w:trPr>
          <w:trHeight w:val="1152"/>
        </w:trPr>
        <w:tc>
          <w:tcPr>
            <w:tcW w:w="5400" w:type="dxa"/>
          </w:tcPr>
          <w:p w:rsidR="00514279" w:rsidRPr="00ED408F" w:rsidRDefault="00514279" w:rsidP="00EA2F53">
            <w:pPr>
              <w:numPr>
                <w:ilvl w:val="0"/>
                <w:numId w:val="7"/>
              </w:numPr>
              <w:tabs>
                <w:tab w:val="clear" w:pos="720"/>
                <w:tab w:val="num" w:pos="342"/>
              </w:tabs>
              <w:ind w:hanging="738"/>
              <w:rPr>
                <w:sz w:val="20"/>
                <w:szCs w:val="20"/>
              </w:rPr>
            </w:pPr>
            <w:r w:rsidRPr="00ED408F">
              <w:rPr>
                <w:sz w:val="20"/>
                <w:szCs w:val="20"/>
              </w:rPr>
              <w:t>Program relevant problem</w:t>
            </w:r>
          </w:p>
        </w:tc>
        <w:tc>
          <w:tcPr>
            <w:tcW w:w="5508" w:type="dxa"/>
          </w:tcPr>
          <w:p w:rsidR="00514279" w:rsidRPr="00ED408F" w:rsidRDefault="00514279" w:rsidP="00EA2F53">
            <w:pPr>
              <w:rPr>
                <w:sz w:val="20"/>
                <w:szCs w:val="20"/>
              </w:rPr>
            </w:pPr>
            <w:r w:rsidRPr="00ED408F">
              <w:rPr>
                <w:sz w:val="20"/>
                <w:szCs w:val="20"/>
              </w:rPr>
              <w:t>Provide answer here</w:t>
            </w:r>
          </w:p>
        </w:tc>
      </w:tr>
      <w:tr w:rsidR="00514279" w:rsidRPr="00ED408F" w:rsidTr="00EA2F53">
        <w:trPr>
          <w:trHeight w:val="1152"/>
        </w:trPr>
        <w:tc>
          <w:tcPr>
            <w:tcW w:w="5400" w:type="dxa"/>
            <w:tcBorders>
              <w:bottom w:val="single" w:sz="4" w:space="0" w:color="auto"/>
            </w:tcBorders>
          </w:tcPr>
          <w:p w:rsidR="00514279" w:rsidRPr="00ED408F" w:rsidRDefault="00514279" w:rsidP="00EA2F53">
            <w:pPr>
              <w:numPr>
                <w:ilvl w:val="0"/>
                <w:numId w:val="7"/>
              </w:numPr>
              <w:tabs>
                <w:tab w:val="clear" w:pos="720"/>
                <w:tab w:val="num" w:pos="342"/>
              </w:tabs>
              <w:ind w:hanging="738"/>
              <w:rPr>
                <w:sz w:val="20"/>
                <w:szCs w:val="20"/>
              </w:rPr>
            </w:pPr>
            <w:r w:rsidRPr="00ED408F">
              <w:rPr>
                <w:sz w:val="20"/>
                <w:szCs w:val="20"/>
              </w:rPr>
              <w:t>Program relevant problem</w:t>
            </w:r>
          </w:p>
        </w:tc>
        <w:tc>
          <w:tcPr>
            <w:tcW w:w="5508" w:type="dxa"/>
            <w:tcBorders>
              <w:bottom w:val="single" w:sz="4" w:space="0" w:color="auto"/>
            </w:tcBorders>
          </w:tcPr>
          <w:p w:rsidR="00514279" w:rsidRPr="00ED408F" w:rsidRDefault="00514279" w:rsidP="00EA2F53">
            <w:pPr>
              <w:rPr>
                <w:sz w:val="20"/>
                <w:szCs w:val="20"/>
              </w:rPr>
            </w:pPr>
            <w:r w:rsidRPr="00ED408F">
              <w:rPr>
                <w:sz w:val="20"/>
                <w:szCs w:val="20"/>
              </w:rPr>
              <w:t>Provide answer here</w:t>
            </w:r>
          </w:p>
        </w:tc>
      </w:tr>
      <w:tr w:rsidR="00145904" w:rsidRPr="00ED408F" w:rsidTr="005E5098">
        <w:trPr>
          <w:trHeight w:val="251"/>
        </w:trPr>
        <w:tc>
          <w:tcPr>
            <w:tcW w:w="10908" w:type="dxa"/>
            <w:gridSpan w:val="2"/>
            <w:shd w:val="clear" w:color="auto" w:fill="E6E6E6"/>
            <w:vAlign w:val="center"/>
          </w:tcPr>
          <w:p w:rsidR="00145904" w:rsidRPr="00ED408F" w:rsidRDefault="00145904" w:rsidP="00963F6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D408F">
              <w:rPr>
                <w:b/>
                <w:sz w:val="20"/>
                <w:szCs w:val="20"/>
              </w:rPr>
              <w:t>Problems                       Related, Generic Math Concepts                      Solutions</w:t>
            </w:r>
          </w:p>
        </w:tc>
      </w:tr>
      <w:tr w:rsidR="00163A0C" w:rsidRPr="00ED408F" w:rsidTr="00EA2F53">
        <w:trPr>
          <w:trHeight w:val="1440"/>
        </w:trPr>
        <w:tc>
          <w:tcPr>
            <w:tcW w:w="5400" w:type="dxa"/>
          </w:tcPr>
          <w:p w:rsidR="00163A0C" w:rsidRPr="00ED408F" w:rsidRDefault="00163A0C" w:rsidP="00EA2F53">
            <w:pPr>
              <w:numPr>
                <w:ilvl w:val="0"/>
                <w:numId w:val="7"/>
              </w:numPr>
              <w:tabs>
                <w:tab w:val="clear" w:pos="720"/>
                <w:tab w:val="num" w:pos="342"/>
              </w:tabs>
              <w:ind w:hanging="720"/>
              <w:rPr>
                <w:sz w:val="20"/>
                <w:szCs w:val="20"/>
              </w:rPr>
            </w:pPr>
            <w:r w:rsidRPr="00ED408F">
              <w:rPr>
                <w:sz w:val="20"/>
                <w:szCs w:val="20"/>
              </w:rPr>
              <w:t>Which of the following measurements is longest?</w:t>
            </w:r>
          </w:p>
          <w:p w:rsidR="00163A0C" w:rsidRPr="00ED408F" w:rsidRDefault="00DA1640" w:rsidP="00EA2F5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½ </w:t>
            </w:r>
            <w:r w:rsidR="00163A0C" w:rsidRPr="00ED408F">
              <w:rPr>
                <w:sz w:val="20"/>
                <w:szCs w:val="20"/>
              </w:rPr>
              <w:t xml:space="preserve">inches, </w:t>
            </w:r>
            <w:r>
              <w:rPr>
                <w:sz w:val="20"/>
                <w:szCs w:val="20"/>
              </w:rPr>
              <w:t xml:space="preserve">2 </w:t>
            </w:r>
            <w:r w:rsidRPr="00DA1640">
              <w:rPr>
                <w:sz w:val="20"/>
                <w:szCs w:val="20"/>
                <w:vertAlign w:val="superscript"/>
              </w:rPr>
              <w:t>3</w:t>
            </w:r>
            <w:r w:rsidRPr="00DA1640">
              <w:rPr>
                <w:sz w:val="20"/>
                <w:szCs w:val="20"/>
                <w:vertAlign w:val="subscript"/>
              </w:rPr>
              <w:t>/8</w:t>
            </w:r>
            <w:r>
              <w:rPr>
                <w:sz w:val="20"/>
                <w:szCs w:val="20"/>
              </w:rPr>
              <w:t xml:space="preserve"> </w:t>
            </w:r>
            <w:r w:rsidR="00163A0C" w:rsidRPr="00ED408F">
              <w:rPr>
                <w:sz w:val="20"/>
                <w:szCs w:val="20"/>
              </w:rPr>
              <w:t xml:space="preserve">inches, </w:t>
            </w:r>
            <w:r>
              <w:rPr>
                <w:sz w:val="20"/>
                <w:szCs w:val="20"/>
              </w:rPr>
              <w:t xml:space="preserve">2 </w:t>
            </w:r>
            <w:r w:rsidRPr="00DA1640">
              <w:rPr>
                <w:sz w:val="20"/>
                <w:szCs w:val="20"/>
                <w:vertAlign w:val="superscript"/>
              </w:rPr>
              <w:t>7</w:t>
            </w:r>
            <w:r>
              <w:rPr>
                <w:sz w:val="20"/>
                <w:szCs w:val="20"/>
              </w:rPr>
              <w:t>/</w:t>
            </w:r>
            <w:r w:rsidRPr="00DA1640">
              <w:rPr>
                <w:sz w:val="20"/>
                <w:szCs w:val="20"/>
                <w:vertAlign w:val="subscript"/>
              </w:rPr>
              <w:t>16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r w:rsidR="00163A0C" w:rsidRPr="00ED408F">
              <w:rPr>
                <w:sz w:val="20"/>
                <w:szCs w:val="20"/>
              </w:rPr>
              <w:t>inches</w:t>
            </w:r>
          </w:p>
        </w:tc>
        <w:tc>
          <w:tcPr>
            <w:tcW w:w="5508" w:type="dxa"/>
          </w:tcPr>
          <w:p w:rsidR="00163A0C" w:rsidRPr="00ED408F" w:rsidRDefault="00A35A23" w:rsidP="00963F6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List numbers:               </w:t>
            </w:r>
            <w:r w:rsidR="00DA1640">
              <w:rPr>
                <w:sz w:val="20"/>
                <w:szCs w:val="20"/>
              </w:rPr>
              <w:t xml:space="preserve">2 ½ </w:t>
            </w:r>
            <w:r w:rsidR="00DA1640" w:rsidRPr="00ED408F">
              <w:rPr>
                <w:sz w:val="20"/>
                <w:szCs w:val="20"/>
              </w:rPr>
              <w:t xml:space="preserve">inches, </w:t>
            </w:r>
            <w:r w:rsidR="00DA1640">
              <w:rPr>
                <w:sz w:val="20"/>
                <w:szCs w:val="20"/>
              </w:rPr>
              <w:t xml:space="preserve">   2 </w:t>
            </w:r>
            <w:r w:rsidR="00DA1640" w:rsidRPr="00DA1640">
              <w:rPr>
                <w:sz w:val="20"/>
                <w:szCs w:val="20"/>
                <w:vertAlign w:val="superscript"/>
              </w:rPr>
              <w:t>3</w:t>
            </w:r>
            <w:r w:rsidR="00DA1640" w:rsidRPr="00DA1640">
              <w:rPr>
                <w:sz w:val="20"/>
                <w:szCs w:val="20"/>
                <w:vertAlign w:val="subscript"/>
              </w:rPr>
              <w:t>/8</w:t>
            </w:r>
            <w:r w:rsidR="00DA1640">
              <w:rPr>
                <w:sz w:val="20"/>
                <w:szCs w:val="20"/>
              </w:rPr>
              <w:t xml:space="preserve"> </w:t>
            </w:r>
            <w:r w:rsidR="00DA1640" w:rsidRPr="00ED408F">
              <w:rPr>
                <w:sz w:val="20"/>
                <w:szCs w:val="20"/>
              </w:rPr>
              <w:t xml:space="preserve">inches, </w:t>
            </w:r>
            <w:r w:rsidR="00DA1640">
              <w:rPr>
                <w:sz w:val="20"/>
                <w:szCs w:val="20"/>
              </w:rPr>
              <w:t xml:space="preserve">     2 </w:t>
            </w:r>
            <w:r w:rsidR="00DA1640" w:rsidRPr="00DA1640">
              <w:rPr>
                <w:sz w:val="20"/>
                <w:szCs w:val="20"/>
                <w:vertAlign w:val="superscript"/>
              </w:rPr>
              <w:t>7</w:t>
            </w:r>
            <w:r w:rsidR="00DA1640">
              <w:rPr>
                <w:sz w:val="20"/>
                <w:szCs w:val="20"/>
              </w:rPr>
              <w:t>/</w:t>
            </w:r>
            <w:r w:rsidR="00DA1640" w:rsidRPr="00DA1640">
              <w:rPr>
                <w:sz w:val="20"/>
                <w:szCs w:val="20"/>
                <w:vertAlign w:val="subscript"/>
              </w:rPr>
              <w:t>16</w:t>
            </w:r>
            <w:r w:rsidR="00DA1640">
              <w:rPr>
                <w:sz w:val="20"/>
                <w:szCs w:val="20"/>
                <w:vertAlign w:val="subscript"/>
              </w:rPr>
              <w:t xml:space="preserve"> </w:t>
            </w:r>
            <w:r w:rsidR="00DA1640" w:rsidRPr="00ED408F">
              <w:rPr>
                <w:sz w:val="20"/>
                <w:szCs w:val="20"/>
              </w:rPr>
              <w:t>inches</w:t>
            </w:r>
          </w:p>
          <w:p w:rsidR="00163A0C" w:rsidRPr="00ED408F" w:rsidRDefault="00DC6092" w:rsidP="00963F6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Rewrite as decimals:    </w:t>
            </w:r>
            <w:r w:rsidR="00163A0C" w:rsidRPr="00ED408F">
              <w:rPr>
                <w:sz w:val="20"/>
                <w:szCs w:val="20"/>
              </w:rPr>
              <w:t>2.5 inches     2.375 inches,   2.4375 inches</w:t>
            </w:r>
          </w:p>
          <w:p w:rsidR="00163A0C" w:rsidRPr="00ED408F" w:rsidRDefault="00DC6092" w:rsidP="00963F6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Round to the hundredth:   </w:t>
            </w:r>
            <w:r w:rsidR="00163A0C" w:rsidRPr="00ED408F">
              <w:rPr>
                <w:sz w:val="20"/>
                <w:szCs w:val="20"/>
              </w:rPr>
              <w:t>2.50              2.38                  2.44</w:t>
            </w:r>
          </w:p>
          <w:p w:rsidR="00163A0C" w:rsidRPr="00ED408F" w:rsidRDefault="00DA1640" w:rsidP="00963F6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½ </w:t>
            </w:r>
            <w:r w:rsidR="00163A0C" w:rsidRPr="00ED408F">
              <w:rPr>
                <w:sz w:val="20"/>
                <w:szCs w:val="20"/>
              </w:rPr>
              <w:t>inches is longest</w:t>
            </w:r>
          </w:p>
        </w:tc>
      </w:tr>
      <w:tr w:rsidR="00163A0C" w:rsidRPr="00ED408F" w:rsidTr="00EA2F53">
        <w:trPr>
          <w:trHeight w:val="1440"/>
        </w:trPr>
        <w:tc>
          <w:tcPr>
            <w:tcW w:w="5400" w:type="dxa"/>
          </w:tcPr>
          <w:p w:rsidR="00163A0C" w:rsidRPr="00ED408F" w:rsidRDefault="00163A0C" w:rsidP="00EA2F53">
            <w:pPr>
              <w:numPr>
                <w:ilvl w:val="0"/>
                <w:numId w:val="7"/>
              </w:numPr>
              <w:tabs>
                <w:tab w:val="clear" w:pos="720"/>
                <w:tab w:val="num" w:pos="342"/>
              </w:tabs>
              <w:ind w:hanging="720"/>
              <w:rPr>
                <w:sz w:val="20"/>
                <w:szCs w:val="20"/>
              </w:rPr>
            </w:pPr>
            <w:r w:rsidRPr="00ED408F">
              <w:rPr>
                <w:sz w:val="20"/>
                <w:szCs w:val="20"/>
              </w:rPr>
              <w:t>Order the following measurements from least to greatest:</w:t>
            </w:r>
          </w:p>
          <w:p w:rsidR="00163A0C" w:rsidRPr="00ED408F" w:rsidRDefault="004B57EE" w:rsidP="00EA2F53">
            <w:pPr>
              <w:ind w:left="360"/>
              <w:rPr>
                <w:sz w:val="20"/>
                <w:szCs w:val="20"/>
              </w:rPr>
            </w:pPr>
            <w:r w:rsidRPr="00ED408F">
              <w:rPr>
                <w:position w:val="-8"/>
                <w:sz w:val="20"/>
                <w:szCs w:val="20"/>
              </w:rPr>
              <w:object w:dxaOrig="380" w:dyaOrig="360">
                <v:shape id="_x0000_i1033" type="#_x0000_t75" style="width:14.95pt;height:13.9pt" o:ole="">
                  <v:imagedata r:id="rId13" o:title=""/>
                </v:shape>
                <o:OLEObject Type="Embed" ProgID="Equation.3" ShapeID="_x0000_i1033" DrawAspect="Content" ObjectID="_1500976773" r:id="rId25"/>
              </w:object>
            </w:r>
            <w:r w:rsidR="00C05D30">
              <w:rPr>
                <w:sz w:val="20"/>
                <w:szCs w:val="20"/>
              </w:rPr>
              <w:t>feet</w:t>
            </w:r>
            <w:r w:rsidR="00163A0C" w:rsidRPr="00ED408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  </w:t>
            </w:r>
            <w:r w:rsidR="00DA1640">
              <w:rPr>
                <w:sz w:val="20"/>
                <w:szCs w:val="20"/>
              </w:rPr>
              <w:t xml:space="preserve">2 ½ </w:t>
            </w:r>
            <w:r w:rsidR="00C05D30">
              <w:rPr>
                <w:sz w:val="20"/>
                <w:szCs w:val="20"/>
              </w:rPr>
              <w:t>feet</w:t>
            </w:r>
            <w:r w:rsidR="00163A0C" w:rsidRPr="00ED408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  </w:t>
            </w:r>
            <w:r w:rsidR="00163A0C" w:rsidRPr="00ED408F">
              <w:rPr>
                <w:sz w:val="20"/>
                <w:szCs w:val="20"/>
              </w:rPr>
              <w:t>2.6 f</w:t>
            </w:r>
            <w:r w:rsidR="00C05D30">
              <w:rPr>
                <w:sz w:val="20"/>
                <w:szCs w:val="20"/>
              </w:rPr>
              <w:t>eet</w:t>
            </w:r>
          </w:p>
        </w:tc>
        <w:tc>
          <w:tcPr>
            <w:tcW w:w="5508" w:type="dxa"/>
          </w:tcPr>
          <w:p w:rsidR="00163A0C" w:rsidRPr="00ED408F" w:rsidRDefault="00DA1640" w:rsidP="00963F65">
            <w:pPr>
              <w:spacing w:before="60" w:after="6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List numbers:</w:t>
            </w:r>
            <w:r w:rsidR="00124D3B" w:rsidRPr="00ED408F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 xml:space="preserve">                </w:t>
            </w:r>
            <w:r w:rsidR="00124D3B" w:rsidRPr="00ED408F">
              <w:rPr>
                <w:sz w:val="20"/>
                <w:szCs w:val="20"/>
              </w:rPr>
              <w:t xml:space="preserve"> </w:t>
            </w:r>
            <w:r w:rsidR="001A5F6F">
              <w:rPr>
                <w:sz w:val="20"/>
                <w:szCs w:val="20"/>
              </w:rPr>
              <w:t xml:space="preserve">  </w:t>
            </w:r>
            <w:r w:rsidR="004B57EE" w:rsidRPr="00ED408F">
              <w:rPr>
                <w:position w:val="-8"/>
                <w:sz w:val="20"/>
                <w:szCs w:val="20"/>
              </w:rPr>
              <w:object w:dxaOrig="380" w:dyaOrig="360">
                <v:shape id="_x0000_i1034" type="#_x0000_t75" style="width:16.75pt;height:14.95pt" o:ole="">
                  <v:imagedata r:id="rId13" o:title=""/>
                </v:shape>
                <o:OLEObject Type="Embed" ProgID="Equation.3" ShapeID="_x0000_i1034" DrawAspect="Content" ObjectID="_1500976774" r:id="rId26"/>
              </w:object>
            </w:r>
            <w:r w:rsidR="00163A0C" w:rsidRPr="00ED408F">
              <w:rPr>
                <w:sz w:val="20"/>
                <w:szCs w:val="20"/>
              </w:rPr>
              <w:t>ft.</w:t>
            </w:r>
            <w:proofErr w:type="gramEnd"/>
            <w:r w:rsidR="00163A0C" w:rsidRPr="00ED408F">
              <w:rPr>
                <w:sz w:val="20"/>
                <w:szCs w:val="20"/>
              </w:rPr>
              <w:t xml:space="preserve"> </w:t>
            </w:r>
            <w:r w:rsidR="00124D3B" w:rsidRPr="00ED408F">
              <w:rPr>
                <w:sz w:val="20"/>
                <w:szCs w:val="20"/>
              </w:rPr>
              <w:t xml:space="preserve">    </w:t>
            </w:r>
            <w:r w:rsidR="00CC66DE">
              <w:rPr>
                <w:sz w:val="20"/>
                <w:szCs w:val="20"/>
              </w:rPr>
              <w:t xml:space="preserve">  </w:t>
            </w:r>
            <w:r w:rsidR="001A5F6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 ½ </w:t>
            </w:r>
            <w:r w:rsidR="00173131">
              <w:rPr>
                <w:sz w:val="20"/>
                <w:szCs w:val="20"/>
              </w:rPr>
              <w:t>ft.</w:t>
            </w:r>
            <w:r w:rsidR="001A5F6F">
              <w:rPr>
                <w:sz w:val="20"/>
                <w:szCs w:val="20"/>
              </w:rPr>
              <w:t xml:space="preserve"> </w:t>
            </w:r>
            <w:r w:rsidR="00163A0C" w:rsidRPr="00ED408F">
              <w:rPr>
                <w:sz w:val="20"/>
                <w:szCs w:val="20"/>
              </w:rPr>
              <w:t xml:space="preserve"> </w:t>
            </w:r>
            <w:r w:rsidR="00CC66DE">
              <w:rPr>
                <w:sz w:val="20"/>
                <w:szCs w:val="20"/>
              </w:rPr>
              <w:t xml:space="preserve"> </w:t>
            </w:r>
            <w:r w:rsidR="001A5F6F">
              <w:rPr>
                <w:sz w:val="20"/>
                <w:szCs w:val="20"/>
              </w:rPr>
              <w:t xml:space="preserve"> </w:t>
            </w:r>
            <w:r w:rsidR="00CC66DE">
              <w:rPr>
                <w:sz w:val="20"/>
                <w:szCs w:val="20"/>
              </w:rPr>
              <w:t xml:space="preserve"> </w:t>
            </w:r>
            <w:r w:rsidR="00173131">
              <w:rPr>
                <w:sz w:val="20"/>
                <w:szCs w:val="20"/>
              </w:rPr>
              <w:t>2.6 ft.</w:t>
            </w:r>
          </w:p>
          <w:p w:rsidR="00163A0C" w:rsidRPr="00ED408F" w:rsidRDefault="00DA1640" w:rsidP="00963F6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Rewrite as a decimal:</w:t>
            </w:r>
            <w:r w:rsidR="00124D3B" w:rsidRPr="00ED4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</w:t>
            </w:r>
            <w:r w:rsidR="00124D3B" w:rsidRPr="00ED408F">
              <w:rPr>
                <w:sz w:val="20"/>
                <w:szCs w:val="20"/>
              </w:rPr>
              <w:t xml:space="preserve"> </w:t>
            </w:r>
            <w:r w:rsidR="001A5F6F">
              <w:rPr>
                <w:sz w:val="20"/>
                <w:szCs w:val="20"/>
              </w:rPr>
              <w:t xml:space="preserve"> </w:t>
            </w:r>
            <w:r w:rsidR="00163A0C" w:rsidRPr="00ED408F">
              <w:rPr>
                <w:sz w:val="20"/>
                <w:szCs w:val="20"/>
              </w:rPr>
              <w:t xml:space="preserve">2.646    </w:t>
            </w:r>
            <w:r w:rsidR="00124D3B" w:rsidRPr="00ED408F">
              <w:rPr>
                <w:sz w:val="20"/>
                <w:szCs w:val="20"/>
              </w:rPr>
              <w:t xml:space="preserve">    </w:t>
            </w:r>
            <w:r w:rsidR="00CC66DE">
              <w:rPr>
                <w:sz w:val="20"/>
                <w:szCs w:val="20"/>
              </w:rPr>
              <w:t xml:space="preserve">2.5 </w:t>
            </w:r>
            <w:r w:rsidR="001A5F6F">
              <w:rPr>
                <w:sz w:val="20"/>
                <w:szCs w:val="20"/>
              </w:rPr>
              <w:t xml:space="preserve"> </w:t>
            </w:r>
            <w:r w:rsidR="00CC66DE">
              <w:rPr>
                <w:sz w:val="20"/>
                <w:szCs w:val="20"/>
              </w:rPr>
              <w:t xml:space="preserve">        </w:t>
            </w:r>
            <w:r w:rsidR="00163A0C" w:rsidRPr="00ED408F">
              <w:rPr>
                <w:sz w:val="20"/>
                <w:szCs w:val="20"/>
              </w:rPr>
              <w:t>2.6</w:t>
            </w:r>
          </w:p>
          <w:p w:rsidR="00163A0C" w:rsidRPr="00ED408F" w:rsidRDefault="00DA1640" w:rsidP="00963F6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Round to the nearest hundredth:   </w:t>
            </w:r>
            <w:r w:rsidR="00163A0C" w:rsidRPr="00ED408F">
              <w:rPr>
                <w:sz w:val="20"/>
                <w:szCs w:val="20"/>
              </w:rPr>
              <w:t xml:space="preserve">2.65      </w:t>
            </w:r>
            <w:r w:rsidR="00124D3B" w:rsidRPr="00ED408F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2.50       </w:t>
            </w:r>
            <w:r w:rsidR="001A5F6F">
              <w:rPr>
                <w:sz w:val="20"/>
                <w:szCs w:val="20"/>
              </w:rPr>
              <w:t xml:space="preserve"> </w:t>
            </w:r>
            <w:r w:rsidR="00163A0C" w:rsidRPr="00ED408F">
              <w:rPr>
                <w:sz w:val="20"/>
                <w:szCs w:val="20"/>
              </w:rPr>
              <w:t>2.60</w:t>
            </w:r>
          </w:p>
          <w:p w:rsidR="00163A0C" w:rsidRPr="00ED408F" w:rsidRDefault="00163A0C" w:rsidP="00963F65">
            <w:pPr>
              <w:spacing w:before="60" w:after="60"/>
              <w:rPr>
                <w:sz w:val="20"/>
                <w:szCs w:val="20"/>
              </w:rPr>
            </w:pPr>
            <w:r w:rsidRPr="00ED408F">
              <w:rPr>
                <w:sz w:val="20"/>
                <w:szCs w:val="20"/>
              </w:rPr>
              <w:t>Least to greatest:</w:t>
            </w:r>
            <w:r w:rsidR="00124D3B" w:rsidRPr="00ED408F">
              <w:rPr>
                <w:sz w:val="20"/>
                <w:szCs w:val="20"/>
              </w:rPr>
              <w:t xml:space="preserve"> </w:t>
            </w:r>
            <w:r w:rsidR="00DA1640">
              <w:rPr>
                <w:sz w:val="20"/>
                <w:szCs w:val="20"/>
              </w:rPr>
              <w:t xml:space="preserve">2 ½ </w:t>
            </w:r>
            <w:r w:rsidR="00173131">
              <w:rPr>
                <w:sz w:val="20"/>
                <w:szCs w:val="20"/>
              </w:rPr>
              <w:t>ft., 2.6 ft.</w:t>
            </w:r>
            <w:r w:rsidRPr="00ED408F">
              <w:rPr>
                <w:sz w:val="20"/>
                <w:szCs w:val="20"/>
              </w:rPr>
              <w:t>,</w:t>
            </w:r>
            <w:r w:rsidR="004B57EE" w:rsidRPr="00ED408F">
              <w:rPr>
                <w:position w:val="-8"/>
                <w:sz w:val="20"/>
                <w:szCs w:val="20"/>
              </w:rPr>
              <w:object w:dxaOrig="380" w:dyaOrig="360">
                <v:shape id="_x0000_i1035" type="#_x0000_t75" style="width:16.75pt;height:14.95pt" o:ole="">
                  <v:imagedata r:id="rId13" o:title=""/>
                </v:shape>
                <o:OLEObject Type="Embed" ProgID="Equation.3" ShapeID="_x0000_i1035" DrawAspect="Content" ObjectID="_1500976775" r:id="rId27"/>
              </w:object>
            </w:r>
            <w:r w:rsidRPr="00ED408F">
              <w:rPr>
                <w:sz w:val="20"/>
                <w:szCs w:val="20"/>
              </w:rPr>
              <w:t>ft.</w:t>
            </w:r>
          </w:p>
        </w:tc>
      </w:tr>
      <w:tr w:rsidR="00163A0C" w:rsidRPr="00ED408F" w:rsidTr="00EA2F53">
        <w:trPr>
          <w:trHeight w:val="1440"/>
        </w:trPr>
        <w:tc>
          <w:tcPr>
            <w:tcW w:w="5400" w:type="dxa"/>
            <w:tcBorders>
              <w:bottom w:val="single" w:sz="4" w:space="0" w:color="auto"/>
            </w:tcBorders>
          </w:tcPr>
          <w:p w:rsidR="00163A0C" w:rsidRPr="00ED408F" w:rsidRDefault="00163A0C" w:rsidP="00EA2F53">
            <w:pPr>
              <w:numPr>
                <w:ilvl w:val="0"/>
                <w:numId w:val="7"/>
              </w:numPr>
              <w:tabs>
                <w:tab w:val="clear" w:pos="720"/>
                <w:tab w:val="num" w:pos="342"/>
              </w:tabs>
              <w:ind w:hanging="720"/>
              <w:rPr>
                <w:sz w:val="20"/>
                <w:szCs w:val="20"/>
              </w:rPr>
            </w:pPr>
            <w:r w:rsidRPr="00ED408F">
              <w:rPr>
                <w:sz w:val="20"/>
                <w:szCs w:val="20"/>
              </w:rPr>
              <w:t>Which of the following measurements is largest?</w:t>
            </w:r>
          </w:p>
          <w:p w:rsidR="00163A0C" w:rsidRPr="00ED408F" w:rsidRDefault="004B57EE" w:rsidP="00EA2F53">
            <w:pPr>
              <w:ind w:left="360"/>
              <w:rPr>
                <w:sz w:val="20"/>
                <w:szCs w:val="20"/>
              </w:rPr>
            </w:pPr>
            <w:r w:rsidRPr="00ED408F">
              <w:rPr>
                <w:position w:val="-6"/>
                <w:sz w:val="20"/>
                <w:szCs w:val="20"/>
              </w:rPr>
              <w:object w:dxaOrig="360" w:dyaOrig="279">
                <v:shape id="_x0000_i1036" type="#_x0000_t75" style="width:14.95pt;height:11.4pt" o:ole="">
                  <v:imagedata r:id="rId15" o:title=""/>
                </v:shape>
                <o:OLEObject Type="Embed" ProgID="Equation.3" ShapeID="_x0000_i1036" DrawAspect="Content" ObjectID="_1500976776" r:id="rId28"/>
              </w:object>
            </w:r>
            <w:r w:rsidR="00163A0C" w:rsidRPr="00ED408F">
              <w:rPr>
                <w:sz w:val="20"/>
                <w:szCs w:val="20"/>
              </w:rPr>
              <w:t xml:space="preserve">cm., </w:t>
            </w:r>
            <w:r w:rsidRPr="00ED408F">
              <w:rPr>
                <w:position w:val="-6"/>
                <w:sz w:val="20"/>
                <w:szCs w:val="20"/>
              </w:rPr>
              <w:object w:dxaOrig="480" w:dyaOrig="340">
                <v:shape id="_x0000_i1037" type="#_x0000_t75" style="width:19.25pt;height:13.9pt" o:ole="">
                  <v:imagedata r:id="rId17" o:title=""/>
                </v:shape>
                <o:OLEObject Type="Embed" ProgID="Equation.3" ShapeID="_x0000_i1037" DrawAspect="Content" ObjectID="_1500976777" r:id="rId29"/>
              </w:object>
            </w:r>
            <w:r w:rsidR="00163A0C" w:rsidRPr="00ED408F">
              <w:rPr>
                <w:sz w:val="20"/>
                <w:szCs w:val="20"/>
              </w:rPr>
              <w:t>cm., 6.25 cm.</w:t>
            </w:r>
          </w:p>
        </w:tc>
        <w:tc>
          <w:tcPr>
            <w:tcW w:w="5508" w:type="dxa"/>
            <w:tcBorders>
              <w:bottom w:val="single" w:sz="4" w:space="0" w:color="auto"/>
            </w:tcBorders>
          </w:tcPr>
          <w:p w:rsidR="00163A0C" w:rsidRPr="00ED408F" w:rsidRDefault="004B57EE" w:rsidP="00963F65">
            <w:pPr>
              <w:spacing w:before="60" w:after="60"/>
              <w:rPr>
                <w:sz w:val="20"/>
                <w:szCs w:val="20"/>
              </w:rPr>
            </w:pPr>
            <w:r w:rsidRPr="00ED408F">
              <w:rPr>
                <w:position w:val="-6"/>
                <w:sz w:val="20"/>
                <w:szCs w:val="20"/>
              </w:rPr>
              <w:object w:dxaOrig="360" w:dyaOrig="279">
                <v:shape id="_x0000_i1038" type="#_x0000_t75" style="width:14.95pt;height:11.4pt" o:ole="">
                  <v:imagedata r:id="rId15" o:title=""/>
                </v:shape>
                <o:OLEObject Type="Embed" ProgID="Equation.3" ShapeID="_x0000_i1038" DrawAspect="Content" ObjectID="_1500976778" r:id="rId30"/>
              </w:object>
            </w:r>
            <w:proofErr w:type="gramStart"/>
            <w:r w:rsidR="00173131">
              <w:rPr>
                <w:sz w:val="20"/>
                <w:szCs w:val="20"/>
              </w:rPr>
              <w:t>cm.</w:t>
            </w:r>
            <w:proofErr w:type="gramEnd"/>
            <w:r w:rsidR="00173131">
              <w:rPr>
                <w:sz w:val="20"/>
                <w:szCs w:val="20"/>
              </w:rPr>
              <w:t xml:space="preserve">     </w:t>
            </w:r>
            <w:r w:rsidRPr="00ED408F">
              <w:rPr>
                <w:position w:val="-6"/>
                <w:sz w:val="20"/>
                <w:szCs w:val="20"/>
              </w:rPr>
              <w:object w:dxaOrig="480" w:dyaOrig="340">
                <v:shape id="_x0000_i1039" type="#_x0000_t75" style="width:17.8pt;height:13.9pt" o:ole="">
                  <v:imagedata r:id="rId17" o:title=""/>
                </v:shape>
                <o:OLEObject Type="Embed" ProgID="Equation.3" ShapeID="_x0000_i1039" DrawAspect="Content" ObjectID="_1500976779" r:id="rId31"/>
              </w:object>
            </w:r>
            <w:proofErr w:type="gramStart"/>
            <w:r w:rsidR="00163A0C" w:rsidRPr="00ED408F">
              <w:rPr>
                <w:sz w:val="20"/>
                <w:szCs w:val="20"/>
              </w:rPr>
              <w:t>cm.</w:t>
            </w:r>
            <w:proofErr w:type="gramEnd"/>
            <w:r w:rsidR="00173131">
              <w:rPr>
                <w:sz w:val="20"/>
                <w:szCs w:val="20"/>
              </w:rPr>
              <w:t xml:space="preserve">   </w:t>
            </w:r>
            <w:r w:rsidR="00163A0C" w:rsidRPr="00ED408F">
              <w:rPr>
                <w:sz w:val="20"/>
                <w:szCs w:val="20"/>
              </w:rPr>
              <w:t xml:space="preserve"> </w:t>
            </w:r>
            <w:r w:rsidR="00173131">
              <w:rPr>
                <w:sz w:val="20"/>
                <w:szCs w:val="20"/>
              </w:rPr>
              <w:t xml:space="preserve">     </w:t>
            </w:r>
            <w:r w:rsidR="00163A0C" w:rsidRPr="00ED408F">
              <w:rPr>
                <w:sz w:val="20"/>
                <w:szCs w:val="20"/>
              </w:rPr>
              <w:t>6.25 cm.</w:t>
            </w:r>
          </w:p>
          <w:p w:rsidR="00163A0C" w:rsidRPr="00ED408F" w:rsidRDefault="00163A0C" w:rsidP="00963F65">
            <w:pPr>
              <w:spacing w:before="60" w:after="60"/>
              <w:rPr>
                <w:sz w:val="20"/>
                <w:szCs w:val="20"/>
              </w:rPr>
            </w:pPr>
            <w:r w:rsidRPr="00ED408F">
              <w:rPr>
                <w:sz w:val="20"/>
                <w:szCs w:val="20"/>
              </w:rPr>
              <w:t xml:space="preserve">6.28 cm.  </w:t>
            </w:r>
            <w:r w:rsidR="00173131">
              <w:rPr>
                <w:sz w:val="20"/>
                <w:szCs w:val="20"/>
              </w:rPr>
              <w:t xml:space="preserve">   </w:t>
            </w:r>
            <w:r w:rsidRPr="00ED408F">
              <w:rPr>
                <w:sz w:val="20"/>
                <w:szCs w:val="20"/>
              </w:rPr>
              <w:t xml:space="preserve">6.40 cm. </w:t>
            </w:r>
            <w:r w:rsidR="004B57EE">
              <w:rPr>
                <w:sz w:val="20"/>
                <w:szCs w:val="20"/>
              </w:rPr>
              <w:t xml:space="preserve">     </w:t>
            </w:r>
            <w:r w:rsidRPr="00ED408F">
              <w:rPr>
                <w:sz w:val="20"/>
                <w:szCs w:val="20"/>
              </w:rPr>
              <w:t>6.25 cm</w:t>
            </w:r>
            <w:r w:rsidR="00173131">
              <w:rPr>
                <w:sz w:val="20"/>
                <w:szCs w:val="20"/>
              </w:rPr>
              <w:t>.</w:t>
            </w:r>
          </w:p>
          <w:p w:rsidR="00163A0C" w:rsidRPr="00ED408F" w:rsidRDefault="004B57EE" w:rsidP="00963F65">
            <w:pPr>
              <w:spacing w:before="60" w:after="60"/>
              <w:rPr>
                <w:sz w:val="20"/>
                <w:szCs w:val="20"/>
              </w:rPr>
            </w:pPr>
            <w:r w:rsidRPr="00ED408F">
              <w:rPr>
                <w:position w:val="-6"/>
                <w:sz w:val="20"/>
                <w:szCs w:val="20"/>
              </w:rPr>
              <w:object w:dxaOrig="480" w:dyaOrig="340">
                <v:shape id="_x0000_i1040" type="#_x0000_t75" style="width:20.3pt;height:14.95pt" o:ole="">
                  <v:imagedata r:id="rId17" o:title=""/>
                </v:shape>
                <o:OLEObject Type="Embed" ProgID="Equation.3" ShapeID="_x0000_i1040" DrawAspect="Content" ObjectID="_1500976780" r:id="rId32"/>
              </w:object>
            </w:r>
            <w:r w:rsidR="00163A0C" w:rsidRPr="00ED408F">
              <w:rPr>
                <w:sz w:val="20"/>
                <w:szCs w:val="20"/>
              </w:rPr>
              <w:t>cm is largest</w:t>
            </w:r>
          </w:p>
        </w:tc>
      </w:tr>
      <w:tr w:rsidR="00145904" w:rsidRPr="00ED408F" w:rsidTr="005E5098">
        <w:trPr>
          <w:trHeight w:val="251"/>
        </w:trPr>
        <w:tc>
          <w:tcPr>
            <w:tcW w:w="10908" w:type="dxa"/>
            <w:gridSpan w:val="2"/>
            <w:shd w:val="clear" w:color="auto" w:fill="E6E6E6"/>
            <w:vAlign w:val="center"/>
          </w:tcPr>
          <w:p w:rsidR="00145904" w:rsidRPr="00ED408F" w:rsidRDefault="00145904" w:rsidP="00963F6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D408F">
              <w:rPr>
                <w:b/>
                <w:sz w:val="20"/>
                <w:szCs w:val="20"/>
              </w:rPr>
              <w:t xml:space="preserve">Problems       </w:t>
            </w:r>
            <w:r w:rsidR="00B55556" w:rsidRPr="00ED408F">
              <w:rPr>
                <w:b/>
                <w:sz w:val="20"/>
                <w:szCs w:val="20"/>
              </w:rPr>
              <w:t xml:space="preserve">                            </w:t>
            </w:r>
            <w:r w:rsidR="00DA1C07">
              <w:rPr>
                <w:b/>
                <w:sz w:val="20"/>
                <w:szCs w:val="20"/>
              </w:rPr>
              <w:t>PA</w:t>
            </w:r>
            <w:r w:rsidR="00B55556" w:rsidRPr="00ED408F">
              <w:rPr>
                <w:b/>
                <w:sz w:val="20"/>
                <w:szCs w:val="20"/>
              </w:rPr>
              <w:t xml:space="preserve"> Core</w:t>
            </w:r>
            <w:r w:rsidRPr="00ED408F">
              <w:rPr>
                <w:b/>
                <w:sz w:val="20"/>
                <w:szCs w:val="20"/>
              </w:rPr>
              <w:t xml:space="preserve"> Math Look                                   Solutions</w:t>
            </w:r>
          </w:p>
        </w:tc>
      </w:tr>
      <w:tr w:rsidR="00163A0C" w:rsidRPr="00ED408F" w:rsidTr="00EA2F53">
        <w:trPr>
          <w:trHeight w:val="1440"/>
        </w:trPr>
        <w:tc>
          <w:tcPr>
            <w:tcW w:w="5400" w:type="dxa"/>
          </w:tcPr>
          <w:p w:rsidR="00163A0C" w:rsidRPr="00ED408F" w:rsidRDefault="00163A0C" w:rsidP="00EA2F53">
            <w:pPr>
              <w:numPr>
                <w:ilvl w:val="0"/>
                <w:numId w:val="7"/>
              </w:numPr>
              <w:tabs>
                <w:tab w:val="clear" w:pos="720"/>
                <w:tab w:val="num" w:pos="342"/>
              </w:tabs>
              <w:ind w:hanging="720"/>
              <w:rPr>
                <w:sz w:val="20"/>
                <w:szCs w:val="20"/>
              </w:rPr>
            </w:pPr>
            <w:r w:rsidRPr="00ED408F">
              <w:rPr>
                <w:sz w:val="20"/>
                <w:szCs w:val="20"/>
              </w:rPr>
              <w:t>Order the following numbers from least to greatest:</w:t>
            </w:r>
          </w:p>
          <w:p w:rsidR="00163A0C" w:rsidRPr="00ED408F" w:rsidRDefault="00163A0C" w:rsidP="00EA2F53">
            <w:pPr>
              <w:ind w:left="360"/>
              <w:rPr>
                <w:sz w:val="20"/>
                <w:szCs w:val="20"/>
              </w:rPr>
            </w:pPr>
            <w:r w:rsidRPr="00ED408F">
              <w:rPr>
                <w:sz w:val="20"/>
                <w:szCs w:val="20"/>
              </w:rPr>
              <w:t xml:space="preserve">2.4,      </w:t>
            </w:r>
            <w:r w:rsidR="00C05D30" w:rsidRPr="00ED408F">
              <w:rPr>
                <w:b/>
                <w:position w:val="-8"/>
                <w:sz w:val="20"/>
                <w:szCs w:val="20"/>
              </w:rPr>
              <w:object w:dxaOrig="380" w:dyaOrig="360">
                <v:shape id="_x0000_i1041" type="#_x0000_t75" style="width:14.95pt;height:11.4pt" o:ole="">
                  <v:imagedata r:id="rId19" o:title=""/>
                </v:shape>
                <o:OLEObject Type="Embed" ProgID="Equation.3" ShapeID="_x0000_i1041" DrawAspect="Content" ObjectID="_1500976781" r:id="rId33"/>
              </w:object>
            </w:r>
            <w:r w:rsidRPr="00ED408F">
              <w:rPr>
                <w:sz w:val="20"/>
                <w:szCs w:val="20"/>
              </w:rPr>
              <w:t xml:space="preserve">,      </w:t>
            </w:r>
            <w:r w:rsidR="00C05D30" w:rsidRPr="00C05D30">
              <w:rPr>
                <w:sz w:val="20"/>
                <w:szCs w:val="20"/>
              </w:rPr>
              <w:t xml:space="preserve">2 </w:t>
            </w:r>
            <w:r w:rsidR="00C05D30">
              <w:rPr>
                <w:sz w:val="20"/>
                <w:szCs w:val="20"/>
                <w:vertAlign w:val="superscript"/>
              </w:rPr>
              <w:t>7</w:t>
            </w:r>
            <w:r w:rsidR="00C05D30" w:rsidRPr="00C05D30">
              <w:rPr>
                <w:sz w:val="20"/>
                <w:szCs w:val="20"/>
              </w:rPr>
              <w:t>/</w:t>
            </w:r>
            <w:r w:rsidR="00C05D30">
              <w:rPr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5508" w:type="dxa"/>
          </w:tcPr>
          <w:p w:rsidR="00163A0C" w:rsidRPr="00ED408F" w:rsidRDefault="00DA1640" w:rsidP="00963F6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List numbers:                 </w:t>
            </w:r>
            <w:r w:rsidR="00163A0C" w:rsidRPr="00ED408F">
              <w:rPr>
                <w:sz w:val="20"/>
                <w:szCs w:val="20"/>
              </w:rPr>
              <w:t xml:space="preserve">2.4          </w:t>
            </w:r>
            <w:r w:rsidR="004B57EE" w:rsidRPr="00ED408F">
              <w:rPr>
                <w:b/>
                <w:position w:val="-8"/>
                <w:sz w:val="20"/>
                <w:szCs w:val="20"/>
              </w:rPr>
              <w:object w:dxaOrig="380" w:dyaOrig="360">
                <v:shape id="_x0000_i1042" type="#_x0000_t75" style="width:17.8pt;height:13.9pt" o:ole="">
                  <v:imagedata r:id="rId34" o:title=""/>
                </v:shape>
                <o:OLEObject Type="Embed" ProgID="Equation.3" ShapeID="_x0000_i1042" DrawAspect="Content" ObjectID="_1500976782" r:id="rId35"/>
              </w:object>
            </w:r>
            <w:r>
              <w:rPr>
                <w:sz w:val="20"/>
                <w:szCs w:val="20"/>
              </w:rPr>
              <w:t xml:space="preserve">          2</w:t>
            </w:r>
            <w:r w:rsidRPr="00DA1640">
              <w:rPr>
                <w:sz w:val="20"/>
                <w:szCs w:val="20"/>
                <w:vertAlign w:val="superscript"/>
              </w:rPr>
              <w:t xml:space="preserve"> </w:t>
            </w:r>
            <w:r w:rsidR="00163A0C" w:rsidRPr="00DA1640">
              <w:rPr>
                <w:sz w:val="20"/>
                <w:szCs w:val="20"/>
                <w:vertAlign w:val="superscript"/>
              </w:rPr>
              <w:t>7</w:t>
            </w:r>
            <w:r w:rsidR="00163A0C" w:rsidRPr="00ED408F">
              <w:rPr>
                <w:sz w:val="20"/>
                <w:szCs w:val="20"/>
              </w:rPr>
              <w:t>/</w:t>
            </w:r>
            <w:r w:rsidR="00163A0C" w:rsidRPr="00DA1640">
              <w:rPr>
                <w:sz w:val="20"/>
                <w:szCs w:val="20"/>
                <w:vertAlign w:val="subscript"/>
              </w:rPr>
              <w:t>8</w:t>
            </w:r>
          </w:p>
          <w:p w:rsidR="00163A0C" w:rsidRPr="00ED408F" w:rsidRDefault="00DA1640" w:rsidP="00963F6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Rewrite as a decimal:    </w:t>
            </w:r>
            <w:r w:rsidR="00124D3B" w:rsidRPr="00ED408F">
              <w:rPr>
                <w:sz w:val="20"/>
                <w:szCs w:val="20"/>
              </w:rPr>
              <w:t xml:space="preserve"> </w:t>
            </w:r>
            <w:r w:rsidR="00163A0C" w:rsidRPr="00ED408F">
              <w:rPr>
                <w:sz w:val="20"/>
                <w:szCs w:val="20"/>
              </w:rPr>
              <w:t xml:space="preserve">2.4    </w:t>
            </w:r>
            <w:r w:rsidR="00124D3B" w:rsidRPr="00ED408F">
              <w:rPr>
                <w:sz w:val="20"/>
                <w:szCs w:val="20"/>
              </w:rPr>
              <w:t xml:space="preserve">    </w:t>
            </w:r>
            <w:r w:rsidR="00163A0C" w:rsidRPr="00ED408F">
              <w:rPr>
                <w:sz w:val="20"/>
                <w:szCs w:val="20"/>
              </w:rPr>
              <w:t xml:space="preserve">2.2360…   </w:t>
            </w:r>
            <w:r w:rsidR="00173131">
              <w:rPr>
                <w:sz w:val="20"/>
                <w:szCs w:val="20"/>
              </w:rPr>
              <w:t xml:space="preserve"> </w:t>
            </w:r>
            <w:r w:rsidR="00163A0C" w:rsidRPr="00ED408F">
              <w:rPr>
                <w:sz w:val="20"/>
                <w:szCs w:val="20"/>
              </w:rPr>
              <w:t>2.875</w:t>
            </w:r>
          </w:p>
          <w:p w:rsidR="00163A0C" w:rsidRPr="00ED408F" w:rsidRDefault="00DA1640" w:rsidP="00963F6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Round to nearest tenth: </w:t>
            </w:r>
            <w:r w:rsidR="00C05D30">
              <w:rPr>
                <w:sz w:val="20"/>
                <w:szCs w:val="20"/>
              </w:rPr>
              <w:t xml:space="preserve"> </w:t>
            </w:r>
            <w:r w:rsidR="00163A0C" w:rsidRPr="00ED408F">
              <w:rPr>
                <w:sz w:val="20"/>
                <w:szCs w:val="20"/>
              </w:rPr>
              <w:t xml:space="preserve">2.4         </w:t>
            </w:r>
            <w:r w:rsidR="00124D3B" w:rsidRPr="00ED408F">
              <w:rPr>
                <w:sz w:val="20"/>
                <w:szCs w:val="20"/>
              </w:rPr>
              <w:t xml:space="preserve"> </w:t>
            </w:r>
            <w:r w:rsidR="00163A0C" w:rsidRPr="00ED408F">
              <w:rPr>
                <w:sz w:val="20"/>
                <w:szCs w:val="20"/>
              </w:rPr>
              <w:t xml:space="preserve">2.2         </w:t>
            </w:r>
            <w:r w:rsidR="00124D3B" w:rsidRPr="00ED408F">
              <w:rPr>
                <w:sz w:val="20"/>
                <w:szCs w:val="20"/>
              </w:rPr>
              <w:t xml:space="preserve">   </w:t>
            </w:r>
            <w:r w:rsidR="00163A0C" w:rsidRPr="00ED408F">
              <w:rPr>
                <w:sz w:val="20"/>
                <w:szCs w:val="20"/>
              </w:rPr>
              <w:t>2.9</w:t>
            </w:r>
          </w:p>
          <w:p w:rsidR="00163A0C" w:rsidRPr="00ED408F" w:rsidRDefault="00163A0C" w:rsidP="00963F65">
            <w:pPr>
              <w:spacing w:before="60" w:after="60"/>
              <w:rPr>
                <w:sz w:val="20"/>
                <w:szCs w:val="20"/>
              </w:rPr>
            </w:pPr>
            <w:r w:rsidRPr="00ED408F">
              <w:rPr>
                <w:sz w:val="20"/>
                <w:szCs w:val="20"/>
              </w:rPr>
              <w:t xml:space="preserve">Least to greatest: </w:t>
            </w:r>
            <w:r w:rsidR="004B57EE" w:rsidRPr="00ED408F">
              <w:rPr>
                <w:b/>
                <w:position w:val="-8"/>
                <w:sz w:val="20"/>
                <w:szCs w:val="20"/>
              </w:rPr>
              <w:object w:dxaOrig="380" w:dyaOrig="360">
                <v:shape id="_x0000_i1043" type="#_x0000_t75" style="width:18.9pt;height:13.9pt" o:ole="">
                  <v:imagedata r:id="rId34" o:title=""/>
                </v:shape>
                <o:OLEObject Type="Embed" ProgID="Equation.3" ShapeID="_x0000_i1043" DrawAspect="Content" ObjectID="_1500976783" r:id="rId36"/>
              </w:object>
            </w:r>
            <w:r w:rsidR="00124D3B" w:rsidRPr="00ED408F">
              <w:rPr>
                <w:b/>
                <w:sz w:val="20"/>
                <w:szCs w:val="20"/>
              </w:rPr>
              <w:t xml:space="preserve">, </w:t>
            </w:r>
            <w:r w:rsidRPr="00ED408F">
              <w:rPr>
                <w:sz w:val="20"/>
                <w:szCs w:val="20"/>
              </w:rPr>
              <w:t xml:space="preserve"> 2.4</w:t>
            </w:r>
            <w:r w:rsidR="00124D3B" w:rsidRPr="00ED408F">
              <w:rPr>
                <w:sz w:val="20"/>
                <w:szCs w:val="20"/>
              </w:rPr>
              <w:t>,</w:t>
            </w:r>
            <w:r w:rsidRPr="00ED408F">
              <w:rPr>
                <w:sz w:val="20"/>
                <w:szCs w:val="20"/>
              </w:rPr>
              <w:t xml:space="preserve">  </w:t>
            </w:r>
            <w:r w:rsidR="00C05D30" w:rsidRPr="00C05D30">
              <w:rPr>
                <w:sz w:val="20"/>
                <w:szCs w:val="20"/>
              </w:rPr>
              <w:t xml:space="preserve">2 </w:t>
            </w:r>
            <w:r w:rsidR="00C05D30">
              <w:rPr>
                <w:sz w:val="20"/>
                <w:szCs w:val="20"/>
                <w:vertAlign w:val="superscript"/>
              </w:rPr>
              <w:t>7</w:t>
            </w:r>
            <w:r w:rsidR="00C05D30" w:rsidRPr="00C05D30">
              <w:rPr>
                <w:sz w:val="20"/>
                <w:szCs w:val="20"/>
              </w:rPr>
              <w:t>/</w:t>
            </w:r>
            <w:r w:rsidR="00C05D30">
              <w:rPr>
                <w:sz w:val="20"/>
                <w:szCs w:val="20"/>
                <w:vertAlign w:val="subscript"/>
              </w:rPr>
              <w:t>8</w:t>
            </w:r>
          </w:p>
        </w:tc>
      </w:tr>
      <w:tr w:rsidR="00163A0C" w:rsidRPr="00ED408F" w:rsidTr="00EA2F53">
        <w:trPr>
          <w:trHeight w:val="1440"/>
        </w:trPr>
        <w:tc>
          <w:tcPr>
            <w:tcW w:w="5400" w:type="dxa"/>
          </w:tcPr>
          <w:p w:rsidR="00163A0C" w:rsidRPr="00ED408F" w:rsidRDefault="00163A0C" w:rsidP="00EA2F53">
            <w:pPr>
              <w:numPr>
                <w:ilvl w:val="0"/>
                <w:numId w:val="7"/>
              </w:numPr>
              <w:tabs>
                <w:tab w:val="clear" w:pos="720"/>
                <w:tab w:val="num" w:pos="342"/>
              </w:tabs>
              <w:ind w:hanging="720"/>
              <w:rPr>
                <w:sz w:val="20"/>
                <w:szCs w:val="20"/>
              </w:rPr>
            </w:pPr>
            <w:r w:rsidRPr="00ED408F">
              <w:rPr>
                <w:sz w:val="20"/>
                <w:szCs w:val="20"/>
              </w:rPr>
              <w:t>Order the following numbers from largest to smallest:</w:t>
            </w:r>
          </w:p>
          <w:p w:rsidR="00163A0C" w:rsidRPr="00ED408F" w:rsidRDefault="00163A0C" w:rsidP="00EA2F53">
            <w:pPr>
              <w:ind w:left="360"/>
              <w:rPr>
                <w:sz w:val="20"/>
                <w:szCs w:val="20"/>
              </w:rPr>
            </w:pPr>
            <w:r w:rsidRPr="00ED408F">
              <w:rPr>
                <w:sz w:val="20"/>
                <w:szCs w:val="20"/>
              </w:rPr>
              <w:t>0.02,     0.223,     0.24,     0.243</w:t>
            </w:r>
          </w:p>
        </w:tc>
        <w:tc>
          <w:tcPr>
            <w:tcW w:w="5508" w:type="dxa"/>
          </w:tcPr>
          <w:p w:rsidR="00163A0C" w:rsidRPr="00ED408F" w:rsidRDefault="00163A0C" w:rsidP="00963F65">
            <w:pPr>
              <w:spacing w:before="60" w:after="60"/>
              <w:rPr>
                <w:sz w:val="20"/>
                <w:szCs w:val="20"/>
              </w:rPr>
            </w:pPr>
            <w:r w:rsidRPr="00ED408F">
              <w:rPr>
                <w:sz w:val="20"/>
                <w:szCs w:val="20"/>
              </w:rPr>
              <w:t>Convert to thousandths:</w:t>
            </w:r>
            <w:r w:rsidR="00124D3B" w:rsidRPr="00ED408F">
              <w:rPr>
                <w:sz w:val="20"/>
                <w:szCs w:val="20"/>
              </w:rPr>
              <w:t xml:space="preserve">  </w:t>
            </w:r>
            <w:r w:rsidRPr="00ED408F">
              <w:rPr>
                <w:sz w:val="20"/>
                <w:szCs w:val="20"/>
              </w:rPr>
              <w:t xml:space="preserve">0.020, 0.223, 0.240, 0.243         </w:t>
            </w:r>
          </w:p>
          <w:p w:rsidR="00163A0C" w:rsidRPr="00ED408F" w:rsidRDefault="00163A0C" w:rsidP="00963F65">
            <w:pPr>
              <w:spacing w:before="60" w:after="60"/>
              <w:rPr>
                <w:sz w:val="20"/>
                <w:szCs w:val="20"/>
              </w:rPr>
            </w:pPr>
            <w:r w:rsidRPr="00ED408F">
              <w:rPr>
                <w:sz w:val="20"/>
                <w:szCs w:val="20"/>
              </w:rPr>
              <w:t xml:space="preserve">Order the converted numbers from largest to smallest: </w:t>
            </w:r>
          </w:p>
          <w:p w:rsidR="00163A0C" w:rsidRPr="00ED408F" w:rsidRDefault="00163A0C" w:rsidP="00963F65">
            <w:pPr>
              <w:spacing w:before="60" w:after="60"/>
              <w:rPr>
                <w:sz w:val="20"/>
                <w:szCs w:val="20"/>
              </w:rPr>
            </w:pPr>
            <w:r w:rsidRPr="00ED408F">
              <w:rPr>
                <w:sz w:val="20"/>
                <w:szCs w:val="20"/>
              </w:rPr>
              <w:t>0.243, 0.240,0.223, 0.020</w:t>
            </w:r>
          </w:p>
          <w:p w:rsidR="00124D3B" w:rsidRPr="00ED408F" w:rsidRDefault="00163A0C" w:rsidP="00963F65">
            <w:pPr>
              <w:spacing w:before="60" w:after="60"/>
              <w:rPr>
                <w:sz w:val="20"/>
                <w:szCs w:val="20"/>
              </w:rPr>
            </w:pPr>
            <w:r w:rsidRPr="00ED408F">
              <w:rPr>
                <w:sz w:val="20"/>
                <w:szCs w:val="20"/>
              </w:rPr>
              <w:t>Place final answer with numbers in original form:</w:t>
            </w:r>
            <w:r w:rsidR="00124D3B" w:rsidRPr="00ED408F">
              <w:rPr>
                <w:sz w:val="20"/>
                <w:szCs w:val="20"/>
              </w:rPr>
              <w:t xml:space="preserve"> </w:t>
            </w:r>
          </w:p>
          <w:p w:rsidR="00163A0C" w:rsidRPr="00ED408F" w:rsidRDefault="00163A0C" w:rsidP="00963F65">
            <w:pPr>
              <w:spacing w:before="60" w:after="60"/>
              <w:rPr>
                <w:sz w:val="20"/>
                <w:szCs w:val="20"/>
              </w:rPr>
            </w:pPr>
            <w:r w:rsidRPr="00ED408F">
              <w:rPr>
                <w:sz w:val="20"/>
                <w:szCs w:val="20"/>
              </w:rPr>
              <w:t>0.243, 0.24, 0.223, 0.02</w:t>
            </w:r>
          </w:p>
        </w:tc>
      </w:tr>
      <w:tr w:rsidR="00163A0C" w:rsidRPr="00ED408F" w:rsidTr="00EA2F53">
        <w:trPr>
          <w:trHeight w:val="1440"/>
        </w:trPr>
        <w:tc>
          <w:tcPr>
            <w:tcW w:w="5400" w:type="dxa"/>
          </w:tcPr>
          <w:p w:rsidR="00163A0C" w:rsidRPr="00ED408F" w:rsidRDefault="00163A0C" w:rsidP="00EA2F53">
            <w:pPr>
              <w:numPr>
                <w:ilvl w:val="0"/>
                <w:numId w:val="7"/>
              </w:numPr>
              <w:tabs>
                <w:tab w:val="clear" w:pos="720"/>
                <w:tab w:val="num" w:pos="342"/>
              </w:tabs>
              <w:ind w:hanging="720"/>
              <w:rPr>
                <w:sz w:val="20"/>
                <w:szCs w:val="20"/>
              </w:rPr>
            </w:pPr>
            <w:r w:rsidRPr="00ED408F">
              <w:rPr>
                <w:sz w:val="20"/>
                <w:szCs w:val="20"/>
              </w:rPr>
              <w:t>Order the following numbers from least to greatest:</w:t>
            </w:r>
          </w:p>
          <w:p w:rsidR="00163A0C" w:rsidRPr="00ED408F" w:rsidRDefault="004B57EE" w:rsidP="00EA2F53">
            <w:pPr>
              <w:ind w:left="360"/>
              <w:rPr>
                <w:sz w:val="20"/>
                <w:szCs w:val="20"/>
              </w:rPr>
            </w:pPr>
            <w:r w:rsidRPr="00ED408F">
              <w:rPr>
                <w:position w:val="-8"/>
                <w:sz w:val="20"/>
                <w:szCs w:val="20"/>
              </w:rPr>
              <w:object w:dxaOrig="480" w:dyaOrig="360">
                <v:shape id="_x0000_i1044" type="#_x0000_t75" style="width:17.8pt;height:13.9pt" o:ole="">
                  <v:imagedata r:id="rId21" o:title=""/>
                </v:shape>
                <o:OLEObject Type="Embed" ProgID="Equation.3" ShapeID="_x0000_i1044" DrawAspect="Content" ObjectID="_1500976784" r:id="rId37"/>
              </w:object>
            </w:r>
            <w:r w:rsidR="00163A0C" w:rsidRPr="00ED408F">
              <w:rPr>
                <w:sz w:val="20"/>
                <w:szCs w:val="20"/>
              </w:rPr>
              <w:t xml:space="preserve">, </w:t>
            </w:r>
            <w:r w:rsidR="00163A0C" w:rsidRPr="00ED408F">
              <w:rPr>
                <w:position w:val="-6"/>
                <w:sz w:val="20"/>
                <w:szCs w:val="20"/>
              </w:rPr>
              <w:object w:dxaOrig="220" w:dyaOrig="220">
                <v:shape id="_x0000_i1045" type="#_x0000_t75" style="width:11.4pt;height:11.4pt" o:ole="">
                  <v:imagedata r:id="rId23" o:title=""/>
                </v:shape>
                <o:OLEObject Type="Embed" ProgID="Equation.3" ShapeID="_x0000_i1045" DrawAspect="Content" ObjectID="_1500976785" r:id="rId38"/>
              </w:object>
            </w:r>
            <w:r w:rsidR="00163A0C" w:rsidRPr="00ED408F">
              <w:rPr>
                <w:sz w:val="20"/>
                <w:szCs w:val="20"/>
              </w:rPr>
              <w:t xml:space="preserve">, </w:t>
            </w:r>
            <w:r w:rsidR="00DC6092">
              <w:rPr>
                <w:sz w:val="20"/>
                <w:szCs w:val="20"/>
              </w:rPr>
              <w:t>3</w:t>
            </w:r>
            <w:r w:rsidR="00DC6092" w:rsidRPr="00DC6092">
              <w:rPr>
                <w:sz w:val="20"/>
                <w:szCs w:val="20"/>
                <w:vertAlign w:val="superscript"/>
              </w:rPr>
              <w:t xml:space="preserve"> 1</w:t>
            </w:r>
            <w:r w:rsidR="00DC6092">
              <w:rPr>
                <w:sz w:val="20"/>
                <w:szCs w:val="20"/>
              </w:rPr>
              <w:t>/</w:t>
            </w:r>
            <w:r w:rsidR="00DC6092" w:rsidRPr="00DC6092">
              <w:rPr>
                <w:sz w:val="20"/>
                <w:szCs w:val="20"/>
                <w:vertAlign w:val="subscript"/>
              </w:rPr>
              <w:t>5</w:t>
            </w:r>
            <w:r w:rsidR="00DC6092">
              <w:rPr>
                <w:sz w:val="20"/>
                <w:szCs w:val="20"/>
              </w:rPr>
              <w:t xml:space="preserve"> </w:t>
            </w:r>
            <w:r w:rsidR="00163A0C" w:rsidRPr="00ED408F">
              <w:rPr>
                <w:sz w:val="20"/>
                <w:szCs w:val="20"/>
              </w:rPr>
              <w:t>, 3.25</w:t>
            </w:r>
          </w:p>
        </w:tc>
        <w:tc>
          <w:tcPr>
            <w:tcW w:w="5508" w:type="dxa"/>
          </w:tcPr>
          <w:p w:rsidR="00A35A23" w:rsidRDefault="00A35A23" w:rsidP="00963F6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DC6092">
              <w:rPr>
                <w:sz w:val="20"/>
                <w:szCs w:val="20"/>
              </w:rPr>
              <w:t>ist numbers:</w:t>
            </w:r>
            <w:r w:rsidR="00163A0C" w:rsidRPr="00ED408F">
              <w:rPr>
                <w:sz w:val="20"/>
                <w:szCs w:val="20"/>
              </w:rPr>
              <w:t xml:space="preserve">  </w:t>
            </w:r>
            <w:r w:rsidR="00DC6092">
              <w:rPr>
                <w:sz w:val="20"/>
                <w:szCs w:val="20"/>
              </w:rPr>
              <w:t xml:space="preserve">        </w:t>
            </w:r>
            <w:r w:rsidR="00583970" w:rsidRPr="00ED408F">
              <w:rPr>
                <w:sz w:val="20"/>
                <w:szCs w:val="20"/>
              </w:rPr>
              <w:t xml:space="preserve"> </w:t>
            </w:r>
            <w:r w:rsidR="00DC6092">
              <w:rPr>
                <w:sz w:val="20"/>
                <w:szCs w:val="20"/>
              </w:rPr>
              <w:t xml:space="preserve">     </w:t>
            </w:r>
            <w:r w:rsidR="004B57EE" w:rsidRPr="00ED408F">
              <w:rPr>
                <w:position w:val="-8"/>
                <w:sz w:val="20"/>
                <w:szCs w:val="20"/>
              </w:rPr>
              <w:object w:dxaOrig="480" w:dyaOrig="360">
                <v:shape id="_x0000_i1046" type="#_x0000_t75" style="width:17.8pt;height:13.9pt" o:ole="">
                  <v:imagedata r:id="rId39" o:title=""/>
                </v:shape>
                <o:OLEObject Type="Embed" ProgID="Equation.3" ShapeID="_x0000_i1046" DrawAspect="Content" ObjectID="_1500976786" r:id="rId40"/>
              </w:object>
            </w:r>
            <w:r w:rsidR="00163A0C" w:rsidRPr="00ED408F">
              <w:rPr>
                <w:sz w:val="20"/>
                <w:szCs w:val="20"/>
              </w:rPr>
              <w:t xml:space="preserve">      </w:t>
            </w:r>
            <w:r w:rsidR="00583970" w:rsidRPr="00ED408F">
              <w:rPr>
                <w:sz w:val="20"/>
                <w:szCs w:val="20"/>
              </w:rPr>
              <w:t xml:space="preserve">  </w:t>
            </w:r>
            <w:r w:rsidR="00163A0C" w:rsidRPr="00ED408F">
              <w:rPr>
                <w:sz w:val="20"/>
                <w:szCs w:val="20"/>
              </w:rPr>
              <w:t xml:space="preserve"> </w:t>
            </w:r>
            <w:r w:rsidR="00583970" w:rsidRPr="00ED408F">
              <w:rPr>
                <w:sz w:val="20"/>
                <w:szCs w:val="20"/>
              </w:rPr>
              <w:t xml:space="preserve">   </w:t>
            </w:r>
            <w:r w:rsidR="00163A0C" w:rsidRPr="00ED408F">
              <w:rPr>
                <w:position w:val="-6"/>
                <w:sz w:val="20"/>
                <w:szCs w:val="20"/>
              </w:rPr>
              <w:object w:dxaOrig="220" w:dyaOrig="220">
                <v:shape id="_x0000_i1047" type="#_x0000_t75" style="width:11.4pt;height:11.4pt" o:ole="">
                  <v:imagedata r:id="rId23" o:title=""/>
                </v:shape>
                <o:OLEObject Type="Embed" ProgID="Equation.3" ShapeID="_x0000_i1047" DrawAspect="Content" ObjectID="_1500976787" r:id="rId41"/>
              </w:object>
            </w:r>
            <w:r w:rsidR="00163A0C" w:rsidRPr="00ED408F">
              <w:rPr>
                <w:sz w:val="20"/>
                <w:szCs w:val="20"/>
              </w:rPr>
              <w:t xml:space="preserve">       </w:t>
            </w:r>
            <w:r w:rsidR="00583970" w:rsidRPr="00ED408F">
              <w:rPr>
                <w:sz w:val="20"/>
                <w:szCs w:val="20"/>
              </w:rPr>
              <w:t xml:space="preserve">       </w:t>
            </w:r>
            <w:r w:rsidR="00A83EC8" w:rsidRPr="00ED408F">
              <w:rPr>
                <w:position w:val="-18"/>
                <w:sz w:val="20"/>
                <w:szCs w:val="20"/>
              </w:rPr>
              <w:object w:dxaOrig="499" w:dyaOrig="480">
                <v:shape id="_x0000_i1048" type="#_x0000_t75" style="width:17.8pt;height:16.75pt" o:ole="">
                  <v:imagedata r:id="rId42" o:title=""/>
                </v:shape>
                <o:OLEObject Type="Embed" ProgID="Equation.3" ShapeID="_x0000_i1048" DrawAspect="Content" ObjectID="_1500976788" r:id="rId43"/>
              </w:object>
            </w:r>
            <w:r w:rsidR="004B57EE">
              <w:rPr>
                <w:sz w:val="20"/>
                <w:szCs w:val="20"/>
              </w:rPr>
              <w:t xml:space="preserve">     </w:t>
            </w:r>
            <w:r w:rsidR="00A83EC8">
              <w:rPr>
                <w:sz w:val="20"/>
                <w:szCs w:val="20"/>
              </w:rPr>
              <w:t xml:space="preserve"> </w:t>
            </w:r>
            <w:r w:rsidR="00163A0C" w:rsidRPr="00ED408F">
              <w:rPr>
                <w:sz w:val="20"/>
                <w:szCs w:val="20"/>
              </w:rPr>
              <w:t>3.25</w:t>
            </w:r>
          </w:p>
          <w:p w:rsidR="00163A0C" w:rsidRPr="00ED408F" w:rsidRDefault="00DC6092" w:rsidP="00963F6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Rewrite as a decimal</w:t>
            </w:r>
            <w:r w:rsidR="00583970" w:rsidRPr="00ED408F">
              <w:rPr>
                <w:sz w:val="20"/>
                <w:szCs w:val="20"/>
              </w:rPr>
              <w:t xml:space="preserve">  </w:t>
            </w:r>
            <w:r w:rsidR="004B57EE">
              <w:rPr>
                <w:sz w:val="20"/>
                <w:szCs w:val="20"/>
              </w:rPr>
              <w:t xml:space="preserve">3.16228…    3.14286…    </w:t>
            </w:r>
            <w:r w:rsidR="00163A0C" w:rsidRPr="00ED408F">
              <w:rPr>
                <w:sz w:val="20"/>
                <w:szCs w:val="20"/>
              </w:rPr>
              <w:t xml:space="preserve">3.2      </w:t>
            </w:r>
            <w:r w:rsidR="00583970" w:rsidRPr="00ED408F">
              <w:rPr>
                <w:sz w:val="20"/>
                <w:szCs w:val="20"/>
              </w:rPr>
              <w:t xml:space="preserve"> </w:t>
            </w:r>
            <w:r w:rsidR="00163A0C" w:rsidRPr="00ED408F">
              <w:rPr>
                <w:sz w:val="20"/>
                <w:szCs w:val="20"/>
              </w:rPr>
              <w:t>3.25</w:t>
            </w:r>
          </w:p>
          <w:p w:rsidR="00A35A23" w:rsidRDefault="00DC6092" w:rsidP="00963F6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Round to the hundredth: </w:t>
            </w:r>
            <w:r w:rsidR="00583970" w:rsidRPr="00ED408F">
              <w:rPr>
                <w:sz w:val="20"/>
                <w:szCs w:val="20"/>
              </w:rPr>
              <w:t xml:space="preserve"> </w:t>
            </w:r>
            <w:r w:rsidR="004B57EE">
              <w:rPr>
                <w:sz w:val="20"/>
                <w:szCs w:val="20"/>
              </w:rPr>
              <w:t xml:space="preserve">3.16        </w:t>
            </w:r>
            <w:r>
              <w:rPr>
                <w:sz w:val="20"/>
                <w:szCs w:val="20"/>
              </w:rPr>
              <w:t xml:space="preserve">3.14       </w:t>
            </w:r>
            <w:r w:rsidR="004B57EE">
              <w:rPr>
                <w:sz w:val="20"/>
                <w:szCs w:val="20"/>
              </w:rPr>
              <w:t xml:space="preserve">   </w:t>
            </w:r>
            <w:r w:rsidR="00A83EC8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3.20   </w:t>
            </w:r>
            <w:r w:rsidR="00163A0C" w:rsidRPr="00ED408F">
              <w:rPr>
                <w:sz w:val="20"/>
                <w:szCs w:val="20"/>
              </w:rPr>
              <w:t xml:space="preserve">  3.25</w:t>
            </w:r>
          </w:p>
          <w:p w:rsidR="00163A0C" w:rsidRPr="00ED408F" w:rsidRDefault="00163A0C" w:rsidP="00963F65">
            <w:pPr>
              <w:spacing w:before="60" w:after="60"/>
              <w:rPr>
                <w:sz w:val="20"/>
                <w:szCs w:val="20"/>
              </w:rPr>
            </w:pPr>
            <w:r w:rsidRPr="00ED408F">
              <w:rPr>
                <w:sz w:val="20"/>
                <w:szCs w:val="20"/>
              </w:rPr>
              <w:t xml:space="preserve">Least to greatest: </w:t>
            </w:r>
            <w:r w:rsidRPr="00ED408F">
              <w:rPr>
                <w:position w:val="-6"/>
                <w:sz w:val="20"/>
                <w:szCs w:val="20"/>
              </w:rPr>
              <w:object w:dxaOrig="220" w:dyaOrig="220">
                <v:shape id="_x0000_i1049" type="#_x0000_t75" style="width:11.4pt;height:11.4pt" o:ole="">
                  <v:imagedata r:id="rId23" o:title=""/>
                </v:shape>
                <o:OLEObject Type="Embed" ProgID="Equation.3" ShapeID="_x0000_i1049" DrawAspect="Content" ObjectID="_1500976789" r:id="rId44"/>
              </w:object>
            </w:r>
            <w:r w:rsidR="00124D3B" w:rsidRPr="00ED408F">
              <w:rPr>
                <w:sz w:val="20"/>
                <w:szCs w:val="20"/>
              </w:rPr>
              <w:t>,</w:t>
            </w:r>
            <w:r w:rsidR="00583970" w:rsidRPr="00ED408F">
              <w:rPr>
                <w:sz w:val="20"/>
                <w:szCs w:val="20"/>
              </w:rPr>
              <w:t xml:space="preserve">   </w:t>
            </w:r>
            <w:r w:rsidR="004B57EE" w:rsidRPr="00ED408F">
              <w:rPr>
                <w:position w:val="-8"/>
                <w:sz w:val="20"/>
                <w:szCs w:val="20"/>
              </w:rPr>
              <w:object w:dxaOrig="480" w:dyaOrig="360">
                <v:shape id="_x0000_i1050" type="#_x0000_t75" style="width:18.9pt;height:13.9pt" o:ole="">
                  <v:imagedata r:id="rId21" o:title=""/>
                </v:shape>
                <o:OLEObject Type="Embed" ProgID="Equation.3" ShapeID="_x0000_i1050" DrawAspect="Content" ObjectID="_1500976790" r:id="rId45"/>
              </w:object>
            </w:r>
            <w:r w:rsidR="00124D3B" w:rsidRPr="00ED408F">
              <w:rPr>
                <w:sz w:val="20"/>
                <w:szCs w:val="20"/>
              </w:rPr>
              <w:t>,</w:t>
            </w:r>
            <w:r w:rsidR="00583970" w:rsidRPr="00ED408F">
              <w:rPr>
                <w:sz w:val="20"/>
                <w:szCs w:val="20"/>
              </w:rPr>
              <w:t xml:space="preserve">  </w:t>
            </w:r>
            <w:r w:rsidR="00DC6092">
              <w:rPr>
                <w:sz w:val="20"/>
                <w:szCs w:val="20"/>
              </w:rPr>
              <w:t xml:space="preserve">3 </w:t>
            </w:r>
            <w:r w:rsidR="00DC6092" w:rsidRPr="00DC6092">
              <w:rPr>
                <w:sz w:val="20"/>
                <w:szCs w:val="20"/>
                <w:vertAlign w:val="superscript"/>
              </w:rPr>
              <w:t>1</w:t>
            </w:r>
            <w:r w:rsidR="00DC6092">
              <w:rPr>
                <w:sz w:val="20"/>
                <w:szCs w:val="20"/>
              </w:rPr>
              <w:t>/</w:t>
            </w:r>
            <w:r w:rsidR="00DC6092" w:rsidRPr="00DC6092">
              <w:rPr>
                <w:sz w:val="20"/>
                <w:szCs w:val="20"/>
                <w:vertAlign w:val="subscript"/>
              </w:rPr>
              <w:t>5</w:t>
            </w:r>
            <w:r w:rsidR="00DC6092">
              <w:rPr>
                <w:sz w:val="20"/>
                <w:szCs w:val="20"/>
              </w:rPr>
              <w:t xml:space="preserve"> </w:t>
            </w:r>
            <w:r w:rsidR="00124D3B" w:rsidRPr="00ED408F">
              <w:rPr>
                <w:sz w:val="20"/>
                <w:szCs w:val="20"/>
              </w:rPr>
              <w:t>,</w:t>
            </w:r>
            <w:r w:rsidR="00583970" w:rsidRPr="00ED408F">
              <w:rPr>
                <w:sz w:val="20"/>
                <w:szCs w:val="20"/>
              </w:rPr>
              <w:t xml:space="preserve">  </w:t>
            </w:r>
            <w:r w:rsidRPr="00ED408F">
              <w:rPr>
                <w:sz w:val="20"/>
                <w:szCs w:val="20"/>
              </w:rPr>
              <w:t>3.25</w:t>
            </w:r>
          </w:p>
        </w:tc>
      </w:tr>
    </w:tbl>
    <w:p w:rsidR="00310627" w:rsidRPr="00270905" w:rsidRDefault="00310627" w:rsidP="00583970"/>
    <w:sectPr w:rsidR="00310627" w:rsidRPr="00270905" w:rsidSect="00F709DE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type w:val="continuous"/>
      <w:pgSz w:w="12240" w:h="15840" w:code="1"/>
      <w:pgMar w:top="864" w:right="720" w:bottom="792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5DE" w:rsidRDefault="004565DE">
      <w:r>
        <w:separator/>
      </w:r>
    </w:p>
  </w:endnote>
  <w:endnote w:type="continuationSeparator" w:id="0">
    <w:p w:rsidR="004565DE" w:rsidRDefault="00456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772" w:rsidRDefault="004317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C3A" w:rsidRPr="00F709DE" w:rsidRDefault="00CC66DE" w:rsidP="00CC66DE">
    <w:pPr>
      <w:tabs>
        <w:tab w:val="decimal" w:pos="5040"/>
        <w:tab w:val="right" w:pos="9000"/>
        <w:tab w:val="right" w:pos="10800"/>
      </w:tabs>
      <w:spacing w:after="120"/>
      <w:jc w:val="center"/>
      <w:rPr>
        <w:sz w:val="20"/>
        <w:szCs w:val="20"/>
      </w:rPr>
    </w:pPr>
    <w:r>
      <w:rPr>
        <w:sz w:val="20"/>
        <w:szCs w:val="20"/>
      </w:rPr>
      <w:t>Originated June 2009</w:t>
    </w:r>
    <w:r w:rsidR="00F709DE">
      <w:rPr>
        <w:sz w:val="20"/>
        <w:szCs w:val="20"/>
      </w:rPr>
      <w:tab/>
    </w:r>
    <w:r w:rsidR="00446D96" w:rsidRPr="00F709DE">
      <w:rPr>
        <w:sz w:val="20"/>
        <w:szCs w:val="20"/>
      </w:rPr>
      <w:t>CC.2.1.HS.F.2</w:t>
    </w:r>
    <w:r w:rsidR="0055523C" w:rsidRPr="00F709DE">
      <w:rPr>
        <w:sz w:val="20"/>
        <w:szCs w:val="20"/>
      </w:rPr>
      <w:t xml:space="preserve">        </w:t>
    </w:r>
    <w:r w:rsidR="00F709DE">
      <w:rPr>
        <w:sz w:val="20"/>
        <w:szCs w:val="20"/>
      </w:rPr>
      <w:tab/>
    </w:r>
    <w:r w:rsidR="00431772">
      <w:rPr>
        <w:sz w:val="20"/>
        <w:szCs w:val="20"/>
      </w:rPr>
      <w:t>Reviewed June 2015</w:t>
    </w:r>
    <w:r w:rsidR="00F709DE" w:rsidRPr="00961CDB">
      <w:tab/>
    </w:r>
    <w:r w:rsidR="00F709DE" w:rsidRPr="00CC66DE">
      <w:rPr>
        <w:sz w:val="20"/>
        <w:szCs w:val="20"/>
      </w:rPr>
      <w:fldChar w:fldCharType="begin"/>
    </w:r>
    <w:r w:rsidR="00F709DE" w:rsidRPr="00CC66DE">
      <w:rPr>
        <w:sz w:val="20"/>
        <w:szCs w:val="20"/>
      </w:rPr>
      <w:instrText xml:space="preserve"> PAGE   \* MERGEFORMAT </w:instrText>
    </w:r>
    <w:r w:rsidR="00F709DE" w:rsidRPr="00CC66DE">
      <w:rPr>
        <w:sz w:val="20"/>
        <w:szCs w:val="20"/>
      </w:rPr>
      <w:fldChar w:fldCharType="separate"/>
    </w:r>
    <w:r w:rsidR="009D06D2">
      <w:rPr>
        <w:noProof/>
        <w:sz w:val="20"/>
        <w:szCs w:val="20"/>
      </w:rPr>
      <w:t>1</w:t>
    </w:r>
    <w:r w:rsidR="00F709DE" w:rsidRPr="00CC66DE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772" w:rsidRDefault="004317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5DE" w:rsidRDefault="004565DE">
      <w:r>
        <w:separator/>
      </w:r>
    </w:p>
  </w:footnote>
  <w:footnote w:type="continuationSeparator" w:id="0">
    <w:p w:rsidR="004565DE" w:rsidRDefault="004565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772" w:rsidRDefault="004317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260" w:rsidRPr="00440260" w:rsidRDefault="00C44445" w:rsidP="00F709DE">
    <w:pPr>
      <w:pStyle w:val="Header"/>
      <w:rPr>
        <w:b/>
      </w:rPr>
    </w:pPr>
    <w:bookmarkStart w:id="0" w:name="_GoBack"/>
    <w:bookmarkEnd w:id="0"/>
    <w:r>
      <w:rPr>
        <w:b/>
      </w:rPr>
      <w:t>Insert</w:t>
    </w:r>
    <w:r w:rsidR="0055523C">
      <w:rPr>
        <w:b/>
      </w:rPr>
      <w:t xml:space="preserve"> </w:t>
    </w:r>
    <w:r w:rsidR="0003718F">
      <w:rPr>
        <w:b/>
      </w:rPr>
      <w:t xml:space="preserve">CTE </w:t>
    </w:r>
    <w:r w:rsidR="00ED408F">
      <w:rPr>
        <w:b/>
      </w:rPr>
      <w:t>P</w:t>
    </w:r>
    <w:r>
      <w:rPr>
        <w:b/>
      </w:rPr>
      <w:t>rogram N</w:t>
    </w:r>
    <w:r w:rsidR="0055523C">
      <w:rPr>
        <w:b/>
      </w:rPr>
      <w:t>ame here</w:t>
    </w:r>
    <w:r>
      <w:rPr>
        <w:b/>
      </w:rPr>
      <w:t xml:space="preserve"> (insert </w:t>
    </w:r>
    <w:r w:rsidR="00ED408F">
      <w:rPr>
        <w:b/>
      </w:rPr>
      <w:t xml:space="preserve">CIP </w:t>
    </w:r>
    <w:r w:rsidR="0055523C">
      <w:rPr>
        <w:b/>
      </w:rPr>
      <w:t>code here)</w:t>
    </w:r>
    <w:r w:rsidR="00F709DE">
      <w:rPr>
        <w:b/>
      </w:rPr>
      <w:t xml:space="preserve"> </w:t>
    </w:r>
    <w:r>
      <w:rPr>
        <w:b/>
      </w:rPr>
      <w:t>T-</w:t>
    </w:r>
    <w:r w:rsidR="0055523C" w:rsidRPr="00307E8C">
      <w:rPr>
        <w:b/>
      </w:rPr>
      <w:t>C</w:t>
    </w:r>
    <w:r w:rsidR="0055523C">
      <w:rPr>
        <w:b/>
      </w:rPr>
      <w:t xml:space="preserve">hart </w:t>
    </w:r>
    <w:r w:rsidR="0055523C" w:rsidRPr="00307E8C">
      <w:rPr>
        <w:b/>
      </w:rPr>
      <w:t xml:space="preserve">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772" w:rsidRDefault="004317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57736"/>
    <w:multiLevelType w:val="hybridMultilevel"/>
    <w:tmpl w:val="215E64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607084"/>
    <w:multiLevelType w:val="hybridMultilevel"/>
    <w:tmpl w:val="D2CC73BA"/>
    <w:lvl w:ilvl="0" w:tplc="F40290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0E3F3E"/>
    <w:multiLevelType w:val="hybridMultilevel"/>
    <w:tmpl w:val="44A0FEB2"/>
    <w:lvl w:ilvl="0" w:tplc="D24C32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687975"/>
    <w:multiLevelType w:val="hybridMultilevel"/>
    <w:tmpl w:val="5F6E87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E00AEB"/>
    <w:multiLevelType w:val="hybridMultilevel"/>
    <w:tmpl w:val="697AC8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131E48"/>
    <w:multiLevelType w:val="hybridMultilevel"/>
    <w:tmpl w:val="8B22078A"/>
    <w:lvl w:ilvl="0" w:tplc="1A8824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EEC75D1"/>
    <w:multiLevelType w:val="hybridMultilevel"/>
    <w:tmpl w:val="C16008AC"/>
    <w:lvl w:ilvl="0" w:tplc="CFF6B3D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BA4"/>
    <w:rsid w:val="000001BF"/>
    <w:rsid w:val="00002841"/>
    <w:rsid w:val="0000310D"/>
    <w:rsid w:val="0000424E"/>
    <w:rsid w:val="00010504"/>
    <w:rsid w:val="00016385"/>
    <w:rsid w:val="000175CD"/>
    <w:rsid w:val="000308C9"/>
    <w:rsid w:val="00031A18"/>
    <w:rsid w:val="00037053"/>
    <w:rsid w:val="0003718F"/>
    <w:rsid w:val="000404CF"/>
    <w:rsid w:val="00043653"/>
    <w:rsid w:val="00043DBE"/>
    <w:rsid w:val="00046D87"/>
    <w:rsid w:val="000471C5"/>
    <w:rsid w:val="00053F53"/>
    <w:rsid w:val="000542AE"/>
    <w:rsid w:val="00055116"/>
    <w:rsid w:val="000621EE"/>
    <w:rsid w:val="00063593"/>
    <w:rsid w:val="00065D88"/>
    <w:rsid w:val="000664AD"/>
    <w:rsid w:val="00071AB9"/>
    <w:rsid w:val="00072B48"/>
    <w:rsid w:val="00076AC4"/>
    <w:rsid w:val="00083734"/>
    <w:rsid w:val="0008571D"/>
    <w:rsid w:val="00086349"/>
    <w:rsid w:val="0009062C"/>
    <w:rsid w:val="00092F3E"/>
    <w:rsid w:val="00093F0F"/>
    <w:rsid w:val="000A12DA"/>
    <w:rsid w:val="000A2696"/>
    <w:rsid w:val="000A27DD"/>
    <w:rsid w:val="000A2DA4"/>
    <w:rsid w:val="000A57BB"/>
    <w:rsid w:val="000A6B35"/>
    <w:rsid w:val="000B1937"/>
    <w:rsid w:val="000B1E58"/>
    <w:rsid w:val="000B35BC"/>
    <w:rsid w:val="000B3B66"/>
    <w:rsid w:val="000C47BB"/>
    <w:rsid w:val="000D0820"/>
    <w:rsid w:val="000E247C"/>
    <w:rsid w:val="000E6AA7"/>
    <w:rsid w:val="000F0235"/>
    <w:rsid w:val="000F129C"/>
    <w:rsid w:val="000F1937"/>
    <w:rsid w:val="000F2836"/>
    <w:rsid w:val="000F33D9"/>
    <w:rsid w:val="00106E32"/>
    <w:rsid w:val="001078CE"/>
    <w:rsid w:val="00114624"/>
    <w:rsid w:val="001148D8"/>
    <w:rsid w:val="00114D23"/>
    <w:rsid w:val="00116490"/>
    <w:rsid w:val="00124D3B"/>
    <w:rsid w:val="00127D5C"/>
    <w:rsid w:val="001303B0"/>
    <w:rsid w:val="00133201"/>
    <w:rsid w:val="00134B22"/>
    <w:rsid w:val="00136C69"/>
    <w:rsid w:val="00137C88"/>
    <w:rsid w:val="001422AA"/>
    <w:rsid w:val="00144974"/>
    <w:rsid w:val="00145904"/>
    <w:rsid w:val="00150E3C"/>
    <w:rsid w:val="001512C4"/>
    <w:rsid w:val="00151E30"/>
    <w:rsid w:val="00152C73"/>
    <w:rsid w:val="00163A0C"/>
    <w:rsid w:val="001647DB"/>
    <w:rsid w:val="00167774"/>
    <w:rsid w:val="00173131"/>
    <w:rsid w:val="00177197"/>
    <w:rsid w:val="001864BC"/>
    <w:rsid w:val="00186D98"/>
    <w:rsid w:val="00193738"/>
    <w:rsid w:val="001956D6"/>
    <w:rsid w:val="0019771E"/>
    <w:rsid w:val="001A3884"/>
    <w:rsid w:val="001A5319"/>
    <w:rsid w:val="001A5F6F"/>
    <w:rsid w:val="001B3C8A"/>
    <w:rsid w:val="001C2272"/>
    <w:rsid w:val="001C3EB1"/>
    <w:rsid w:val="001C6C07"/>
    <w:rsid w:val="001D0900"/>
    <w:rsid w:val="001D1C8A"/>
    <w:rsid w:val="001D6FA6"/>
    <w:rsid w:val="001E3DEA"/>
    <w:rsid w:val="001F13B2"/>
    <w:rsid w:val="001F5E70"/>
    <w:rsid w:val="001F7368"/>
    <w:rsid w:val="002003FE"/>
    <w:rsid w:val="0020065A"/>
    <w:rsid w:val="0020542B"/>
    <w:rsid w:val="00207352"/>
    <w:rsid w:val="00210D57"/>
    <w:rsid w:val="00211A1E"/>
    <w:rsid w:val="00217F44"/>
    <w:rsid w:val="00220C71"/>
    <w:rsid w:val="00225812"/>
    <w:rsid w:val="002278F0"/>
    <w:rsid w:val="00247634"/>
    <w:rsid w:val="00253EE5"/>
    <w:rsid w:val="002607B8"/>
    <w:rsid w:val="002704DE"/>
    <w:rsid w:val="00270905"/>
    <w:rsid w:val="00275941"/>
    <w:rsid w:val="00276D02"/>
    <w:rsid w:val="002A1F71"/>
    <w:rsid w:val="002A41B7"/>
    <w:rsid w:val="002A4BC3"/>
    <w:rsid w:val="002A53F4"/>
    <w:rsid w:val="002B2224"/>
    <w:rsid w:val="002B4455"/>
    <w:rsid w:val="002B4805"/>
    <w:rsid w:val="002B6297"/>
    <w:rsid w:val="002B7BDE"/>
    <w:rsid w:val="002C1584"/>
    <w:rsid w:val="002C6B9C"/>
    <w:rsid w:val="002D1B87"/>
    <w:rsid w:val="002D2911"/>
    <w:rsid w:val="002D3182"/>
    <w:rsid w:val="002D3829"/>
    <w:rsid w:val="002F00DB"/>
    <w:rsid w:val="002F1182"/>
    <w:rsid w:val="002F1EF4"/>
    <w:rsid w:val="002F6E15"/>
    <w:rsid w:val="002F716D"/>
    <w:rsid w:val="00306DD5"/>
    <w:rsid w:val="00307BA4"/>
    <w:rsid w:val="00307E8C"/>
    <w:rsid w:val="0031054C"/>
    <w:rsid w:val="00310627"/>
    <w:rsid w:val="0031560E"/>
    <w:rsid w:val="003318A5"/>
    <w:rsid w:val="00332FE0"/>
    <w:rsid w:val="0033347F"/>
    <w:rsid w:val="0033585B"/>
    <w:rsid w:val="00340697"/>
    <w:rsid w:val="003409DA"/>
    <w:rsid w:val="00341739"/>
    <w:rsid w:val="003424E6"/>
    <w:rsid w:val="003435FF"/>
    <w:rsid w:val="00343630"/>
    <w:rsid w:val="00343DE8"/>
    <w:rsid w:val="0034436B"/>
    <w:rsid w:val="0034457D"/>
    <w:rsid w:val="00346844"/>
    <w:rsid w:val="00350ED3"/>
    <w:rsid w:val="00352439"/>
    <w:rsid w:val="00353181"/>
    <w:rsid w:val="00360B14"/>
    <w:rsid w:val="00362F75"/>
    <w:rsid w:val="00383365"/>
    <w:rsid w:val="003872EC"/>
    <w:rsid w:val="003A125C"/>
    <w:rsid w:val="003A131A"/>
    <w:rsid w:val="003A1896"/>
    <w:rsid w:val="003A236E"/>
    <w:rsid w:val="003A2A9D"/>
    <w:rsid w:val="003B5C42"/>
    <w:rsid w:val="003C2921"/>
    <w:rsid w:val="003C7E4A"/>
    <w:rsid w:val="003D0EF4"/>
    <w:rsid w:val="003D4035"/>
    <w:rsid w:val="003D4BCC"/>
    <w:rsid w:val="003D573F"/>
    <w:rsid w:val="003D6E7D"/>
    <w:rsid w:val="003E261A"/>
    <w:rsid w:val="003E3F51"/>
    <w:rsid w:val="003E4263"/>
    <w:rsid w:val="003F10DE"/>
    <w:rsid w:val="003F747D"/>
    <w:rsid w:val="00400390"/>
    <w:rsid w:val="004074A8"/>
    <w:rsid w:val="00407506"/>
    <w:rsid w:val="00407AF2"/>
    <w:rsid w:val="004140E7"/>
    <w:rsid w:val="00417263"/>
    <w:rsid w:val="00421213"/>
    <w:rsid w:val="004220FD"/>
    <w:rsid w:val="00424A08"/>
    <w:rsid w:val="00431772"/>
    <w:rsid w:val="00431D37"/>
    <w:rsid w:val="004367C6"/>
    <w:rsid w:val="00436DC4"/>
    <w:rsid w:val="00440260"/>
    <w:rsid w:val="00440E8E"/>
    <w:rsid w:val="00441CD2"/>
    <w:rsid w:val="00446D96"/>
    <w:rsid w:val="0045052A"/>
    <w:rsid w:val="004565DE"/>
    <w:rsid w:val="00460C5E"/>
    <w:rsid w:val="00464699"/>
    <w:rsid w:val="00472F44"/>
    <w:rsid w:val="00474171"/>
    <w:rsid w:val="004812F5"/>
    <w:rsid w:val="00483CD2"/>
    <w:rsid w:val="004848FF"/>
    <w:rsid w:val="00487973"/>
    <w:rsid w:val="00490578"/>
    <w:rsid w:val="00494131"/>
    <w:rsid w:val="00494908"/>
    <w:rsid w:val="00495DEB"/>
    <w:rsid w:val="00495E45"/>
    <w:rsid w:val="00496268"/>
    <w:rsid w:val="004A4E6B"/>
    <w:rsid w:val="004A74E5"/>
    <w:rsid w:val="004A7F39"/>
    <w:rsid w:val="004B3207"/>
    <w:rsid w:val="004B57EE"/>
    <w:rsid w:val="004C07D9"/>
    <w:rsid w:val="004C11A5"/>
    <w:rsid w:val="004C15BB"/>
    <w:rsid w:val="004C1ABC"/>
    <w:rsid w:val="004C3E37"/>
    <w:rsid w:val="004C773A"/>
    <w:rsid w:val="004D05A6"/>
    <w:rsid w:val="004D0601"/>
    <w:rsid w:val="004D1760"/>
    <w:rsid w:val="004D3408"/>
    <w:rsid w:val="004E2FFA"/>
    <w:rsid w:val="004E711F"/>
    <w:rsid w:val="004E7B70"/>
    <w:rsid w:val="004F08EB"/>
    <w:rsid w:val="004F3F23"/>
    <w:rsid w:val="0050409F"/>
    <w:rsid w:val="00506537"/>
    <w:rsid w:val="00513AB4"/>
    <w:rsid w:val="00514279"/>
    <w:rsid w:val="00516B21"/>
    <w:rsid w:val="0053274E"/>
    <w:rsid w:val="00533928"/>
    <w:rsid w:val="00534EAB"/>
    <w:rsid w:val="00536CBA"/>
    <w:rsid w:val="00541183"/>
    <w:rsid w:val="00552660"/>
    <w:rsid w:val="0055523C"/>
    <w:rsid w:val="005739DF"/>
    <w:rsid w:val="00576457"/>
    <w:rsid w:val="005766AA"/>
    <w:rsid w:val="00577363"/>
    <w:rsid w:val="00577B27"/>
    <w:rsid w:val="0058111B"/>
    <w:rsid w:val="005836D3"/>
    <w:rsid w:val="00583970"/>
    <w:rsid w:val="00587C9F"/>
    <w:rsid w:val="0059061C"/>
    <w:rsid w:val="00591ED1"/>
    <w:rsid w:val="005953D3"/>
    <w:rsid w:val="00597173"/>
    <w:rsid w:val="005A103A"/>
    <w:rsid w:val="005A164D"/>
    <w:rsid w:val="005A1726"/>
    <w:rsid w:val="005A4B09"/>
    <w:rsid w:val="005A6C56"/>
    <w:rsid w:val="005B6BBB"/>
    <w:rsid w:val="005B7C89"/>
    <w:rsid w:val="005C0BA5"/>
    <w:rsid w:val="005C1A35"/>
    <w:rsid w:val="005C6AEF"/>
    <w:rsid w:val="005C7196"/>
    <w:rsid w:val="005D0AB4"/>
    <w:rsid w:val="005D342C"/>
    <w:rsid w:val="005D53F1"/>
    <w:rsid w:val="005D5C31"/>
    <w:rsid w:val="005D6920"/>
    <w:rsid w:val="005E09DE"/>
    <w:rsid w:val="005E1731"/>
    <w:rsid w:val="005E416B"/>
    <w:rsid w:val="005E473D"/>
    <w:rsid w:val="005E5098"/>
    <w:rsid w:val="005E5815"/>
    <w:rsid w:val="005F11B1"/>
    <w:rsid w:val="005F6D1A"/>
    <w:rsid w:val="0060183A"/>
    <w:rsid w:val="00606FAB"/>
    <w:rsid w:val="00610FEF"/>
    <w:rsid w:val="00611C84"/>
    <w:rsid w:val="00611D01"/>
    <w:rsid w:val="006133E8"/>
    <w:rsid w:val="00613485"/>
    <w:rsid w:val="006204AD"/>
    <w:rsid w:val="00620C26"/>
    <w:rsid w:val="006215CB"/>
    <w:rsid w:val="00622870"/>
    <w:rsid w:val="00624378"/>
    <w:rsid w:val="00632D77"/>
    <w:rsid w:val="006427A9"/>
    <w:rsid w:val="00644DB8"/>
    <w:rsid w:val="00647B39"/>
    <w:rsid w:val="00650F63"/>
    <w:rsid w:val="00650FAE"/>
    <w:rsid w:val="0065356F"/>
    <w:rsid w:val="00655533"/>
    <w:rsid w:val="00656FD3"/>
    <w:rsid w:val="00663D6E"/>
    <w:rsid w:val="00666E25"/>
    <w:rsid w:val="006671B8"/>
    <w:rsid w:val="006702A9"/>
    <w:rsid w:val="006718DC"/>
    <w:rsid w:val="00676CC0"/>
    <w:rsid w:val="006810D4"/>
    <w:rsid w:val="006817A9"/>
    <w:rsid w:val="00682EAC"/>
    <w:rsid w:val="00685DDA"/>
    <w:rsid w:val="006862D6"/>
    <w:rsid w:val="00693E88"/>
    <w:rsid w:val="00694DEC"/>
    <w:rsid w:val="006963DF"/>
    <w:rsid w:val="006A03D8"/>
    <w:rsid w:val="006A043E"/>
    <w:rsid w:val="006A0B39"/>
    <w:rsid w:val="006B1A21"/>
    <w:rsid w:val="006B30B2"/>
    <w:rsid w:val="006B3557"/>
    <w:rsid w:val="006B4B2B"/>
    <w:rsid w:val="006B520D"/>
    <w:rsid w:val="006C269D"/>
    <w:rsid w:val="006C4DA7"/>
    <w:rsid w:val="006C5E6A"/>
    <w:rsid w:val="006C7519"/>
    <w:rsid w:val="006C7E00"/>
    <w:rsid w:val="006D00F6"/>
    <w:rsid w:val="006D093B"/>
    <w:rsid w:val="006D1E0A"/>
    <w:rsid w:val="006D37D0"/>
    <w:rsid w:val="006D48AC"/>
    <w:rsid w:val="006E039D"/>
    <w:rsid w:val="006E313B"/>
    <w:rsid w:val="006E423D"/>
    <w:rsid w:val="006E6EF3"/>
    <w:rsid w:val="006E7617"/>
    <w:rsid w:val="006F2D67"/>
    <w:rsid w:val="006F6AF9"/>
    <w:rsid w:val="007075B9"/>
    <w:rsid w:val="007179B9"/>
    <w:rsid w:val="00720A9A"/>
    <w:rsid w:val="00721779"/>
    <w:rsid w:val="00724A53"/>
    <w:rsid w:val="00724D64"/>
    <w:rsid w:val="00726ED8"/>
    <w:rsid w:val="00727ED4"/>
    <w:rsid w:val="00731175"/>
    <w:rsid w:val="00737087"/>
    <w:rsid w:val="0074288C"/>
    <w:rsid w:val="00742AA5"/>
    <w:rsid w:val="00742F8A"/>
    <w:rsid w:val="00743065"/>
    <w:rsid w:val="00744523"/>
    <w:rsid w:val="00744F02"/>
    <w:rsid w:val="00755AB4"/>
    <w:rsid w:val="00756690"/>
    <w:rsid w:val="00762E8B"/>
    <w:rsid w:val="00777413"/>
    <w:rsid w:val="00777B1A"/>
    <w:rsid w:val="0078269A"/>
    <w:rsid w:val="00783C35"/>
    <w:rsid w:val="00784143"/>
    <w:rsid w:val="007860CF"/>
    <w:rsid w:val="00786A34"/>
    <w:rsid w:val="00796DB9"/>
    <w:rsid w:val="00797AE9"/>
    <w:rsid w:val="007A1E9F"/>
    <w:rsid w:val="007A581E"/>
    <w:rsid w:val="007A7D82"/>
    <w:rsid w:val="007B35D3"/>
    <w:rsid w:val="007B456C"/>
    <w:rsid w:val="007C1D48"/>
    <w:rsid w:val="007C3C65"/>
    <w:rsid w:val="007C6FB4"/>
    <w:rsid w:val="007D23A7"/>
    <w:rsid w:val="007D2B06"/>
    <w:rsid w:val="007D36CC"/>
    <w:rsid w:val="007D528E"/>
    <w:rsid w:val="007E0622"/>
    <w:rsid w:val="007E35EE"/>
    <w:rsid w:val="007E4623"/>
    <w:rsid w:val="007E5375"/>
    <w:rsid w:val="007E5478"/>
    <w:rsid w:val="007F7F22"/>
    <w:rsid w:val="008000E7"/>
    <w:rsid w:val="0080166B"/>
    <w:rsid w:val="00803503"/>
    <w:rsid w:val="0081253F"/>
    <w:rsid w:val="00813496"/>
    <w:rsid w:val="00815C05"/>
    <w:rsid w:val="00815E17"/>
    <w:rsid w:val="00816008"/>
    <w:rsid w:val="00816675"/>
    <w:rsid w:val="00817127"/>
    <w:rsid w:val="00821DCA"/>
    <w:rsid w:val="00822CBA"/>
    <w:rsid w:val="00823D56"/>
    <w:rsid w:val="008311E0"/>
    <w:rsid w:val="00831A5D"/>
    <w:rsid w:val="00831A81"/>
    <w:rsid w:val="00843B3C"/>
    <w:rsid w:val="00845A45"/>
    <w:rsid w:val="00860AB3"/>
    <w:rsid w:val="00863754"/>
    <w:rsid w:val="0086466A"/>
    <w:rsid w:val="00865257"/>
    <w:rsid w:val="0086582D"/>
    <w:rsid w:val="00870589"/>
    <w:rsid w:val="0087084E"/>
    <w:rsid w:val="00871068"/>
    <w:rsid w:val="00872CF5"/>
    <w:rsid w:val="00875F66"/>
    <w:rsid w:val="008809E4"/>
    <w:rsid w:val="0088708A"/>
    <w:rsid w:val="00891C4E"/>
    <w:rsid w:val="0089226A"/>
    <w:rsid w:val="008A0174"/>
    <w:rsid w:val="008A1C63"/>
    <w:rsid w:val="008A25CB"/>
    <w:rsid w:val="008A4F25"/>
    <w:rsid w:val="008B616C"/>
    <w:rsid w:val="008B63E5"/>
    <w:rsid w:val="008D01E3"/>
    <w:rsid w:val="008D08F9"/>
    <w:rsid w:val="008D1D18"/>
    <w:rsid w:val="008D4A01"/>
    <w:rsid w:val="008D5CFD"/>
    <w:rsid w:val="008E44A6"/>
    <w:rsid w:val="008E67BE"/>
    <w:rsid w:val="008F5788"/>
    <w:rsid w:val="009016C6"/>
    <w:rsid w:val="00902E55"/>
    <w:rsid w:val="00905696"/>
    <w:rsid w:val="00913075"/>
    <w:rsid w:val="00917225"/>
    <w:rsid w:val="0092138E"/>
    <w:rsid w:val="009269D1"/>
    <w:rsid w:val="0092735F"/>
    <w:rsid w:val="00930F8B"/>
    <w:rsid w:val="0093389F"/>
    <w:rsid w:val="0094130C"/>
    <w:rsid w:val="009460AE"/>
    <w:rsid w:val="009503F5"/>
    <w:rsid w:val="00953546"/>
    <w:rsid w:val="00953C21"/>
    <w:rsid w:val="00956C31"/>
    <w:rsid w:val="00961CDB"/>
    <w:rsid w:val="00963361"/>
    <w:rsid w:val="00963961"/>
    <w:rsid w:val="00963F65"/>
    <w:rsid w:val="00970CFF"/>
    <w:rsid w:val="009757A4"/>
    <w:rsid w:val="00976C02"/>
    <w:rsid w:val="00993B71"/>
    <w:rsid w:val="00994A46"/>
    <w:rsid w:val="009959BB"/>
    <w:rsid w:val="009A2E04"/>
    <w:rsid w:val="009A3791"/>
    <w:rsid w:val="009A605D"/>
    <w:rsid w:val="009B0C70"/>
    <w:rsid w:val="009C426D"/>
    <w:rsid w:val="009C42AF"/>
    <w:rsid w:val="009C48FC"/>
    <w:rsid w:val="009C6C7A"/>
    <w:rsid w:val="009D06D2"/>
    <w:rsid w:val="009D2999"/>
    <w:rsid w:val="009D57EB"/>
    <w:rsid w:val="009E0CC0"/>
    <w:rsid w:val="009E1E5C"/>
    <w:rsid w:val="009E2F93"/>
    <w:rsid w:val="009E38AB"/>
    <w:rsid w:val="009F3562"/>
    <w:rsid w:val="009F3598"/>
    <w:rsid w:val="009F7017"/>
    <w:rsid w:val="009F745B"/>
    <w:rsid w:val="00A0105F"/>
    <w:rsid w:val="00A0115D"/>
    <w:rsid w:val="00A021C3"/>
    <w:rsid w:val="00A07295"/>
    <w:rsid w:val="00A07456"/>
    <w:rsid w:val="00A07FBE"/>
    <w:rsid w:val="00A142EC"/>
    <w:rsid w:val="00A15BC7"/>
    <w:rsid w:val="00A20398"/>
    <w:rsid w:val="00A21405"/>
    <w:rsid w:val="00A21481"/>
    <w:rsid w:val="00A2669F"/>
    <w:rsid w:val="00A2678B"/>
    <w:rsid w:val="00A3238E"/>
    <w:rsid w:val="00A32F6A"/>
    <w:rsid w:val="00A33D5F"/>
    <w:rsid w:val="00A35A23"/>
    <w:rsid w:val="00A41AE6"/>
    <w:rsid w:val="00A5008A"/>
    <w:rsid w:val="00A52AB7"/>
    <w:rsid w:val="00A53166"/>
    <w:rsid w:val="00A53E32"/>
    <w:rsid w:val="00A5525A"/>
    <w:rsid w:val="00A56647"/>
    <w:rsid w:val="00A568DA"/>
    <w:rsid w:val="00A60043"/>
    <w:rsid w:val="00A60AAA"/>
    <w:rsid w:val="00A65BF2"/>
    <w:rsid w:val="00A67836"/>
    <w:rsid w:val="00A725FF"/>
    <w:rsid w:val="00A77969"/>
    <w:rsid w:val="00A8268B"/>
    <w:rsid w:val="00A83EC8"/>
    <w:rsid w:val="00A90D72"/>
    <w:rsid w:val="00A979BD"/>
    <w:rsid w:val="00AA0A99"/>
    <w:rsid w:val="00AA0F4B"/>
    <w:rsid w:val="00AA3DDD"/>
    <w:rsid w:val="00AB1BAB"/>
    <w:rsid w:val="00AB37CB"/>
    <w:rsid w:val="00AB4A0B"/>
    <w:rsid w:val="00AB55F4"/>
    <w:rsid w:val="00AB5B68"/>
    <w:rsid w:val="00AC4119"/>
    <w:rsid w:val="00AC7F22"/>
    <w:rsid w:val="00AD2A1A"/>
    <w:rsid w:val="00AD373C"/>
    <w:rsid w:val="00AD395C"/>
    <w:rsid w:val="00AD4234"/>
    <w:rsid w:val="00AD5E11"/>
    <w:rsid w:val="00AE07AD"/>
    <w:rsid w:val="00AE27B1"/>
    <w:rsid w:val="00AE75F6"/>
    <w:rsid w:val="00AF0C21"/>
    <w:rsid w:val="00AF1BFF"/>
    <w:rsid w:val="00AF2563"/>
    <w:rsid w:val="00AF36D4"/>
    <w:rsid w:val="00AF625D"/>
    <w:rsid w:val="00B025B6"/>
    <w:rsid w:val="00B02D23"/>
    <w:rsid w:val="00B05969"/>
    <w:rsid w:val="00B07E96"/>
    <w:rsid w:val="00B13ACE"/>
    <w:rsid w:val="00B164D9"/>
    <w:rsid w:val="00B1657B"/>
    <w:rsid w:val="00B22FC5"/>
    <w:rsid w:val="00B243A0"/>
    <w:rsid w:val="00B2503C"/>
    <w:rsid w:val="00B33360"/>
    <w:rsid w:val="00B359B4"/>
    <w:rsid w:val="00B408E8"/>
    <w:rsid w:val="00B41159"/>
    <w:rsid w:val="00B42FA9"/>
    <w:rsid w:val="00B43695"/>
    <w:rsid w:val="00B43A4D"/>
    <w:rsid w:val="00B479DE"/>
    <w:rsid w:val="00B50A0F"/>
    <w:rsid w:val="00B55556"/>
    <w:rsid w:val="00B5715C"/>
    <w:rsid w:val="00B6148E"/>
    <w:rsid w:val="00B61B42"/>
    <w:rsid w:val="00B71039"/>
    <w:rsid w:val="00B71B85"/>
    <w:rsid w:val="00B72DE1"/>
    <w:rsid w:val="00B73688"/>
    <w:rsid w:val="00B744E8"/>
    <w:rsid w:val="00B765FB"/>
    <w:rsid w:val="00B775FE"/>
    <w:rsid w:val="00B8174A"/>
    <w:rsid w:val="00B85253"/>
    <w:rsid w:val="00B90E9A"/>
    <w:rsid w:val="00B95B20"/>
    <w:rsid w:val="00B96638"/>
    <w:rsid w:val="00BA3506"/>
    <w:rsid w:val="00BB292F"/>
    <w:rsid w:val="00BB2ECD"/>
    <w:rsid w:val="00BB393D"/>
    <w:rsid w:val="00BB40A1"/>
    <w:rsid w:val="00BB5B7A"/>
    <w:rsid w:val="00BB6E11"/>
    <w:rsid w:val="00BC5E07"/>
    <w:rsid w:val="00BC6CA5"/>
    <w:rsid w:val="00BD0672"/>
    <w:rsid w:val="00BD4501"/>
    <w:rsid w:val="00BD4C80"/>
    <w:rsid w:val="00BD5FCC"/>
    <w:rsid w:val="00BE11CB"/>
    <w:rsid w:val="00BE5D24"/>
    <w:rsid w:val="00BF1E61"/>
    <w:rsid w:val="00BF38E3"/>
    <w:rsid w:val="00BF623F"/>
    <w:rsid w:val="00BF7B48"/>
    <w:rsid w:val="00C01793"/>
    <w:rsid w:val="00C02E3E"/>
    <w:rsid w:val="00C03589"/>
    <w:rsid w:val="00C05D30"/>
    <w:rsid w:val="00C07079"/>
    <w:rsid w:val="00C11842"/>
    <w:rsid w:val="00C12DC0"/>
    <w:rsid w:val="00C1314E"/>
    <w:rsid w:val="00C14424"/>
    <w:rsid w:val="00C164EA"/>
    <w:rsid w:val="00C26D6A"/>
    <w:rsid w:val="00C31DB9"/>
    <w:rsid w:val="00C32176"/>
    <w:rsid w:val="00C33540"/>
    <w:rsid w:val="00C36F63"/>
    <w:rsid w:val="00C42DB4"/>
    <w:rsid w:val="00C44445"/>
    <w:rsid w:val="00C45749"/>
    <w:rsid w:val="00C46CAC"/>
    <w:rsid w:val="00C5145B"/>
    <w:rsid w:val="00C515C2"/>
    <w:rsid w:val="00C60BAB"/>
    <w:rsid w:val="00C61DD1"/>
    <w:rsid w:val="00C64726"/>
    <w:rsid w:val="00C74789"/>
    <w:rsid w:val="00C75282"/>
    <w:rsid w:val="00C7746D"/>
    <w:rsid w:val="00C8538B"/>
    <w:rsid w:val="00C93860"/>
    <w:rsid w:val="00C93D78"/>
    <w:rsid w:val="00C95157"/>
    <w:rsid w:val="00C95F3B"/>
    <w:rsid w:val="00CA238B"/>
    <w:rsid w:val="00CA2E2D"/>
    <w:rsid w:val="00CA36DA"/>
    <w:rsid w:val="00CA56F9"/>
    <w:rsid w:val="00CB18CF"/>
    <w:rsid w:val="00CB67C3"/>
    <w:rsid w:val="00CC391A"/>
    <w:rsid w:val="00CC4179"/>
    <w:rsid w:val="00CC66DE"/>
    <w:rsid w:val="00CD3820"/>
    <w:rsid w:val="00CE2038"/>
    <w:rsid w:val="00CE466C"/>
    <w:rsid w:val="00CF78CD"/>
    <w:rsid w:val="00D03363"/>
    <w:rsid w:val="00D0722B"/>
    <w:rsid w:val="00D10CB3"/>
    <w:rsid w:val="00D1270D"/>
    <w:rsid w:val="00D13B77"/>
    <w:rsid w:val="00D14FB4"/>
    <w:rsid w:val="00D250FF"/>
    <w:rsid w:val="00D2517E"/>
    <w:rsid w:val="00D25E5B"/>
    <w:rsid w:val="00D2772E"/>
    <w:rsid w:val="00D30EE1"/>
    <w:rsid w:val="00D3286D"/>
    <w:rsid w:val="00D50FBF"/>
    <w:rsid w:val="00D542AB"/>
    <w:rsid w:val="00D56EAB"/>
    <w:rsid w:val="00D60E67"/>
    <w:rsid w:val="00D63E80"/>
    <w:rsid w:val="00D656E3"/>
    <w:rsid w:val="00D804B8"/>
    <w:rsid w:val="00D81BD1"/>
    <w:rsid w:val="00D81D47"/>
    <w:rsid w:val="00D831AC"/>
    <w:rsid w:val="00D85229"/>
    <w:rsid w:val="00D91A9B"/>
    <w:rsid w:val="00DA1640"/>
    <w:rsid w:val="00DA1674"/>
    <w:rsid w:val="00DA1C07"/>
    <w:rsid w:val="00DA2B48"/>
    <w:rsid w:val="00DA45F2"/>
    <w:rsid w:val="00DA6EF7"/>
    <w:rsid w:val="00DA6F16"/>
    <w:rsid w:val="00DC0BEB"/>
    <w:rsid w:val="00DC395B"/>
    <w:rsid w:val="00DC59BF"/>
    <w:rsid w:val="00DC6092"/>
    <w:rsid w:val="00DC690D"/>
    <w:rsid w:val="00DC6D76"/>
    <w:rsid w:val="00DD1AE7"/>
    <w:rsid w:val="00DD6081"/>
    <w:rsid w:val="00DE2F16"/>
    <w:rsid w:val="00DE4DBB"/>
    <w:rsid w:val="00DE7A97"/>
    <w:rsid w:val="00DF1583"/>
    <w:rsid w:val="00DF2DA1"/>
    <w:rsid w:val="00E05023"/>
    <w:rsid w:val="00E13BCA"/>
    <w:rsid w:val="00E146DE"/>
    <w:rsid w:val="00E1602E"/>
    <w:rsid w:val="00E20E10"/>
    <w:rsid w:val="00E2117F"/>
    <w:rsid w:val="00E22DFE"/>
    <w:rsid w:val="00E230E5"/>
    <w:rsid w:val="00E27E75"/>
    <w:rsid w:val="00E3055B"/>
    <w:rsid w:val="00E33783"/>
    <w:rsid w:val="00E34788"/>
    <w:rsid w:val="00E36850"/>
    <w:rsid w:val="00E37814"/>
    <w:rsid w:val="00E42C3A"/>
    <w:rsid w:val="00E46CA0"/>
    <w:rsid w:val="00E57C18"/>
    <w:rsid w:val="00E62366"/>
    <w:rsid w:val="00E64EC1"/>
    <w:rsid w:val="00E662A9"/>
    <w:rsid w:val="00E718E9"/>
    <w:rsid w:val="00E7546C"/>
    <w:rsid w:val="00E75F33"/>
    <w:rsid w:val="00E77902"/>
    <w:rsid w:val="00E8002B"/>
    <w:rsid w:val="00E82731"/>
    <w:rsid w:val="00E82C19"/>
    <w:rsid w:val="00E85183"/>
    <w:rsid w:val="00E85522"/>
    <w:rsid w:val="00E96CCF"/>
    <w:rsid w:val="00EA109F"/>
    <w:rsid w:val="00EA2F53"/>
    <w:rsid w:val="00EB0BAF"/>
    <w:rsid w:val="00EB2B34"/>
    <w:rsid w:val="00EB5C11"/>
    <w:rsid w:val="00EC0C40"/>
    <w:rsid w:val="00EC2A54"/>
    <w:rsid w:val="00ED0392"/>
    <w:rsid w:val="00ED0D63"/>
    <w:rsid w:val="00ED3F0E"/>
    <w:rsid w:val="00ED408F"/>
    <w:rsid w:val="00ED448B"/>
    <w:rsid w:val="00ED459A"/>
    <w:rsid w:val="00ED6455"/>
    <w:rsid w:val="00ED65D6"/>
    <w:rsid w:val="00ED7E4F"/>
    <w:rsid w:val="00EE506D"/>
    <w:rsid w:val="00EE6C69"/>
    <w:rsid w:val="00EF5862"/>
    <w:rsid w:val="00EF7558"/>
    <w:rsid w:val="00F02CA2"/>
    <w:rsid w:val="00F02D18"/>
    <w:rsid w:val="00F04B22"/>
    <w:rsid w:val="00F11C38"/>
    <w:rsid w:val="00F129A2"/>
    <w:rsid w:val="00F20BFC"/>
    <w:rsid w:val="00F20CBC"/>
    <w:rsid w:val="00F20CD3"/>
    <w:rsid w:val="00F22176"/>
    <w:rsid w:val="00F2267F"/>
    <w:rsid w:val="00F244FB"/>
    <w:rsid w:val="00F25650"/>
    <w:rsid w:val="00F31F9A"/>
    <w:rsid w:val="00F3267C"/>
    <w:rsid w:val="00F36511"/>
    <w:rsid w:val="00F52A73"/>
    <w:rsid w:val="00F544E4"/>
    <w:rsid w:val="00F709DE"/>
    <w:rsid w:val="00F71551"/>
    <w:rsid w:val="00F72856"/>
    <w:rsid w:val="00F737FC"/>
    <w:rsid w:val="00F77977"/>
    <w:rsid w:val="00F8266C"/>
    <w:rsid w:val="00F83DCA"/>
    <w:rsid w:val="00F869AD"/>
    <w:rsid w:val="00F86DF4"/>
    <w:rsid w:val="00F86E11"/>
    <w:rsid w:val="00F875AE"/>
    <w:rsid w:val="00FA1B2E"/>
    <w:rsid w:val="00FA33C6"/>
    <w:rsid w:val="00FA4AB9"/>
    <w:rsid w:val="00FA6396"/>
    <w:rsid w:val="00FA75F7"/>
    <w:rsid w:val="00FB3826"/>
    <w:rsid w:val="00FD1BC5"/>
    <w:rsid w:val="00FD2378"/>
    <w:rsid w:val="00FD2FAC"/>
    <w:rsid w:val="00FD308B"/>
    <w:rsid w:val="00FD4326"/>
    <w:rsid w:val="00FD4591"/>
    <w:rsid w:val="00FD57A8"/>
    <w:rsid w:val="00FD7C5B"/>
    <w:rsid w:val="00FE36E7"/>
    <w:rsid w:val="00FE713F"/>
    <w:rsid w:val="00FE7C60"/>
    <w:rsid w:val="00FF105B"/>
    <w:rsid w:val="00FF2EE9"/>
    <w:rsid w:val="00FF445A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5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6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B39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230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230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230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5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6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B39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230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230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23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0.wmf"/><Relationship Id="rId21" Type="http://schemas.openxmlformats.org/officeDocument/2006/relationships/image" Target="media/image7.wmf"/><Relationship Id="rId34" Type="http://schemas.openxmlformats.org/officeDocument/2006/relationships/image" Target="media/image9.wmf"/><Relationship Id="rId42" Type="http://schemas.openxmlformats.org/officeDocument/2006/relationships/image" Target="media/image11.wmf"/><Relationship Id="rId47" Type="http://schemas.openxmlformats.org/officeDocument/2006/relationships/header" Target="header2.xml"/><Relationship Id="rId50" Type="http://schemas.openxmlformats.org/officeDocument/2006/relationships/header" Target="header3.xml"/><Relationship Id="rId55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3.bin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20.bin"/><Relationship Id="rId40" Type="http://schemas.openxmlformats.org/officeDocument/2006/relationships/oleObject" Target="embeddings/oleObject22.bin"/><Relationship Id="rId45" Type="http://schemas.openxmlformats.org/officeDocument/2006/relationships/oleObject" Target="embeddings/oleObject26.bin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5.bin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4.bin"/><Relationship Id="rId48" Type="http://schemas.openxmlformats.org/officeDocument/2006/relationships/footer" Target="footer1.xml"/><Relationship Id="rId56" Type="http://schemas.openxmlformats.org/officeDocument/2006/relationships/customXml" Target="../customXml/item4.xml"/><Relationship Id="rId8" Type="http://schemas.openxmlformats.org/officeDocument/2006/relationships/endnotes" Target="endnotes.xml"/><Relationship Id="rId51" Type="http://schemas.openxmlformats.org/officeDocument/2006/relationships/footer" Target="footer3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1.bin"/><Relationship Id="rId46" Type="http://schemas.openxmlformats.org/officeDocument/2006/relationships/header" Target="header1.xml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23.bin"/><Relationship Id="rId54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9.bin"/><Relationship Id="rId4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6346C0CA5D6246AD72AB4E32C530AB" ma:contentTypeVersion="3" ma:contentTypeDescription="Create a new document." ma:contentTypeScope="" ma:versionID="ca4306b409612fd6c29e066158a363a1">
  <xsd:schema xmlns:xsd="http://www.w3.org/2001/XMLSchema" xmlns:xs="http://www.w3.org/2001/XMLSchema" xmlns:p="http://schemas.microsoft.com/office/2006/metadata/properties" xmlns:ns1="http://schemas.microsoft.com/sharepoint/v3" xmlns:ns2="cd1bd0ea-49fd-446b-9b35-0b8150880550" xmlns:ns3="a7af8e22-4aad-4637-bdfe-8881feb25ebc" targetNamespace="http://schemas.microsoft.com/office/2006/metadata/properties" ma:root="true" ma:fieldsID="547967cf1ec873408be0e7be80f146af" ns1:_="" ns2:_="" ns3:_="">
    <xsd:import namespace="http://schemas.microsoft.com/sharepoint/v3"/>
    <xsd:import namespace="cd1bd0ea-49fd-446b-9b35-0b8150880550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IP_x0020_Code" minOccurs="0"/>
                <xsd:element ref="ns2:PA_x0020_Core_x0020_Standar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bd0ea-49fd-446b-9b35-0b8150880550" elementFormDefault="qualified">
    <xsd:import namespace="http://schemas.microsoft.com/office/2006/documentManagement/types"/>
    <xsd:import namespace="http://schemas.microsoft.com/office/infopath/2007/PartnerControls"/>
    <xsd:element name="CIP_x0020_Code" ma:index="10" nillable="true" ma:displayName="CIP Code" ma:internalName="CIP_x0020_Code0">
      <xsd:simpleType>
        <xsd:restriction base="dms:Text">
          <xsd:maxLength value="255"/>
        </xsd:restriction>
      </xsd:simpleType>
    </xsd:element>
    <xsd:element name="PA_x0020_Core_x0020_Standard" ma:index="11" nillable="true" ma:displayName="PA Core Standard" ma:internalName="PA_x0020_Core_x0020_Standard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IP_x0020_Code xmlns="cd1bd0ea-49fd-446b-9b35-0b8150880550" xsi:nil="true"/>
    <PublishingExpirationDate xmlns="http://schemas.microsoft.com/sharepoint/v3" xsi:nil="true"/>
    <PublishingStartDate xmlns="http://schemas.microsoft.com/sharepoint/v3" xsi:nil="true"/>
    <PA_x0020_Core_x0020_Standard xmlns="cd1bd0ea-49fd-446b-9b35-0b8150880550">CC.2.1.HS.F.1</PA_x0020_Core_x0020_Standard>
  </documentManagement>
</p:properties>
</file>

<file path=customXml/itemProps1.xml><?xml version="1.0" encoding="utf-8"?>
<ds:datastoreItem xmlns:ds="http://schemas.openxmlformats.org/officeDocument/2006/customXml" ds:itemID="{1F69D1F0-65DF-496D-9EE7-87984B6704AF}"/>
</file>

<file path=customXml/itemProps2.xml><?xml version="1.0" encoding="utf-8"?>
<ds:datastoreItem xmlns:ds="http://schemas.openxmlformats.org/officeDocument/2006/customXml" ds:itemID="{E93BE425-C98E-433B-B15C-F771FFBAF00D}"/>
</file>

<file path=customXml/itemProps3.xml><?xml version="1.0" encoding="utf-8"?>
<ds:datastoreItem xmlns:ds="http://schemas.openxmlformats.org/officeDocument/2006/customXml" ds:itemID="{F8B90F19-B2E2-4EFA-8835-A464FAD632BE}"/>
</file>

<file path=customXml/itemProps4.xml><?xml version="1.0" encoding="utf-8"?>
<ds:datastoreItem xmlns:ds="http://schemas.openxmlformats.org/officeDocument/2006/customXml" ds:itemID="{B51D84D3-E83C-4AA3-BA4F-26CE1C83FC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922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 Square Root</vt:lpstr>
    </vt:vector>
  </TitlesOfParts>
  <Company>RMCTC</Company>
  <LinksUpToDate>false</LinksUpToDate>
  <CharactersWithSpaces>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 Square Root</dc:title>
  <dc:creator>Hughes, Lisa</dc:creator>
  <cp:lastModifiedBy>Gill, Dawn</cp:lastModifiedBy>
  <cp:revision>6</cp:revision>
  <cp:lastPrinted>2008-08-31T09:25:00Z</cp:lastPrinted>
  <dcterms:created xsi:type="dcterms:W3CDTF">2015-03-01T01:22:00Z</dcterms:created>
  <dcterms:modified xsi:type="dcterms:W3CDTF">2015-08-13T17:13:00Z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0x010100726346C0CA5D6246AD72AB4E32C530AB</vt:lpwstr>
  </property>
  <property fmtid="{D5CDD505-2E9C-101B-9397-08002B2CF9AE}" pid="3" name="Order">
    <vt:r8>17200</vt:r8>
  </property>
  <property fmtid="{D5CDD505-2E9C-101B-9397-08002B2CF9AE}" pid="4" name="TemplateUrl">
    <vt:lpwstr/>
  </property>
  <property fmtid="{D5CDD505-2E9C-101B-9397-08002B2CF9AE}" pid="5" name="CIP Code">
    <vt:lpwstr/>
  </property>
  <property fmtid="{D5CDD505-2E9C-101B-9397-08002B2CF9AE}" pid="6" name="PA Core Standard">
    <vt:lpwstr>CC.2.1.HS.F.1</vt:lpwstr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