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03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79"/>
        <w:gridCol w:w="189"/>
        <w:gridCol w:w="230"/>
        <w:gridCol w:w="5505"/>
      </w:tblGrid>
      <w:tr w:rsidR="008E5209" w:rsidRPr="00966C09" w:rsidTr="00966C09">
        <w:trPr>
          <w:trHeight w:val="332"/>
        </w:trPr>
        <w:tc>
          <w:tcPr>
            <w:tcW w:w="4879" w:type="dxa"/>
            <w:tcBorders>
              <w:right w:val="nil"/>
            </w:tcBorders>
            <w:shd w:val="clear" w:color="auto" w:fill="CCCCCC"/>
            <w:vAlign w:val="center"/>
          </w:tcPr>
          <w:p w:rsidR="008E5209" w:rsidRPr="00966C09" w:rsidRDefault="00770142" w:rsidP="00E74A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POS Math descriptor here</w:t>
            </w:r>
            <w:r w:rsidR="00E74A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8E5209" w:rsidRPr="00966C09" w:rsidRDefault="008E5209" w:rsidP="00101A54">
            <w:pPr>
              <w:jc w:val="center"/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504" w:type="dxa"/>
            <w:tcBorders>
              <w:left w:val="nil"/>
            </w:tcBorders>
            <w:shd w:val="clear" w:color="auto" w:fill="CCCCCC"/>
            <w:vAlign w:val="center"/>
          </w:tcPr>
          <w:p w:rsidR="008E5209" w:rsidRPr="00966C09" w:rsidRDefault="00BE6C39" w:rsidP="00770142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bCs/>
                <w:sz w:val="20"/>
                <w:szCs w:val="20"/>
              </w:rPr>
              <w:t>C</w:t>
            </w:r>
            <w:r w:rsidR="00770142">
              <w:rPr>
                <w:b/>
                <w:bCs/>
                <w:sz w:val="20"/>
                <w:szCs w:val="20"/>
              </w:rPr>
              <w:t>hoose level of accuracy appropriate to limitations on measurement when reporting quantities</w:t>
            </w:r>
          </w:p>
        </w:tc>
      </w:tr>
      <w:tr w:rsidR="008E5209" w:rsidRPr="00966C09" w:rsidTr="00966C09">
        <w:trPr>
          <w:trHeight w:val="1121"/>
        </w:trPr>
        <w:tc>
          <w:tcPr>
            <w:tcW w:w="5068" w:type="dxa"/>
            <w:gridSpan w:val="2"/>
          </w:tcPr>
          <w:p w:rsidR="008E5209" w:rsidRPr="00966C09" w:rsidRDefault="004C78A7" w:rsidP="00966C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="00E74A5D">
              <w:rPr>
                <w:b/>
                <w:sz w:val="20"/>
                <w:szCs w:val="20"/>
              </w:rPr>
              <w:t xml:space="preserve"> </w:t>
            </w:r>
            <w:r w:rsidR="008E5209" w:rsidRPr="00966C09">
              <w:rPr>
                <w:b/>
                <w:sz w:val="20"/>
                <w:szCs w:val="20"/>
              </w:rPr>
              <w:t>Task:</w:t>
            </w:r>
            <w:r w:rsidR="008E5209" w:rsidRPr="00966C09">
              <w:rPr>
                <w:sz w:val="20"/>
                <w:szCs w:val="20"/>
              </w:rPr>
              <w:t xml:space="preserve">  Enter </w:t>
            </w:r>
            <w:r w:rsidR="00E74A5D">
              <w:rPr>
                <w:sz w:val="20"/>
                <w:szCs w:val="20"/>
              </w:rPr>
              <w:t xml:space="preserve">POS </w:t>
            </w:r>
            <w:r w:rsidR="008E5209" w:rsidRPr="00966C09">
              <w:rPr>
                <w:sz w:val="20"/>
                <w:szCs w:val="20"/>
              </w:rPr>
              <w:t>task here</w:t>
            </w:r>
            <w:r w:rsidR="00B2785E">
              <w:rPr>
                <w:sz w:val="20"/>
                <w:szCs w:val="20"/>
              </w:rPr>
              <w:t>.</w:t>
            </w:r>
          </w:p>
        </w:tc>
        <w:tc>
          <w:tcPr>
            <w:tcW w:w="5735" w:type="dxa"/>
            <w:gridSpan w:val="2"/>
            <w:vAlign w:val="center"/>
          </w:tcPr>
          <w:p w:rsidR="00621FF8" w:rsidRPr="00966C09" w:rsidRDefault="003E2152" w:rsidP="00966C0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 </w:t>
            </w:r>
            <w:r w:rsidR="00621FF8" w:rsidRPr="00966C09">
              <w:rPr>
                <w:b/>
                <w:bCs/>
                <w:sz w:val="20"/>
                <w:szCs w:val="20"/>
              </w:rPr>
              <w:t>Core Standard:</w:t>
            </w:r>
            <w:r w:rsidR="00674F90" w:rsidRPr="00966C09">
              <w:rPr>
                <w:sz w:val="20"/>
                <w:szCs w:val="20"/>
              </w:rPr>
              <w:t xml:space="preserve">  CC.2.1.HS.F.5</w:t>
            </w:r>
          </w:p>
          <w:p w:rsidR="00B60C8A" w:rsidRDefault="00B60C8A" w:rsidP="00A224B0">
            <w:pPr>
              <w:rPr>
                <w:b/>
                <w:bCs/>
                <w:sz w:val="20"/>
                <w:szCs w:val="20"/>
              </w:rPr>
            </w:pPr>
          </w:p>
          <w:p w:rsidR="008E5209" w:rsidRPr="00966C09" w:rsidRDefault="00621FF8" w:rsidP="00B2785E">
            <w:pPr>
              <w:spacing w:after="120"/>
              <w:rPr>
                <w:sz w:val="20"/>
                <w:szCs w:val="20"/>
              </w:rPr>
            </w:pPr>
            <w:r w:rsidRPr="00966C09">
              <w:rPr>
                <w:b/>
                <w:bCs/>
                <w:sz w:val="20"/>
                <w:szCs w:val="20"/>
              </w:rPr>
              <w:t>Description:</w:t>
            </w:r>
            <w:r w:rsidRPr="00966C09">
              <w:rPr>
                <w:sz w:val="20"/>
                <w:szCs w:val="20"/>
              </w:rPr>
              <w:t xml:space="preserve">  Choose a level of accuracy appropriate to limitations on measure</w:t>
            </w:r>
            <w:r w:rsidR="003B1F14">
              <w:rPr>
                <w:sz w:val="20"/>
                <w:szCs w:val="20"/>
              </w:rPr>
              <w:t>ment when reporting quantities</w:t>
            </w:r>
            <w:r w:rsidR="00B2785E">
              <w:rPr>
                <w:sz w:val="20"/>
                <w:szCs w:val="20"/>
              </w:rPr>
              <w:t>.</w:t>
            </w:r>
          </w:p>
        </w:tc>
      </w:tr>
      <w:tr w:rsidR="008E5209" w:rsidRPr="00966C09" w:rsidTr="00844A4D">
        <w:trPr>
          <w:trHeight w:val="628"/>
        </w:trPr>
        <w:tc>
          <w:tcPr>
            <w:tcW w:w="5068" w:type="dxa"/>
            <w:gridSpan w:val="2"/>
          </w:tcPr>
          <w:p w:rsidR="008E5209" w:rsidRPr="00966C09" w:rsidRDefault="008E5209" w:rsidP="00966C09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Program Associated Vocabulary</w:t>
            </w:r>
            <w:r w:rsidR="00E45905">
              <w:rPr>
                <w:b/>
                <w:sz w:val="20"/>
                <w:szCs w:val="20"/>
              </w:rPr>
              <w:t>:</w:t>
            </w:r>
          </w:p>
          <w:p w:rsidR="008E5209" w:rsidRPr="00844A4D" w:rsidRDefault="008E5209" w:rsidP="00844A4D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35" w:type="dxa"/>
            <w:gridSpan w:val="2"/>
          </w:tcPr>
          <w:p w:rsidR="008E5209" w:rsidRPr="00966C09" w:rsidRDefault="008E5209" w:rsidP="00966C09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Math Associated Vocabulary</w:t>
            </w:r>
            <w:r w:rsidR="00E45905">
              <w:rPr>
                <w:b/>
                <w:sz w:val="20"/>
                <w:szCs w:val="20"/>
              </w:rPr>
              <w:t>:</w:t>
            </w:r>
          </w:p>
          <w:p w:rsidR="008E5209" w:rsidRPr="00844A4D" w:rsidRDefault="008E5209" w:rsidP="00844A4D">
            <w:pPr>
              <w:rPr>
                <w:sz w:val="20"/>
                <w:szCs w:val="20"/>
              </w:rPr>
            </w:pPr>
            <w:r w:rsidRPr="00966C09">
              <w:rPr>
                <w:caps/>
                <w:sz w:val="20"/>
                <w:szCs w:val="20"/>
              </w:rPr>
              <w:t>Rounding, Place value, mental math, average</w:t>
            </w:r>
          </w:p>
        </w:tc>
      </w:tr>
      <w:tr w:rsidR="008E5209" w:rsidRPr="00966C09" w:rsidTr="00C446CE">
        <w:trPr>
          <w:trHeight w:val="11023"/>
        </w:trPr>
        <w:tc>
          <w:tcPr>
            <w:tcW w:w="5068" w:type="dxa"/>
            <w:gridSpan w:val="2"/>
          </w:tcPr>
          <w:p w:rsidR="008E5209" w:rsidRPr="00966C09" w:rsidRDefault="008E5209" w:rsidP="00BE6C39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Program Formulas and Procedures</w:t>
            </w:r>
            <w:r w:rsidR="00E45905">
              <w:rPr>
                <w:b/>
                <w:sz w:val="20"/>
                <w:szCs w:val="20"/>
              </w:rPr>
              <w:t>:</w:t>
            </w:r>
          </w:p>
          <w:p w:rsidR="008E5209" w:rsidRPr="00966C09" w:rsidRDefault="008E5209" w:rsidP="00BE6C39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Display program example of math concept by entering text, graphic, and formulas in this column.</w:t>
            </w:r>
          </w:p>
        </w:tc>
        <w:tc>
          <w:tcPr>
            <w:tcW w:w="5735" w:type="dxa"/>
            <w:gridSpan w:val="2"/>
          </w:tcPr>
          <w:p w:rsidR="008E5209" w:rsidRPr="00966C09" w:rsidRDefault="008E5209" w:rsidP="00BE6C39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Formulas and Procedures</w:t>
            </w:r>
            <w:r w:rsidR="00E45905">
              <w:rPr>
                <w:b/>
                <w:sz w:val="20"/>
                <w:szCs w:val="20"/>
              </w:rPr>
              <w:t>:</w:t>
            </w:r>
          </w:p>
          <w:p w:rsidR="00E45905" w:rsidRPr="00966C09" w:rsidRDefault="00E45905" w:rsidP="00E45905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It is often more practical to </w:t>
            </w:r>
            <w:r>
              <w:rPr>
                <w:sz w:val="20"/>
                <w:szCs w:val="20"/>
              </w:rPr>
              <w:t>use estimation to solve problems, using mental math,</w:t>
            </w:r>
            <w:r w:rsidRPr="00966C09">
              <w:rPr>
                <w:sz w:val="20"/>
                <w:szCs w:val="20"/>
              </w:rPr>
              <w:t xml:space="preserve"> so that a calculator is not necessary.  Usually the situations presented require you to either round to the nearest whole numbe</w:t>
            </w:r>
            <w:r>
              <w:rPr>
                <w:sz w:val="20"/>
                <w:szCs w:val="20"/>
              </w:rPr>
              <w:t xml:space="preserve">r, tens, hundreds, or thousands, </w:t>
            </w:r>
            <w:r w:rsidRPr="00966C09">
              <w:rPr>
                <w:sz w:val="20"/>
                <w:szCs w:val="20"/>
              </w:rPr>
              <w:t>or require you to take an average of the range of numbers given.  The two examples below demonstrate specific situations where ro</w:t>
            </w:r>
            <w:r>
              <w:rPr>
                <w:sz w:val="20"/>
                <w:szCs w:val="20"/>
              </w:rPr>
              <w:t>unding and averaging are useful.</w:t>
            </w:r>
            <w:r w:rsidRPr="00966C09">
              <w:rPr>
                <w:sz w:val="20"/>
                <w:szCs w:val="20"/>
              </w:rPr>
              <w:t xml:space="preserve">  </w:t>
            </w:r>
          </w:p>
          <w:p w:rsidR="008E5209" w:rsidRPr="00966C09" w:rsidRDefault="008E5209" w:rsidP="00BE6C39">
            <w:pPr>
              <w:rPr>
                <w:sz w:val="20"/>
                <w:szCs w:val="20"/>
              </w:rPr>
            </w:pPr>
          </w:p>
          <w:p w:rsidR="008E5209" w:rsidRPr="00966C09" w:rsidRDefault="008E5209" w:rsidP="00BE6C39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Rounding:</w:t>
            </w:r>
          </w:p>
          <w:p w:rsidR="008E5209" w:rsidRPr="00966C09" w:rsidRDefault="008E5209" w:rsidP="00BE6C39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Henry just purchased a cell phone plan that will cost him $38.99 per month.  His friend, Elizabeth, just purchased a cell phone plan that will cost her $59.99 per month.  Estimate how much more money Elizabeth will spend on her cell phone plan in one year.</w:t>
            </w:r>
          </w:p>
          <w:p w:rsidR="008E5209" w:rsidRPr="00966C09" w:rsidRDefault="008E5209" w:rsidP="00BE6C39">
            <w:pPr>
              <w:rPr>
                <w:sz w:val="20"/>
                <w:szCs w:val="20"/>
              </w:rPr>
            </w:pPr>
          </w:p>
          <w:p w:rsidR="008E5209" w:rsidRPr="00966C09" w:rsidRDefault="008E5209" w:rsidP="00BE6C3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To e</w:t>
            </w:r>
            <w:r w:rsidR="00076FEF">
              <w:rPr>
                <w:sz w:val="20"/>
                <w:szCs w:val="20"/>
              </w:rPr>
              <w:t>stimate, round to the nearest ten</w:t>
            </w:r>
            <w:r w:rsidRPr="00966C09">
              <w:rPr>
                <w:sz w:val="20"/>
                <w:szCs w:val="20"/>
              </w:rPr>
              <w:t xml:space="preserve">s.  Henry will spend about $40/mo. and Elizabeth will spend $60/mo.  </w:t>
            </w:r>
          </w:p>
          <w:p w:rsidR="008E5209" w:rsidRPr="00966C09" w:rsidRDefault="008E5209" w:rsidP="00BE6C3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Take the difference between the two: $60-$40=$20 to determine how much more Elizabeth will spend in one month.</w:t>
            </w:r>
          </w:p>
          <w:p w:rsidR="008E5209" w:rsidRPr="00966C09" w:rsidRDefault="008E5209" w:rsidP="00BE6C3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Multiply by 12.  $20 x 12 = $240 more per year.</w:t>
            </w:r>
          </w:p>
          <w:p w:rsidR="008E5209" w:rsidRPr="00966C09" w:rsidRDefault="008E5209" w:rsidP="00BE6C39">
            <w:pPr>
              <w:ind w:left="360"/>
              <w:rPr>
                <w:sz w:val="20"/>
                <w:szCs w:val="20"/>
              </w:rPr>
            </w:pPr>
          </w:p>
          <w:p w:rsidR="008E5209" w:rsidRPr="00966C09" w:rsidRDefault="008E5209" w:rsidP="00BE6C39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Averaging:</w:t>
            </w:r>
          </w:p>
          <w:p w:rsidR="00076FEF" w:rsidRDefault="008E5209" w:rsidP="00BE6C39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Billy notices that 4-6 cars pass by his house each hour.  Estimate the number of cars that will pass by his house in 8 hours.</w:t>
            </w:r>
          </w:p>
          <w:p w:rsidR="00BE6C39" w:rsidRDefault="00BE6C39" w:rsidP="00BE6C39">
            <w:pPr>
              <w:rPr>
                <w:sz w:val="20"/>
                <w:szCs w:val="20"/>
              </w:rPr>
            </w:pPr>
          </w:p>
          <w:p w:rsidR="008E5209" w:rsidRPr="00770142" w:rsidRDefault="00076FEF" w:rsidP="00BE6C39">
            <w:pPr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 xml:space="preserve">Find the average of </w:t>
            </w:r>
            <w:r w:rsidR="008E5209" w:rsidRPr="00966C09">
              <w:rPr>
                <w:sz w:val="20"/>
                <w:szCs w:val="20"/>
              </w:rPr>
              <w:t xml:space="preserve">4 and 6. </w:t>
            </w:r>
            <w:r>
              <w:rPr>
                <w:sz w:val="20"/>
                <w:szCs w:val="20"/>
              </w:rPr>
              <w:t xml:space="preserve">Average = </w:t>
            </w:r>
            <w:r w:rsidR="00770142">
              <w:rPr>
                <w:sz w:val="20"/>
                <w:szCs w:val="20"/>
              </w:rPr>
              <w:t xml:space="preserve">(4 +6) </w:t>
            </w:r>
            <w:r w:rsidR="00770142">
              <w:rPr>
                <w:rFonts w:ascii="Cambria Math" w:hAnsi="Cambria Math"/>
                <w:sz w:val="20"/>
                <w:szCs w:val="20"/>
              </w:rPr>
              <w:t>÷</w:t>
            </w:r>
            <w:r w:rsidR="00770142">
              <w:rPr>
                <w:sz w:val="20"/>
                <w:szCs w:val="20"/>
              </w:rPr>
              <w:t xml:space="preserve"> 2 </w:t>
            </w:r>
            <w:r w:rsidRPr="00770142">
              <w:t>= 5</w:t>
            </w:r>
          </w:p>
          <w:p w:rsidR="008E5209" w:rsidRDefault="008E5209" w:rsidP="00E1655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Multiply this by 8 hours:  5 x 8 = 40</w:t>
            </w:r>
            <w:r w:rsidR="00E45905">
              <w:rPr>
                <w:sz w:val="20"/>
                <w:szCs w:val="20"/>
              </w:rPr>
              <w:t xml:space="preserve"> </w:t>
            </w:r>
          </w:p>
          <w:p w:rsidR="00E16550" w:rsidRPr="00966C09" w:rsidRDefault="00E16550" w:rsidP="00E1655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Approximately 40 cars should pass by his house.  </w:t>
            </w:r>
          </w:p>
        </w:tc>
      </w:tr>
    </w:tbl>
    <w:p w:rsidR="00D82D88" w:rsidRDefault="00D82D88">
      <w:pPr>
        <w:rPr>
          <w:sz w:val="20"/>
          <w:szCs w:val="20"/>
        </w:rPr>
      </w:pPr>
    </w:p>
    <w:p w:rsidR="00D82D88" w:rsidRDefault="00D82D8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4A4D" w:rsidRPr="00966C09" w:rsidRDefault="00844A4D">
      <w:pPr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908"/>
      </w:tblGrid>
      <w:tr w:rsidR="0031478C" w:rsidRPr="00966C09" w:rsidTr="00873E44">
        <w:trPr>
          <w:trHeight w:val="971"/>
          <w:jc w:val="center"/>
        </w:trPr>
        <w:tc>
          <w:tcPr>
            <w:tcW w:w="10908" w:type="dxa"/>
          </w:tcPr>
          <w:p w:rsidR="009652A7" w:rsidRPr="00770142" w:rsidRDefault="00E74A5D" w:rsidP="00B278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</w:t>
            </w:r>
            <w:r w:rsidR="008D28AB">
              <w:rPr>
                <w:b/>
                <w:sz w:val="20"/>
                <w:szCs w:val="20"/>
              </w:rPr>
              <w:t xml:space="preserve">'s Script – </w:t>
            </w:r>
            <w:r w:rsidR="008E5209" w:rsidRPr="00966C09">
              <w:rPr>
                <w:b/>
                <w:sz w:val="20"/>
                <w:szCs w:val="20"/>
              </w:rPr>
              <w:t>Comparing and Contrasting</w:t>
            </w:r>
          </w:p>
          <w:p w:rsidR="00BE6C39" w:rsidRPr="00966C09" w:rsidRDefault="0059201F" w:rsidP="00770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076FEF">
              <w:rPr>
                <w:sz w:val="20"/>
                <w:szCs w:val="20"/>
              </w:rPr>
              <w:t xml:space="preserve">Math or program area </w:t>
            </w:r>
            <w:r w:rsidR="00E74A5D">
              <w:rPr>
                <w:sz w:val="20"/>
                <w:szCs w:val="20"/>
              </w:rPr>
              <w:t>instructor</w:t>
            </w:r>
            <w:r w:rsidR="00076FEF">
              <w:rPr>
                <w:sz w:val="20"/>
                <w:szCs w:val="20"/>
              </w:rPr>
              <w:t xml:space="preserve"> should fill in this area by comparing academic math problems to lab area problems. The </w:t>
            </w:r>
            <w:r w:rsidR="00E74A5D">
              <w:rPr>
                <w:sz w:val="20"/>
                <w:szCs w:val="20"/>
              </w:rPr>
              <w:t>instructor</w:t>
            </w:r>
            <w:r w:rsidR="00076FEF">
              <w:rPr>
                <w:sz w:val="20"/>
                <w:szCs w:val="20"/>
              </w:rPr>
              <w:t xml:space="preserve"> should describe ways that trade math is similar</w:t>
            </w:r>
            <w:r w:rsidR="00B2785E">
              <w:rPr>
                <w:sz w:val="20"/>
                <w:szCs w:val="20"/>
              </w:rPr>
              <w:t xml:space="preserve"> to</w:t>
            </w:r>
            <w:r w:rsidR="00076FEF">
              <w:rPr>
                <w:sz w:val="20"/>
                <w:szCs w:val="20"/>
              </w:rPr>
              <w:t xml:space="preserve"> or different from the academic </w:t>
            </w:r>
            <w:r w:rsidR="00770142">
              <w:rPr>
                <w:sz w:val="20"/>
                <w:szCs w:val="20"/>
              </w:rPr>
              <w:t>math that occur</w:t>
            </w:r>
            <w:r>
              <w:rPr>
                <w:sz w:val="20"/>
                <w:szCs w:val="20"/>
              </w:rPr>
              <w:t>s</w:t>
            </w:r>
            <w:r w:rsidR="00076FEF">
              <w:rPr>
                <w:sz w:val="20"/>
                <w:szCs w:val="20"/>
              </w:rPr>
              <w:t xml:space="preserve"> in the </w:t>
            </w:r>
            <w:r w:rsidR="00770142">
              <w:rPr>
                <w:sz w:val="20"/>
                <w:szCs w:val="20"/>
              </w:rPr>
              <w:t>PA Core</w:t>
            </w:r>
            <w:r>
              <w:rPr>
                <w:sz w:val="20"/>
                <w:szCs w:val="20"/>
              </w:rPr>
              <w:t xml:space="preserve"> Math</w:t>
            </w:r>
            <w:r w:rsidR="00770142">
              <w:rPr>
                <w:sz w:val="20"/>
                <w:szCs w:val="20"/>
              </w:rPr>
              <w:t xml:space="preserve"> standard</w:t>
            </w:r>
            <w:r w:rsidR="00076FEF">
              <w:rPr>
                <w:sz w:val="20"/>
                <w:szCs w:val="20"/>
              </w:rPr>
              <w:t xml:space="preserve"> or on Keystone related exams.</w:t>
            </w:r>
          </w:p>
        </w:tc>
      </w:tr>
    </w:tbl>
    <w:p w:rsidR="008E5209" w:rsidRDefault="008E5209" w:rsidP="00C03589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73E44" w:rsidTr="00873E44">
        <w:trPr>
          <w:jc w:val="center"/>
        </w:trPr>
        <w:tc>
          <w:tcPr>
            <w:tcW w:w="10915" w:type="dxa"/>
          </w:tcPr>
          <w:p w:rsidR="00873E44" w:rsidRPr="00966C09" w:rsidRDefault="00873E44" w:rsidP="00D82D88">
            <w:pPr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Common Mistakes Made By Students</w:t>
            </w:r>
          </w:p>
          <w:p w:rsidR="00873E44" w:rsidRPr="00966C09" w:rsidRDefault="00E45905" w:rsidP="0093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 arise when the students do not</w:t>
            </w:r>
            <w:r w:rsidRPr="00966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consider </w:t>
            </w:r>
            <w:r w:rsidRPr="00966C09">
              <w:rPr>
                <w:sz w:val="20"/>
                <w:szCs w:val="20"/>
              </w:rPr>
              <w:t xml:space="preserve">the limitations of estimating and how the situation determines </w:t>
            </w:r>
            <w:r>
              <w:rPr>
                <w:sz w:val="20"/>
                <w:szCs w:val="20"/>
              </w:rPr>
              <w:t xml:space="preserve">when to </w:t>
            </w:r>
            <w:r w:rsidRPr="00966C09">
              <w:rPr>
                <w:sz w:val="20"/>
                <w:szCs w:val="20"/>
              </w:rPr>
              <w:t>estimate. For instance, it is not ok</w:t>
            </w:r>
            <w:r>
              <w:rPr>
                <w:sz w:val="20"/>
                <w:szCs w:val="20"/>
              </w:rPr>
              <w:t>ay</w:t>
            </w:r>
            <w:r w:rsidRPr="00966C09">
              <w:rPr>
                <w:sz w:val="20"/>
                <w:szCs w:val="20"/>
              </w:rPr>
              <w:t xml:space="preserve"> to round up 85 psi to 10</w:t>
            </w:r>
            <w:r>
              <w:rPr>
                <w:sz w:val="20"/>
                <w:szCs w:val="20"/>
              </w:rPr>
              <w:t>0 psi</w:t>
            </w:r>
            <w:r w:rsidRPr="00966C09">
              <w:rPr>
                <w:sz w:val="20"/>
                <w:szCs w:val="20"/>
              </w:rPr>
              <w:t xml:space="preserve">. However, if </w:t>
            </w:r>
            <w:r>
              <w:rPr>
                <w:sz w:val="20"/>
                <w:szCs w:val="20"/>
              </w:rPr>
              <w:t xml:space="preserve">a faulty component </w:t>
            </w:r>
            <w:r w:rsidRPr="00966C09">
              <w:rPr>
                <w:sz w:val="20"/>
                <w:szCs w:val="20"/>
              </w:rPr>
              <w:t>will cost the customer $85, it would be ok</w:t>
            </w:r>
            <w:r>
              <w:rPr>
                <w:sz w:val="20"/>
                <w:szCs w:val="20"/>
              </w:rPr>
              <w:t>ay</w:t>
            </w:r>
            <w:r w:rsidRPr="00966C09">
              <w:rPr>
                <w:sz w:val="20"/>
                <w:szCs w:val="20"/>
              </w:rPr>
              <w:t xml:space="preserve"> to round it to $100 when estimating the cost.</w:t>
            </w:r>
          </w:p>
        </w:tc>
      </w:tr>
    </w:tbl>
    <w:p w:rsidR="00873E44" w:rsidRDefault="00873E44" w:rsidP="00C03589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73E44" w:rsidTr="00E45905">
        <w:trPr>
          <w:jc w:val="center"/>
        </w:trPr>
        <w:tc>
          <w:tcPr>
            <w:tcW w:w="10915" w:type="dxa"/>
          </w:tcPr>
          <w:p w:rsidR="00873E44" w:rsidRPr="00966C09" w:rsidRDefault="00E74A5D" w:rsidP="00B278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Instructor’s</w:t>
            </w:r>
            <w:r w:rsidR="00873E44" w:rsidRPr="00966C09">
              <w:rPr>
                <w:b/>
                <w:sz w:val="20"/>
                <w:szCs w:val="20"/>
              </w:rPr>
              <w:t xml:space="preserve"> Extended Discussion</w:t>
            </w:r>
          </w:p>
          <w:p w:rsidR="00873E44" w:rsidRDefault="00873E44" w:rsidP="00C446CE">
            <w:pPr>
              <w:spacing w:after="80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 w:rsidR="00E74A5D">
              <w:rPr>
                <w:sz w:val="20"/>
                <w:szCs w:val="20"/>
              </w:rPr>
              <w:t>CTE instructor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</w:t>
            </w:r>
            <w:r>
              <w:rPr>
                <w:sz w:val="20"/>
                <w:szCs w:val="20"/>
              </w:rPr>
              <w:t>the program task, or note common</w:t>
            </w:r>
            <w:r w:rsidRPr="00603872">
              <w:rPr>
                <w:sz w:val="20"/>
                <w:szCs w:val="20"/>
              </w:rPr>
              <w:t xml:space="preserve"> problems which students have when making the computations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73E44" w:rsidRDefault="00873E4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478C" w:rsidRPr="00966C09" w:rsidRDefault="0031478C" w:rsidP="00C0358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31478C" w:rsidRPr="00966C09" w:rsidTr="00C446CE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966C09" w:rsidRDefault="0031478C" w:rsidP="00E74A5D">
            <w:pPr>
              <w:jc w:val="center"/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 xml:space="preserve">Problems                </w:t>
            </w:r>
            <w:r w:rsidR="00E74A5D">
              <w:rPr>
                <w:b/>
                <w:sz w:val="20"/>
                <w:szCs w:val="20"/>
              </w:rPr>
              <w:t xml:space="preserve">Career and Technical </w:t>
            </w:r>
            <w:r w:rsidRPr="00966C09">
              <w:rPr>
                <w:b/>
                <w:sz w:val="20"/>
                <w:szCs w:val="20"/>
              </w:rPr>
              <w:t>Math Concepts            Solutions</w:t>
            </w:r>
          </w:p>
        </w:tc>
      </w:tr>
      <w:tr w:rsidR="008E5209" w:rsidRPr="00966C09" w:rsidTr="00C446CE">
        <w:trPr>
          <w:trHeight w:val="1440"/>
        </w:trPr>
        <w:tc>
          <w:tcPr>
            <w:tcW w:w="5400" w:type="dxa"/>
          </w:tcPr>
          <w:p w:rsidR="008E5209" w:rsidRPr="00966C09" w:rsidRDefault="008E5209" w:rsidP="00C446CE">
            <w:pPr>
              <w:numPr>
                <w:ilvl w:val="0"/>
                <w:numId w:val="4"/>
              </w:numPr>
              <w:ind w:left="342" w:hanging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E5209" w:rsidRPr="00966C09" w:rsidRDefault="008E5209" w:rsidP="00C446CE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Allow work space here</w:t>
            </w:r>
          </w:p>
        </w:tc>
      </w:tr>
      <w:tr w:rsidR="008E5209" w:rsidRPr="00966C09" w:rsidTr="00C446CE">
        <w:trPr>
          <w:trHeight w:val="1440"/>
        </w:trPr>
        <w:tc>
          <w:tcPr>
            <w:tcW w:w="5400" w:type="dxa"/>
          </w:tcPr>
          <w:p w:rsidR="008E5209" w:rsidRPr="00966C09" w:rsidRDefault="008E5209" w:rsidP="00C446CE">
            <w:pPr>
              <w:numPr>
                <w:ilvl w:val="0"/>
                <w:numId w:val="4"/>
              </w:numPr>
              <w:ind w:left="342" w:hanging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E5209" w:rsidRPr="00966C09" w:rsidRDefault="008E5209" w:rsidP="00C446CE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Allow work space here</w:t>
            </w:r>
          </w:p>
        </w:tc>
      </w:tr>
      <w:tr w:rsidR="008E5209" w:rsidRPr="00966C09" w:rsidTr="00C446CE">
        <w:trPr>
          <w:trHeight w:val="1440"/>
        </w:trPr>
        <w:tc>
          <w:tcPr>
            <w:tcW w:w="5400" w:type="dxa"/>
            <w:tcBorders>
              <w:bottom w:val="single" w:sz="4" w:space="0" w:color="auto"/>
            </w:tcBorders>
          </w:tcPr>
          <w:p w:rsidR="008E5209" w:rsidRPr="00966C09" w:rsidRDefault="008E5209" w:rsidP="00C446CE">
            <w:pPr>
              <w:numPr>
                <w:ilvl w:val="0"/>
                <w:numId w:val="4"/>
              </w:numPr>
              <w:ind w:left="342" w:hanging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8E5209" w:rsidRPr="00966C09" w:rsidRDefault="008E5209" w:rsidP="00C446CE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Allow work space here</w:t>
            </w:r>
          </w:p>
        </w:tc>
      </w:tr>
      <w:tr w:rsidR="0031478C" w:rsidRPr="00966C09" w:rsidTr="00C446CE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966C09" w:rsidRDefault="0031478C" w:rsidP="00C446CE">
            <w:pPr>
              <w:jc w:val="center"/>
              <w:rPr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9925B7" w:rsidRPr="00966C09" w:rsidTr="00C446CE">
        <w:trPr>
          <w:trHeight w:val="1296"/>
        </w:trPr>
        <w:tc>
          <w:tcPr>
            <w:tcW w:w="5400" w:type="dxa"/>
          </w:tcPr>
          <w:p w:rsidR="009925B7" w:rsidRPr="00966C09" w:rsidRDefault="009925B7" w:rsidP="00C446CE">
            <w:pPr>
              <w:numPr>
                <w:ilvl w:val="0"/>
                <w:numId w:val="4"/>
              </w:numPr>
              <w:ind w:left="342" w:hanging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A software support contract is quoted for one or two</w:t>
            </w:r>
            <w:r>
              <w:rPr>
                <w:sz w:val="20"/>
                <w:szCs w:val="20"/>
              </w:rPr>
              <w:t xml:space="preserve"> years. One year would cost $795,</w:t>
            </w:r>
            <w:r w:rsidRPr="00966C09">
              <w:rPr>
                <w:sz w:val="20"/>
                <w:szCs w:val="20"/>
              </w:rPr>
              <w:t xml:space="preserve"> but two years would cost $1</w:t>
            </w:r>
            <w:r>
              <w:rPr>
                <w:sz w:val="20"/>
                <w:szCs w:val="20"/>
              </w:rPr>
              <w:t xml:space="preserve">,495. </w:t>
            </w:r>
            <w:r w:rsidRPr="00966C09">
              <w:rPr>
                <w:sz w:val="20"/>
                <w:szCs w:val="20"/>
              </w:rPr>
              <w:t xml:space="preserve"> Round each price to</w:t>
            </w:r>
            <w:r>
              <w:rPr>
                <w:sz w:val="20"/>
                <w:szCs w:val="20"/>
              </w:rPr>
              <w:t xml:space="preserve"> the nearest hundred dollars and </w:t>
            </w:r>
            <w:r w:rsidRPr="00966C09">
              <w:rPr>
                <w:sz w:val="20"/>
                <w:szCs w:val="20"/>
              </w:rPr>
              <w:t>estimate the savings for a two year commitment</w:t>
            </w:r>
            <w:r w:rsidR="00770142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:rsidR="00ED1E69" w:rsidRPr="0032389B" w:rsidRDefault="00ED1E69" w:rsidP="0077014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925B7" w:rsidRPr="00966C09" w:rsidTr="00C446CE">
        <w:trPr>
          <w:trHeight w:val="1296"/>
        </w:trPr>
        <w:tc>
          <w:tcPr>
            <w:tcW w:w="5400" w:type="dxa"/>
          </w:tcPr>
          <w:p w:rsidR="009925B7" w:rsidRPr="00966C09" w:rsidRDefault="001E091E" w:rsidP="00C446CE">
            <w:pPr>
              <w:numPr>
                <w:ilvl w:val="0"/>
                <w:numId w:val="4"/>
              </w:numPr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want to raise $500 for a field trip. With fundraising, they collected $127 on Monday, $130 on Tuesday, $84 on Wednesday, </w:t>
            </w:r>
            <w:r w:rsidR="008D6AD2">
              <w:rPr>
                <w:sz w:val="20"/>
                <w:szCs w:val="20"/>
              </w:rPr>
              <w:t>and $</w:t>
            </w:r>
            <w:r>
              <w:rPr>
                <w:sz w:val="20"/>
                <w:szCs w:val="20"/>
              </w:rPr>
              <w:t>90 on Thursday.  Approximately how much money will they need to collect on Friday to reach their goal?</w:t>
            </w:r>
          </w:p>
        </w:tc>
        <w:tc>
          <w:tcPr>
            <w:tcW w:w="5508" w:type="dxa"/>
          </w:tcPr>
          <w:p w:rsidR="009925B7" w:rsidRPr="0032389B" w:rsidRDefault="009925B7" w:rsidP="0077014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925B7" w:rsidRPr="00966C09" w:rsidTr="00C446CE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ED1E69" w:rsidRDefault="009925B7" w:rsidP="00C446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 w:hanging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A car can be rented for </w:t>
            </w:r>
            <w:r w:rsidRPr="00ED1E69">
              <w:rPr>
                <w:sz w:val="20"/>
                <w:szCs w:val="20"/>
              </w:rPr>
              <w:t>$37.99/day plus $0.39/mile</w:t>
            </w:r>
            <w:r w:rsidRPr="00966C09">
              <w:rPr>
                <w:sz w:val="20"/>
                <w:szCs w:val="20"/>
              </w:rPr>
              <w:t>.  Which of the following is the best estimate for the cost of renting the car for 4 days if you are driving 100 miles?</w:t>
            </w:r>
          </w:p>
          <w:p w:rsidR="00ED1E69" w:rsidRPr="00ED1E69" w:rsidRDefault="009925B7" w:rsidP="00C446C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 xml:space="preserve">$150          </w:t>
            </w:r>
          </w:p>
          <w:p w:rsidR="00ED1E69" w:rsidRPr="00ED1E69" w:rsidRDefault="009925B7" w:rsidP="00C446C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>$1</w:t>
            </w:r>
            <w:r w:rsidR="00770142">
              <w:rPr>
                <w:sz w:val="20"/>
                <w:szCs w:val="20"/>
              </w:rPr>
              <w:t>6</w:t>
            </w:r>
            <w:r w:rsidRPr="00ED1E69">
              <w:rPr>
                <w:sz w:val="20"/>
                <w:szCs w:val="20"/>
              </w:rPr>
              <w:t xml:space="preserve">0          </w:t>
            </w:r>
          </w:p>
          <w:p w:rsidR="00ED1E69" w:rsidRPr="00ED1E69" w:rsidRDefault="009925B7" w:rsidP="00C446C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 xml:space="preserve">$200          </w:t>
            </w:r>
          </w:p>
          <w:p w:rsidR="009925B7" w:rsidRPr="00ED1E69" w:rsidRDefault="009925B7" w:rsidP="00C446C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/>
              <w:ind w:left="1066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 xml:space="preserve">$250        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9925B7" w:rsidRPr="00966C09" w:rsidRDefault="009925B7" w:rsidP="0077014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925B7" w:rsidRPr="00966C09" w:rsidTr="00C446CE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9925B7" w:rsidRPr="00966C09" w:rsidRDefault="009925B7" w:rsidP="00C446CE">
            <w:pPr>
              <w:jc w:val="center"/>
              <w:rPr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 xml:space="preserve">Problems                                   </w:t>
            </w:r>
            <w:r>
              <w:rPr>
                <w:b/>
                <w:sz w:val="20"/>
                <w:szCs w:val="20"/>
              </w:rPr>
              <w:t>PA</w:t>
            </w:r>
            <w:r w:rsidRPr="00966C09">
              <w:rPr>
                <w:b/>
                <w:sz w:val="20"/>
                <w:szCs w:val="20"/>
              </w:rPr>
              <w:t xml:space="preserve"> Core Math Look                                   Solutions</w:t>
            </w:r>
          </w:p>
        </w:tc>
      </w:tr>
      <w:tr w:rsidR="009925B7" w:rsidRPr="00966C09" w:rsidTr="00C446CE">
        <w:trPr>
          <w:trHeight w:val="1152"/>
        </w:trPr>
        <w:tc>
          <w:tcPr>
            <w:tcW w:w="5400" w:type="dxa"/>
          </w:tcPr>
          <w:p w:rsidR="009925B7" w:rsidRPr="00966C09" w:rsidRDefault="009925B7" w:rsidP="00C446CE">
            <w:pPr>
              <w:numPr>
                <w:ilvl w:val="0"/>
                <w:numId w:val="4"/>
              </w:numPr>
              <w:ind w:left="346" w:hanging="346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A company is offering a salary of $48,500 per year.  If 20% is taken from taxes, how much will a person have made in 5 years after taxes?</w:t>
            </w:r>
          </w:p>
        </w:tc>
        <w:tc>
          <w:tcPr>
            <w:tcW w:w="5508" w:type="dxa"/>
          </w:tcPr>
          <w:p w:rsidR="00ED1E69" w:rsidRPr="00966C09" w:rsidRDefault="00ED1E69" w:rsidP="0077014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925B7" w:rsidRPr="00966C09" w:rsidTr="00C446CE">
        <w:trPr>
          <w:trHeight w:val="1152"/>
        </w:trPr>
        <w:tc>
          <w:tcPr>
            <w:tcW w:w="5400" w:type="dxa"/>
          </w:tcPr>
          <w:p w:rsidR="009925B7" w:rsidRPr="00966C09" w:rsidRDefault="009925B7" w:rsidP="00C446CE">
            <w:pPr>
              <w:numPr>
                <w:ilvl w:val="0"/>
                <w:numId w:val="4"/>
              </w:numPr>
              <w:ind w:left="346" w:hanging="346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Every hour, the store sells between 40-50 items that range from $1.99 - $7.99.  What would be a good estimate for the amount of money the store generates in a 10 hour day?</w:t>
            </w:r>
          </w:p>
        </w:tc>
        <w:tc>
          <w:tcPr>
            <w:tcW w:w="5508" w:type="dxa"/>
          </w:tcPr>
          <w:p w:rsidR="00ED1E69" w:rsidRPr="00966C09" w:rsidRDefault="00ED1E69" w:rsidP="0077014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925B7" w:rsidRPr="00966C09" w:rsidTr="00C446CE">
        <w:trPr>
          <w:trHeight w:val="1152"/>
        </w:trPr>
        <w:tc>
          <w:tcPr>
            <w:tcW w:w="5400" w:type="dxa"/>
          </w:tcPr>
          <w:p w:rsidR="009925B7" w:rsidRPr="00966C09" w:rsidRDefault="009925B7" w:rsidP="00C446CE">
            <w:pPr>
              <w:pStyle w:val="BodyText2"/>
              <w:numPr>
                <w:ilvl w:val="0"/>
                <w:numId w:val="4"/>
              </w:numPr>
              <w:ind w:left="346" w:hanging="346"/>
              <w:rPr>
                <w:rFonts w:ascii="Times New Roman" w:hAnsi="Times New Roman" w:cs="Times New Roman"/>
                <w:szCs w:val="20"/>
              </w:rPr>
            </w:pPr>
            <w:r w:rsidRPr="00966C09">
              <w:rPr>
                <w:rFonts w:ascii="Times New Roman" w:hAnsi="Times New Roman" w:cs="Times New Roman"/>
                <w:szCs w:val="20"/>
              </w:rPr>
              <w:t>Two friends went to dinner.  Their bill came to $37.79.  If a fair tip is between 15 and 20 percent, what would be a fair tip to leave their waiter?</w:t>
            </w:r>
          </w:p>
        </w:tc>
        <w:tc>
          <w:tcPr>
            <w:tcW w:w="5508" w:type="dxa"/>
          </w:tcPr>
          <w:p w:rsidR="00ED1E69" w:rsidRPr="00966C09" w:rsidRDefault="00ED1E69" w:rsidP="0077014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82D88" w:rsidRDefault="00D82D88" w:rsidP="00F3267C">
      <w:pPr>
        <w:rPr>
          <w:sz w:val="20"/>
          <w:szCs w:val="20"/>
        </w:rPr>
      </w:pPr>
    </w:p>
    <w:p w:rsidR="00D82D88" w:rsidRDefault="00D82D8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478C" w:rsidRPr="00966C09" w:rsidRDefault="0031478C" w:rsidP="00F3267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31478C" w:rsidRPr="00966C09" w:rsidTr="00C446CE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966C09" w:rsidRDefault="0031478C" w:rsidP="00E74A5D">
            <w:pPr>
              <w:jc w:val="center"/>
              <w:rPr>
                <w:b/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 xml:space="preserve">Problems                </w:t>
            </w:r>
            <w:r w:rsidR="00E74A5D">
              <w:rPr>
                <w:b/>
                <w:sz w:val="20"/>
                <w:szCs w:val="20"/>
              </w:rPr>
              <w:t>Career and Technical</w:t>
            </w:r>
            <w:r w:rsidRPr="00966C09">
              <w:rPr>
                <w:b/>
                <w:sz w:val="20"/>
                <w:szCs w:val="20"/>
              </w:rPr>
              <w:t xml:space="preserve"> Math Concepts            Solutions</w:t>
            </w:r>
          </w:p>
        </w:tc>
      </w:tr>
      <w:tr w:rsidR="008E5209" w:rsidRPr="00966C09" w:rsidTr="00C446CE">
        <w:trPr>
          <w:trHeight w:val="1152"/>
        </w:trPr>
        <w:tc>
          <w:tcPr>
            <w:tcW w:w="5400" w:type="dxa"/>
          </w:tcPr>
          <w:p w:rsidR="008E5209" w:rsidRPr="00966C09" w:rsidRDefault="008E5209" w:rsidP="00C446CE">
            <w:pPr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E5209" w:rsidRPr="00966C09" w:rsidRDefault="008E5209" w:rsidP="00C446CE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Provide answer here</w:t>
            </w:r>
          </w:p>
          <w:p w:rsidR="008E5209" w:rsidRPr="00966C09" w:rsidRDefault="008E5209" w:rsidP="00C446CE">
            <w:pPr>
              <w:rPr>
                <w:sz w:val="20"/>
                <w:szCs w:val="20"/>
              </w:rPr>
            </w:pPr>
          </w:p>
        </w:tc>
      </w:tr>
      <w:tr w:rsidR="008E5209" w:rsidRPr="00966C09" w:rsidTr="00C446CE">
        <w:trPr>
          <w:trHeight w:val="1152"/>
        </w:trPr>
        <w:tc>
          <w:tcPr>
            <w:tcW w:w="5400" w:type="dxa"/>
          </w:tcPr>
          <w:p w:rsidR="008E5209" w:rsidRPr="00966C09" w:rsidRDefault="008E5209" w:rsidP="00C446CE">
            <w:pPr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E5209" w:rsidRPr="00966C09" w:rsidRDefault="008E5209" w:rsidP="00C446CE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Provide answer here</w:t>
            </w:r>
          </w:p>
          <w:p w:rsidR="008E5209" w:rsidRPr="00966C09" w:rsidRDefault="008E5209" w:rsidP="00C446CE">
            <w:pPr>
              <w:rPr>
                <w:sz w:val="20"/>
                <w:szCs w:val="20"/>
              </w:rPr>
            </w:pPr>
          </w:p>
        </w:tc>
      </w:tr>
      <w:tr w:rsidR="008E5209" w:rsidRPr="00966C09" w:rsidTr="00C446CE">
        <w:trPr>
          <w:trHeight w:val="1152"/>
        </w:trPr>
        <w:tc>
          <w:tcPr>
            <w:tcW w:w="5400" w:type="dxa"/>
            <w:tcBorders>
              <w:bottom w:val="single" w:sz="4" w:space="0" w:color="auto"/>
            </w:tcBorders>
          </w:tcPr>
          <w:p w:rsidR="008E5209" w:rsidRPr="00966C09" w:rsidRDefault="008E5209" w:rsidP="00C446CE">
            <w:pPr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8E5209" w:rsidRPr="00966C09" w:rsidRDefault="008E5209" w:rsidP="00C446CE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Provide answer here</w:t>
            </w:r>
          </w:p>
          <w:p w:rsidR="008E5209" w:rsidRPr="00966C09" w:rsidRDefault="008E5209" w:rsidP="00C446CE">
            <w:pPr>
              <w:rPr>
                <w:sz w:val="20"/>
                <w:szCs w:val="20"/>
              </w:rPr>
            </w:pPr>
          </w:p>
        </w:tc>
      </w:tr>
      <w:tr w:rsidR="0031478C" w:rsidRPr="00966C09" w:rsidTr="00C446CE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966C09" w:rsidRDefault="0031478C" w:rsidP="00C446CE">
            <w:pPr>
              <w:jc w:val="center"/>
              <w:rPr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31478C" w:rsidRPr="00966C09" w:rsidTr="00C446CE">
        <w:trPr>
          <w:trHeight w:val="1152"/>
        </w:trPr>
        <w:tc>
          <w:tcPr>
            <w:tcW w:w="5400" w:type="dxa"/>
          </w:tcPr>
          <w:p w:rsidR="0031478C" w:rsidRPr="00966C09" w:rsidRDefault="0031478C" w:rsidP="00D82D88">
            <w:pPr>
              <w:numPr>
                <w:ilvl w:val="0"/>
                <w:numId w:val="6"/>
              </w:numPr>
              <w:spacing w:after="60"/>
              <w:ind w:left="342" w:hanging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A software support contract is quoted for one or two years. One year would cost $795</w:t>
            </w:r>
            <w:r w:rsidR="00543028">
              <w:rPr>
                <w:sz w:val="20"/>
                <w:szCs w:val="20"/>
              </w:rPr>
              <w:t>,</w:t>
            </w:r>
            <w:r w:rsidRPr="00966C09">
              <w:rPr>
                <w:sz w:val="20"/>
                <w:szCs w:val="20"/>
              </w:rPr>
              <w:t xml:space="preserve"> but two years would cost $1</w:t>
            </w:r>
            <w:r w:rsidR="006F2BAB">
              <w:rPr>
                <w:sz w:val="20"/>
                <w:szCs w:val="20"/>
              </w:rPr>
              <w:t xml:space="preserve">,495.  </w:t>
            </w:r>
            <w:r w:rsidRPr="00966C09">
              <w:rPr>
                <w:sz w:val="20"/>
                <w:szCs w:val="20"/>
              </w:rPr>
              <w:t>Round each price to</w:t>
            </w:r>
            <w:r w:rsidR="00543028">
              <w:rPr>
                <w:sz w:val="20"/>
                <w:szCs w:val="20"/>
              </w:rPr>
              <w:t xml:space="preserve"> the nearest hundred dollars and </w:t>
            </w:r>
            <w:r w:rsidRPr="00966C09">
              <w:rPr>
                <w:sz w:val="20"/>
                <w:szCs w:val="20"/>
              </w:rPr>
              <w:t>estimate the savings for a two year commitment.</w:t>
            </w:r>
          </w:p>
        </w:tc>
        <w:tc>
          <w:tcPr>
            <w:tcW w:w="5508" w:type="dxa"/>
          </w:tcPr>
          <w:p w:rsidR="006F2BAB" w:rsidRDefault="00543028" w:rsidP="008D6A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Rounding: O</w:t>
            </w:r>
            <w:r w:rsidR="0031478C" w:rsidRPr="00966C09">
              <w:rPr>
                <w:sz w:val="20"/>
                <w:szCs w:val="20"/>
              </w:rPr>
              <w:t xml:space="preserve">ne year </w:t>
            </w:r>
            <w:r w:rsidR="006A218A">
              <w:rPr>
                <w:rFonts w:ascii="Cambria Math" w:hAnsi="Cambria Math"/>
                <w:sz w:val="20"/>
                <w:szCs w:val="20"/>
              </w:rPr>
              <w:t>≈</w:t>
            </w:r>
            <w:r w:rsidR="0031478C" w:rsidRPr="00966C09">
              <w:rPr>
                <w:sz w:val="20"/>
                <w:szCs w:val="20"/>
              </w:rPr>
              <w:t xml:space="preserve"> $800, while two years </w:t>
            </w:r>
            <w:r w:rsidR="00B01828">
              <w:rPr>
                <w:sz w:val="20"/>
                <w:szCs w:val="20"/>
              </w:rPr>
              <w:t xml:space="preserve">≈ </w:t>
            </w:r>
            <w:r w:rsidR="0031478C" w:rsidRPr="00966C09">
              <w:rPr>
                <w:sz w:val="20"/>
                <w:szCs w:val="20"/>
              </w:rPr>
              <w:t xml:space="preserve">$1,500. </w:t>
            </w:r>
          </w:p>
          <w:p w:rsidR="006A218A" w:rsidRDefault="00B01828" w:rsidP="008D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$1,500/</w:t>
            </w:r>
            <w:r w:rsidR="006A218A">
              <w:rPr>
                <w:sz w:val="20"/>
                <w:szCs w:val="20"/>
              </w:rPr>
              <w:t>2 = $750 per year</w:t>
            </w:r>
          </w:p>
          <w:p w:rsidR="006F2BAB" w:rsidRPr="00966C09" w:rsidRDefault="0031478C" w:rsidP="008D6AD2">
            <w:pPr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$50 per year</w:t>
            </w:r>
            <w:r w:rsidR="006A218A">
              <w:rPr>
                <w:sz w:val="20"/>
                <w:szCs w:val="20"/>
              </w:rPr>
              <w:t xml:space="preserve"> savings, or a $100.00 </w:t>
            </w:r>
            <w:r w:rsidRPr="00966C09">
              <w:rPr>
                <w:sz w:val="20"/>
                <w:szCs w:val="20"/>
              </w:rPr>
              <w:t>savings for the two year commitment.</w:t>
            </w:r>
          </w:p>
        </w:tc>
      </w:tr>
      <w:tr w:rsidR="0031478C" w:rsidRPr="00966C09" w:rsidTr="00C446CE">
        <w:trPr>
          <w:trHeight w:val="1152"/>
        </w:trPr>
        <w:tc>
          <w:tcPr>
            <w:tcW w:w="5400" w:type="dxa"/>
          </w:tcPr>
          <w:p w:rsidR="0031478C" w:rsidRPr="00966C09" w:rsidRDefault="001E091E" w:rsidP="00D82D88">
            <w:pPr>
              <w:numPr>
                <w:ilvl w:val="0"/>
                <w:numId w:val="6"/>
              </w:numPr>
              <w:spacing w:after="60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want to raise $500 for a field trip. With fundraising, they collected $127 on Monday, $130 on Tuesday, $84 on Wednesday, </w:t>
            </w:r>
            <w:r w:rsidR="008D6AD2">
              <w:rPr>
                <w:sz w:val="20"/>
                <w:szCs w:val="20"/>
              </w:rPr>
              <w:t>and $</w:t>
            </w:r>
            <w:r>
              <w:rPr>
                <w:sz w:val="20"/>
                <w:szCs w:val="20"/>
              </w:rPr>
              <w:t>90 on Thursday.  Approximately how much money will they need to collect on Friday to reach their goal?</w:t>
            </w:r>
          </w:p>
        </w:tc>
        <w:tc>
          <w:tcPr>
            <w:tcW w:w="5508" w:type="dxa"/>
          </w:tcPr>
          <w:p w:rsidR="001E091E" w:rsidRDefault="001E091E" w:rsidP="008D6A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</w:t>
            </w:r>
            <w:r w:rsidR="008D6AD2">
              <w:rPr>
                <w:sz w:val="20"/>
                <w:szCs w:val="20"/>
              </w:rPr>
              <w:t xml:space="preserve"> the amounts to the nearest ten</w:t>
            </w:r>
            <w:r>
              <w:rPr>
                <w:sz w:val="20"/>
                <w:szCs w:val="20"/>
              </w:rPr>
              <w:t>,</w:t>
            </w:r>
          </w:p>
          <w:p w:rsidR="001E091E" w:rsidRDefault="001E091E" w:rsidP="008D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+ 130 + 80 + 90 = 430</w:t>
            </w:r>
          </w:p>
          <w:p w:rsidR="001E091E" w:rsidRPr="00966C09" w:rsidRDefault="001E091E" w:rsidP="008D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(their goal) – 430 </w:t>
            </w:r>
            <w:r w:rsidR="008D6AD2">
              <w:rPr>
                <w:sz w:val="20"/>
                <w:szCs w:val="20"/>
              </w:rPr>
              <w:t>(the ap</w:t>
            </w:r>
            <w:r w:rsidR="006E1F56">
              <w:rPr>
                <w:sz w:val="20"/>
                <w:szCs w:val="20"/>
              </w:rPr>
              <w:t>p</w:t>
            </w:r>
            <w:r w:rsidR="008D6AD2">
              <w:rPr>
                <w:sz w:val="20"/>
                <w:szCs w:val="20"/>
              </w:rPr>
              <w:t>rox.</w:t>
            </w:r>
            <w:r>
              <w:rPr>
                <w:sz w:val="20"/>
                <w:szCs w:val="20"/>
              </w:rPr>
              <w:t xml:space="preserve"> amt. collected) = $70 is approximate amount they would need to collect on Friday</w:t>
            </w:r>
          </w:p>
        </w:tc>
      </w:tr>
      <w:tr w:rsidR="002E7848" w:rsidRPr="00966C09" w:rsidTr="00C446CE">
        <w:trPr>
          <w:trHeight w:val="2016"/>
        </w:trPr>
        <w:tc>
          <w:tcPr>
            <w:tcW w:w="5400" w:type="dxa"/>
            <w:tcBorders>
              <w:bottom w:val="single" w:sz="4" w:space="0" w:color="auto"/>
            </w:tcBorders>
          </w:tcPr>
          <w:p w:rsidR="00ED1E69" w:rsidRDefault="00ED1E69" w:rsidP="00D82D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ind w:left="342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A car can be rented for </w:t>
            </w:r>
            <w:r w:rsidRPr="00ED1E69">
              <w:rPr>
                <w:sz w:val="20"/>
                <w:szCs w:val="20"/>
              </w:rPr>
              <w:t>$37.99/day plus $0.39/mile</w:t>
            </w:r>
            <w:r w:rsidRPr="00966C09">
              <w:rPr>
                <w:sz w:val="20"/>
                <w:szCs w:val="20"/>
              </w:rPr>
              <w:t>.  Which of the following is the best estimate for the cost of renting the car for 4 days if you are driving 100 miles?</w:t>
            </w:r>
          </w:p>
          <w:p w:rsidR="00ED1E69" w:rsidRPr="00ED1E69" w:rsidRDefault="00ED1E69" w:rsidP="00D82D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 xml:space="preserve">$150          </w:t>
            </w:r>
          </w:p>
          <w:p w:rsidR="00ED1E69" w:rsidRPr="00ED1E69" w:rsidRDefault="00ED1E69" w:rsidP="00D82D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>$1</w:t>
            </w:r>
            <w:r w:rsidR="00770142">
              <w:rPr>
                <w:sz w:val="20"/>
                <w:szCs w:val="20"/>
              </w:rPr>
              <w:t>6</w:t>
            </w:r>
            <w:r w:rsidRPr="00ED1E69">
              <w:rPr>
                <w:sz w:val="20"/>
                <w:szCs w:val="20"/>
              </w:rPr>
              <w:t xml:space="preserve">0          </w:t>
            </w:r>
          </w:p>
          <w:p w:rsidR="00ED1E69" w:rsidRDefault="00ED1E69" w:rsidP="00D82D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 xml:space="preserve">$200          </w:t>
            </w:r>
          </w:p>
          <w:p w:rsidR="002E7848" w:rsidRPr="00ED1E69" w:rsidRDefault="00ED1E69" w:rsidP="00D82D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sz w:val="20"/>
                <w:szCs w:val="20"/>
              </w:rPr>
            </w:pPr>
            <w:r w:rsidRPr="00ED1E69">
              <w:rPr>
                <w:sz w:val="20"/>
                <w:szCs w:val="20"/>
              </w:rPr>
              <w:t xml:space="preserve">$250        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666DDB" w:rsidRDefault="002E7848" w:rsidP="006A218A">
            <w:pPr>
              <w:spacing w:before="60" w:after="60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c</w:t>
            </w:r>
            <w:r w:rsidR="00C80326">
              <w:rPr>
                <w:b/>
                <w:sz w:val="20"/>
                <w:szCs w:val="20"/>
              </w:rPr>
              <w:t xml:space="preserve">) </w:t>
            </w:r>
            <w:r w:rsidRPr="00666DDB">
              <w:rPr>
                <w:b/>
                <w:sz w:val="20"/>
                <w:szCs w:val="20"/>
              </w:rPr>
              <w:t>$</w:t>
            </w:r>
            <w:r w:rsidRPr="006F2BAB">
              <w:rPr>
                <w:sz w:val="20"/>
                <w:szCs w:val="20"/>
              </w:rPr>
              <w:t>200</w:t>
            </w:r>
            <w:r w:rsidR="00666DDB" w:rsidRPr="006F2BAB">
              <w:rPr>
                <w:sz w:val="20"/>
                <w:szCs w:val="20"/>
              </w:rPr>
              <w:t xml:space="preserve"> </w:t>
            </w:r>
          </w:p>
          <w:p w:rsidR="00666DDB" w:rsidRDefault="00666DDB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</w:t>
            </w:r>
            <w:r w:rsidR="00815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Total Cost    x = # of days     y = # of miles</w:t>
            </w:r>
          </w:p>
          <w:p w:rsidR="00666DDB" w:rsidRDefault="00666DDB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Equation:          </w:t>
            </w:r>
            <w:r w:rsidR="00556DF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C = 37.99(x) + .39(y)    </w:t>
            </w:r>
          </w:p>
          <w:p w:rsidR="002E7848" w:rsidRDefault="00666DDB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Estimate Amounts:      C=  40x + .40x</w:t>
            </w:r>
          </w:p>
          <w:p w:rsidR="002E7848" w:rsidRDefault="00666DDB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Substitute and Solve:   C = 40(4) + .40(100)</w:t>
            </w:r>
          </w:p>
          <w:p w:rsidR="00666DDB" w:rsidRPr="00966C09" w:rsidRDefault="00666DDB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556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 =  160   +    40  =   $ 200</w:t>
            </w:r>
          </w:p>
        </w:tc>
      </w:tr>
      <w:tr w:rsidR="0031478C" w:rsidRPr="00966C09" w:rsidTr="00C446CE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31478C" w:rsidRPr="00966C09" w:rsidRDefault="0031478C" w:rsidP="00C446CE">
            <w:pPr>
              <w:jc w:val="center"/>
              <w:rPr>
                <w:sz w:val="20"/>
                <w:szCs w:val="20"/>
              </w:rPr>
            </w:pPr>
            <w:r w:rsidRPr="00966C09">
              <w:rPr>
                <w:b/>
                <w:sz w:val="20"/>
                <w:szCs w:val="20"/>
              </w:rPr>
              <w:t xml:space="preserve">Problems              </w:t>
            </w:r>
            <w:r w:rsidR="00F614B8" w:rsidRPr="00966C09">
              <w:rPr>
                <w:b/>
                <w:sz w:val="20"/>
                <w:szCs w:val="20"/>
              </w:rPr>
              <w:t xml:space="preserve">                    </w:t>
            </w:r>
            <w:r w:rsidR="00381A69">
              <w:rPr>
                <w:b/>
                <w:sz w:val="20"/>
                <w:szCs w:val="20"/>
              </w:rPr>
              <w:t>PA</w:t>
            </w:r>
            <w:r w:rsidR="00F614B8" w:rsidRPr="00966C09">
              <w:rPr>
                <w:b/>
                <w:sz w:val="20"/>
                <w:szCs w:val="20"/>
              </w:rPr>
              <w:t xml:space="preserve"> Core</w:t>
            </w:r>
            <w:r w:rsidRPr="00966C09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2E7848" w:rsidRPr="00966C09" w:rsidTr="00C446CE">
        <w:trPr>
          <w:trHeight w:val="1728"/>
        </w:trPr>
        <w:tc>
          <w:tcPr>
            <w:tcW w:w="5400" w:type="dxa"/>
          </w:tcPr>
          <w:p w:rsidR="002E7848" w:rsidRPr="00966C09" w:rsidRDefault="002E7848" w:rsidP="00D82D88">
            <w:pPr>
              <w:numPr>
                <w:ilvl w:val="0"/>
                <w:numId w:val="6"/>
              </w:numPr>
              <w:tabs>
                <w:tab w:val="left" w:pos="42"/>
              </w:tabs>
              <w:spacing w:after="60"/>
              <w:ind w:left="346" w:hanging="346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A company is offering a salary of $48,500 </w:t>
            </w:r>
            <w:r w:rsidR="00B2785E">
              <w:rPr>
                <w:sz w:val="20"/>
                <w:szCs w:val="20"/>
              </w:rPr>
              <w:t xml:space="preserve">per year.  If </w:t>
            </w:r>
            <w:r w:rsidR="00470C8B">
              <w:rPr>
                <w:sz w:val="20"/>
                <w:szCs w:val="20"/>
              </w:rPr>
              <w:t>20% is deducted</w:t>
            </w:r>
            <w:r w:rsidRPr="00966C09">
              <w:rPr>
                <w:sz w:val="20"/>
                <w:szCs w:val="20"/>
              </w:rPr>
              <w:t xml:space="preserve"> </w:t>
            </w:r>
            <w:r w:rsidR="00470C8B">
              <w:rPr>
                <w:sz w:val="20"/>
                <w:szCs w:val="20"/>
              </w:rPr>
              <w:t>for</w:t>
            </w:r>
            <w:r w:rsidRPr="00966C09">
              <w:rPr>
                <w:sz w:val="20"/>
                <w:szCs w:val="20"/>
              </w:rPr>
              <w:t xml:space="preserve"> taxes, how much will a person have made in 5 years after taxes?</w:t>
            </w:r>
          </w:p>
        </w:tc>
        <w:tc>
          <w:tcPr>
            <w:tcW w:w="5508" w:type="dxa"/>
          </w:tcPr>
          <w:p w:rsidR="002E7848" w:rsidRPr="00966C09" w:rsidRDefault="00815260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$50,000 salary estimate.  10% </w:t>
            </w:r>
            <w:r w:rsidR="002E7848" w:rsidRPr="00966C09">
              <w:rPr>
                <w:sz w:val="20"/>
                <w:szCs w:val="20"/>
              </w:rPr>
              <w:t xml:space="preserve">is </w:t>
            </w:r>
            <w:r w:rsidR="00B43BB9">
              <w:rPr>
                <w:sz w:val="20"/>
                <w:szCs w:val="20"/>
              </w:rPr>
              <w:t>$</w:t>
            </w:r>
            <w:r w:rsidR="002E7848" w:rsidRPr="00966C09">
              <w:rPr>
                <w:sz w:val="20"/>
                <w:szCs w:val="20"/>
              </w:rPr>
              <w:t xml:space="preserve">5,000, so 20% is </w:t>
            </w:r>
            <w:r w:rsidR="00B43BB9">
              <w:rPr>
                <w:sz w:val="20"/>
                <w:szCs w:val="20"/>
              </w:rPr>
              <w:t>$</w:t>
            </w:r>
            <w:r w:rsidR="002E7848" w:rsidRPr="00966C09">
              <w:rPr>
                <w:sz w:val="20"/>
                <w:szCs w:val="20"/>
              </w:rPr>
              <w:t>10,000.</w:t>
            </w:r>
          </w:p>
          <w:p w:rsidR="00B43BB9" w:rsidRDefault="002E7848" w:rsidP="006A218A">
            <w:pPr>
              <w:spacing w:before="60" w:after="60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5 </w:t>
            </w:r>
            <w:r w:rsidR="00666DDB">
              <w:rPr>
                <w:sz w:val="20"/>
                <w:szCs w:val="20"/>
              </w:rPr>
              <w:t xml:space="preserve">years </w:t>
            </w:r>
            <w:r w:rsidR="00556DF8">
              <w:rPr>
                <w:sz w:val="20"/>
                <w:szCs w:val="20"/>
              </w:rPr>
              <w:t xml:space="preserve">x </w:t>
            </w:r>
            <w:r w:rsidR="00556DF8" w:rsidRPr="00966C09">
              <w:rPr>
                <w:sz w:val="20"/>
                <w:szCs w:val="20"/>
              </w:rPr>
              <w:t>$</w:t>
            </w:r>
            <w:r w:rsidR="00470C8B">
              <w:rPr>
                <w:sz w:val="20"/>
                <w:szCs w:val="20"/>
              </w:rPr>
              <w:t>1</w:t>
            </w:r>
            <w:r w:rsidRPr="00966C09">
              <w:rPr>
                <w:sz w:val="20"/>
                <w:szCs w:val="20"/>
              </w:rPr>
              <w:t>0,000</w:t>
            </w:r>
            <w:r w:rsidR="00666DDB">
              <w:rPr>
                <w:sz w:val="20"/>
                <w:szCs w:val="20"/>
              </w:rPr>
              <w:t xml:space="preserve"> tax/year</w:t>
            </w:r>
            <w:r w:rsidRPr="00966C09">
              <w:rPr>
                <w:sz w:val="20"/>
                <w:szCs w:val="20"/>
              </w:rPr>
              <w:t xml:space="preserve"> = </w:t>
            </w:r>
            <w:r w:rsidR="00470C8B">
              <w:rPr>
                <w:sz w:val="20"/>
                <w:szCs w:val="20"/>
              </w:rPr>
              <w:t>$50,</w:t>
            </w:r>
            <w:r w:rsidRPr="00966C09">
              <w:rPr>
                <w:sz w:val="20"/>
                <w:szCs w:val="20"/>
              </w:rPr>
              <w:t>000 taxes in 5 years.</w:t>
            </w:r>
          </w:p>
          <w:p w:rsidR="002E7848" w:rsidRPr="00966C09" w:rsidRDefault="00B43BB9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2E7848" w:rsidRPr="00966C09">
              <w:rPr>
                <w:sz w:val="20"/>
                <w:szCs w:val="20"/>
              </w:rPr>
              <w:t>50,000</w:t>
            </w:r>
            <w:r>
              <w:rPr>
                <w:sz w:val="20"/>
                <w:szCs w:val="20"/>
              </w:rPr>
              <w:t xml:space="preserve"> salary </w:t>
            </w:r>
            <w:r w:rsidR="002E7848" w:rsidRPr="00966C09">
              <w:rPr>
                <w:sz w:val="20"/>
                <w:szCs w:val="20"/>
              </w:rPr>
              <w:t xml:space="preserve"> x 5</w:t>
            </w:r>
            <w:r w:rsidR="00666D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years</w:t>
            </w:r>
            <w:r w:rsidR="002E7848" w:rsidRPr="00966C09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$</w:t>
            </w:r>
            <w:r w:rsidR="002E7848" w:rsidRPr="00966C09">
              <w:rPr>
                <w:sz w:val="20"/>
                <w:szCs w:val="20"/>
              </w:rPr>
              <w:t>250,000</w:t>
            </w:r>
            <w:r>
              <w:rPr>
                <w:sz w:val="20"/>
                <w:szCs w:val="20"/>
              </w:rPr>
              <w:t xml:space="preserve"> estimated salary for 5 years</w:t>
            </w:r>
          </w:p>
          <w:p w:rsidR="002E7848" w:rsidRPr="00966C09" w:rsidRDefault="002E7848" w:rsidP="006A218A">
            <w:pPr>
              <w:spacing w:before="60" w:after="60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 xml:space="preserve">$250,000 </w:t>
            </w:r>
            <w:r w:rsidR="00B43BB9">
              <w:rPr>
                <w:sz w:val="20"/>
                <w:szCs w:val="20"/>
              </w:rPr>
              <w:t>(</w:t>
            </w:r>
            <w:r w:rsidR="00470C8B">
              <w:rPr>
                <w:sz w:val="20"/>
                <w:szCs w:val="20"/>
              </w:rPr>
              <w:t xml:space="preserve">estimated </w:t>
            </w:r>
            <w:r w:rsidR="00B43BB9">
              <w:rPr>
                <w:sz w:val="20"/>
                <w:szCs w:val="20"/>
              </w:rPr>
              <w:t xml:space="preserve">salary) </w:t>
            </w:r>
            <w:r w:rsidRPr="00966C09">
              <w:rPr>
                <w:sz w:val="20"/>
                <w:szCs w:val="20"/>
              </w:rPr>
              <w:t>– 50,000</w:t>
            </w:r>
            <w:r w:rsidR="00B43BB9">
              <w:rPr>
                <w:sz w:val="20"/>
                <w:szCs w:val="20"/>
              </w:rPr>
              <w:t xml:space="preserve"> (</w:t>
            </w:r>
            <w:r w:rsidR="00470C8B">
              <w:rPr>
                <w:sz w:val="20"/>
                <w:szCs w:val="20"/>
              </w:rPr>
              <w:t xml:space="preserve">estimated </w:t>
            </w:r>
            <w:r w:rsidR="00B43BB9">
              <w:rPr>
                <w:sz w:val="20"/>
                <w:szCs w:val="20"/>
              </w:rPr>
              <w:t>taxes)</w:t>
            </w:r>
            <w:r w:rsidRPr="00966C09">
              <w:rPr>
                <w:sz w:val="20"/>
                <w:szCs w:val="20"/>
              </w:rPr>
              <w:t xml:space="preserve"> </w:t>
            </w:r>
            <w:r w:rsidRPr="00966C09">
              <w:rPr>
                <w:b/>
                <w:sz w:val="20"/>
                <w:szCs w:val="20"/>
              </w:rPr>
              <w:t xml:space="preserve">= </w:t>
            </w:r>
            <w:r w:rsidRPr="00E45905">
              <w:rPr>
                <w:sz w:val="20"/>
                <w:szCs w:val="20"/>
              </w:rPr>
              <w:t>$200,000</w:t>
            </w:r>
            <w:r w:rsidRPr="00966C09">
              <w:rPr>
                <w:sz w:val="20"/>
                <w:szCs w:val="20"/>
              </w:rPr>
              <w:t xml:space="preserve">  </w:t>
            </w:r>
            <w:r w:rsidR="00B43BB9">
              <w:rPr>
                <w:sz w:val="20"/>
                <w:szCs w:val="20"/>
              </w:rPr>
              <w:t xml:space="preserve">(estimated </w:t>
            </w:r>
            <w:r w:rsidR="006A218A">
              <w:rPr>
                <w:sz w:val="20"/>
                <w:szCs w:val="20"/>
              </w:rPr>
              <w:t>net, or after tax</w:t>
            </w:r>
            <w:r w:rsidR="00B43BB9">
              <w:rPr>
                <w:sz w:val="20"/>
                <w:szCs w:val="20"/>
              </w:rPr>
              <w:t xml:space="preserve"> income for 5 years)</w:t>
            </w:r>
          </w:p>
        </w:tc>
      </w:tr>
      <w:tr w:rsidR="002E7848" w:rsidRPr="00966C09" w:rsidTr="00C446CE">
        <w:trPr>
          <w:trHeight w:val="1440"/>
        </w:trPr>
        <w:tc>
          <w:tcPr>
            <w:tcW w:w="5400" w:type="dxa"/>
          </w:tcPr>
          <w:p w:rsidR="002E7848" w:rsidRPr="00966C09" w:rsidRDefault="002E7848" w:rsidP="00D82D88">
            <w:pPr>
              <w:numPr>
                <w:ilvl w:val="0"/>
                <w:numId w:val="6"/>
              </w:numPr>
              <w:tabs>
                <w:tab w:val="left" w:pos="42"/>
              </w:tabs>
              <w:spacing w:after="60"/>
              <w:ind w:left="346" w:hanging="346"/>
              <w:rPr>
                <w:sz w:val="20"/>
                <w:szCs w:val="20"/>
              </w:rPr>
            </w:pPr>
            <w:r w:rsidRPr="00966C09">
              <w:rPr>
                <w:sz w:val="20"/>
                <w:szCs w:val="20"/>
              </w:rPr>
              <w:t>Every hour, the store sells between 40-50 items that range from $1.99 - $7.99.  What would be a good estimate for the amount of money the store generates in a 10 hour day?</w:t>
            </w:r>
          </w:p>
        </w:tc>
        <w:tc>
          <w:tcPr>
            <w:tcW w:w="5508" w:type="dxa"/>
          </w:tcPr>
          <w:p w:rsidR="003225BE" w:rsidRDefault="00470C8B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15260">
              <w:rPr>
                <w:sz w:val="20"/>
                <w:szCs w:val="20"/>
              </w:rPr>
              <w:t xml:space="preserve"> = </w:t>
            </w:r>
            <w:r w:rsidR="003225BE">
              <w:rPr>
                <w:sz w:val="20"/>
                <w:szCs w:val="20"/>
              </w:rPr>
              <w:t>Average of 40-50</w:t>
            </w:r>
          </w:p>
          <w:p w:rsidR="003225BE" w:rsidRDefault="006A218A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A3197">
              <w:rPr>
                <w:sz w:val="20"/>
                <w:szCs w:val="20"/>
              </w:rPr>
              <w:t>5</w:t>
            </w:r>
            <w:r w:rsidR="00470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Average $1.99 and $7.99</w:t>
            </w:r>
          </w:p>
          <w:p w:rsidR="002E7848" w:rsidRDefault="003225BE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items  x $5 </w:t>
            </w:r>
            <w:r w:rsidR="00470C8B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$</w:t>
            </w:r>
            <w:r w:rsidR="00470C8B">
              <w:rPr>
                <w:sz w:val="20"/>
                <w:szCs w:val="20"/>
              </w:rPr>
              <w:t>225 per hour</w:t>
            </w:r>
          </w:p>
          <w:p w:rsidR="002E7848" w:rsidRPr="00966C09" w:rsidRDefault="003225BE" w:rsidP="006A21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$225 per hour x 10 </w:t>
            </w:r>
            <w:r w:rsidR="006A218A">
              <w:rPr>
                <w:sz w:val="20"/>
                <w:szCs w:val="20"/>
              </w:rPr>
              <w:t>hour</w:t>
            </w:r>
            <w:r>
              <w:rPr>
                <w:sz w:val="20"/>
                <w:szCs w:val="20"/>
              </w:rPr>
              <w:t>s = $ 2,250.00 per day</w:t>
            </w:r>
          </w:p>
        </w:tc>
      </w:tr>
      <w:tr w:rsidR="002E7848" w:rsidRPr="00966C09" w:rsidTr="00C446CE">
        <w:trPr>
          <w:trHeight w:val="1440"/>
        </w:trPr>
        <w:tc>
          <w:tcPr>
            <w:tcW w:w="5400" w:type="dxa"/>
          </w:tcPr>
          <w:p w:rsidR="002E7848" w:rsidRPr="00966C09" w:rsidRDefault="002E7848" w:rsidP="00D82D88">
            <w:pPr>
              <w:pStyle w:val="BodyText2"/>
              <w:numPr>
                <w:ilvl w:val="0"/>
                <w:numId w:val="6"/>
              </w:numPr>
              <w:tabs>
                <w:tab w:val="left" w:pos="42"/>
              </w:tabs>
              <w:spacing w:after="60"/>
              <w:ind w:left="346" w:hanging="346"/>
              <w:rPr>
                <w:rFonts w:ascii="Times New Roman" w:hAnsi="Times New Roman" w:cs="Times New Roman"/>
                <w:szCs w:val="20"/>
              </w:rPr>
            </w:pPr>
            <w:r w:rsidRPr="00966C09">
              <w:rPr>
                <w:rFonts w:ascii="Times New Roman" w:hAnsi="Times New Roman" w:cs="Times New Roman"/>
                <w:szCs w:val="20"/>
              </w:rPr>
              <w:t>Two friends went to dinner.  Their bill came to $37.79.  If a fair tip is between 15 and 20 percent, what would be a fair tip to leave their waiter?</w:t>
            </w:r>
          </w:p>
        </w:tc>
        <w:tc>
          <w:tcPr>
            <w:tcW w:w="5508" w:type="dxa"/>
          </w:tcPr>
          <w:p w:rsidR="008A3197" w:rsidRDefault="008A3197" w:rsidP="008A3197">
            <w:pPr>
              <w:spacing w:before="60" w:after="60"/>
              <w:rPr>
                <w:sz w:val="20"/>
                <w:szCs w:val="20"/>
              </w:rPr>
            </w:pPr>
            <w:r w:rsidRPr="0032389B">
              <w:rPr>
                <w:sz w:val="20"/>
                <w:szCs w:val="20"/>
              </w:rPr>
              <w:t xml:space="preserve">Estimate a $40 bill.  </w:t>
            </w:r>
          </w:p>
          <w:p w:rsidR="008A3197" w:rsidRDefault="008A3197" w:rsidP="008A3197">
            <w:pPr>
              <w:spacing w:before="60" w:after="60"/>
              <w:rPr>
                <w:sz w:val="20"/>
                <w:szCs w:val="20"/>
              </w:rPr>
            </w:pPr>
            <w:r w:rsidRPr="0032389B">
              <w:rPr>
                <w:sz w:val="20"/>
                <w:szCs w:val="20"/>
              </w:rPr>
              <w:t xml:space="preserve">10% is $4.  </w:t>
            </w:r>
          </w:p>
          <w:p w:rsidR="008A3197" w:rsidRDefault="008A3197" w:rsidP="008A319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is $8</w:t>
            </w:r>
          </w:p>
          <w:p w:rsidR="002E7848" w:rsidRPr="00966C09" w:rsidRDefault="008A3197" w:rsidP="008A319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32389B">
              <w:rPr>
                <w:sz w:val="20"/>
                <w:szCs w:val="20"/>
              </w:rPr>
              <w:t xml:space="preserve">fair tip would be any </w:t>
            </w:r>
            <w:r>
              <w:rPr>
                <w:sz w:val="20"/>
                <w:szCs w:val="20"/>
              </w:rPr>
              <w:t>dollar amount</w:t>
            </w:r>
            <w:r w:rsidRPr="0032389B">
              <w:rPr>
                <w:sz w:val="20"/>
                <w:szCs w:val="20"/>
              </w:rPr>
              <w:t xml:space="preserve"> between </w:t>
            </w:r>
            <w:r>
              <w:rPr>
                <w:sz w:val="20"/>
                <w:szCs w:val="20"/>
              </w:rPr>
              <w:t>$</w:t>
            </w:r>
            <w:r w:rsidRPr="0032389B">
              <w:rPr>
                <w:sz w:val="20"/>
                <w:szCs w:val="20"/>
              </w:rPr>
              <w:t xml:space="preserve">6 and </w:t>
            </w:r>
            <w:r>
              <w:rPr>
                <w:sz w:val="20"/>
                <w:szCs w:val="20"/>
              </w:rPr>
              <w:t>$</w:t>
            </w:r>
            <w:r w:rsidRPr="0032389B">
              <w:rPr>
                <w:sz w:val="20"/>
                <w:szCs w:val="20"/>
              </w:rPr>
              <w:t>8.</w:t>
            </w:r>
          </w:p>
        </w:tc>
      </w:tr>
    </w:tbl>
    <w:p w:rsidR="0031478C" w:rsidRPr="00966C09" w:rsidRDefault="0031478C" w:rsidP="002E7848">
      <w:pPr>
        <w:rPr>
          <w:sz w:val="20"/>
          <w:szCs w:val="20"/>
        </w:rPr>
      </w:pPr>
    </w:p>
    <w:sectPr w:rsidR="0031478C" w:rsidRPr="00966C09" w:rsidSect="00844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64" w:right="720" w:bottom="79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5C" w:rsidRDefault="00D70F5C">
      <w:r>
        <w:separator/>
      </w:r>
    </w:p>
  </w:endnote>
  <w:endnote w:type="continuationSeparator" w:id="0">
    <w:p w:rsidR="00D70F5C" w:rsidRDefault="00D7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35" w:rsidRDefault="008D0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05" w:rsidRPr="00844A4D" w:rsidRDefault="00B2785E" w:rsidP="00B2785E">
    <w:pPr>
      <w:tabs>
        <w:tab w:val="decimal" w:pos="5040"/>
        <w:tab w:val="right" w:pos="9000"/>
        <w:tab w:val="right" w:pos="10800"/>
      </w:tabs>
      <w:spacing w:after="120"/>
      <w:jc w:val="center"/>
      <w:rPr>
        <w:sz w:val="20"/>
        <w:szCs w:val="20"/>
      </w:rPr>
    </w:pPr>
    <w:r>
      <w:rPr>
        <w:sz w:val="20"/>
        <w:szCs w:val="20"/>
      </w:rPr>
      <w:t>Originated June 2009</w:t>
    </w:r>
    <w:r w:rsidR="00844A4D">
      <w:rPr>
        <w:sz w:val="20"/>
        <w:szCs w:val="20"/>
      </w:rPr>
      <w:tab/>
    </w:r>
    <w:r w:rsidR="00674F90" w:rsidRPr="00844A4D">
      <w:rPr>
        <w:sz w:val="20"/>
        <w:szCs w:val="20"/>
      </w:rPr>
      <w:t>CC.2.1.HS.F.5</w:t>
    </w:r>
    <w:r w:rsidR="00083E29" w:rsidRPr="00844A4D">
      <w:rPr>
        <w:sz w:val="20"/>
        <w:szCs w:val="20"/>
      </w:rPr>
      <w:t xml:space="preserve">  </w:t>
    </w:r>
    <w:r w:rsidR="00844A4D">
      <w:rPr>
        <w:sz w:val="20"/>
        <w:szCs w:val="20"/>
      </w:rPr>
      <w:tab/>
    </w:r>
    <w:r w:rsidR="008D0935">
      <w:rPr>
        <w:sz w:val="20"/>
        <w:szCs w:val="20"/>
      </w:rPr>
      <w:t>Reviewed June 2015</w:t>
    </w:r>
    <w:r w:rsidR="00844A4D">
      <w:rPr>
        <w:sz w:val="20"/>
        <w:szCs w:val="20"/>
      </w:rPr>
      <w:tab/>
    </w:r>
    <w:r w:rsidR="00844A4D" w:rsidRPr="00844A4D">
      <w:rPr>
        <w:sz w:val="20"/>
        <w:szCs w:val="20"/>
      </w:rPr>
      <w:fldChar w:fldCharType="begin"/>
    </w:r>
    <w:r w:rsidR="00844A4D" w:rsidRPr="00844A4D">
      <w:rPr>
        <w:sz w:val="20"/>
        <w:szCs w:val="20"/>
      </w:rPr>
      <w:instrText xml:space="preserve"> PAGE   \* MERGEFORMAT </w:instrText>
    </w:r>
    <w:r w:rsidR="00844A4D" w:rsidRPr="00844A4D">
      <w:rPr>
        <w:sz w:val="20"/>
        <w:szCs w:val="20"/>
      </w:rPr>
      <w:fldChar w:fldCharType="separate"/>
    </w:r>
    <w:r w:rsidR="0051282B">
      <w:rPr>
        <w:noProof/>
        <w:sz w:val="20"/>
        <w:szCs w:val="20"/>
      </w:rPr>
      <w:t>1</w:t>
    </w:r>
    <w:r w:rsidR="00844A4D" w:rsidRPr="00844A4D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35" w:rsidRDefault="008D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5C" w:rsidRDefault="00D70F5C">
      <w:r>
        <w:separator/>
      </w:r>
    </w:p>
  </w:footnote>
  <w:footnote w:type="continuationSeparator" w:id="0">
    <w:p w:rsidR="00D70F5C" w:rsidRDefault="00D7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35" w:rsidRDefault="008D0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05" w:rsidRPr="00D82D88" w:rsidRDefault="003E2152" w:rsidP="00844A4D">
    <w:pPr>
      <w:pStyle w:val="Header"/>
      <w:tabs>
        <w:tab w:val="clear" w:pos="8640"/>
      </w:tabs>
      <w:rPr>
        <w:b/>
      </w:rPr>
    </w:pPr>
    <w:bookmarkStart w:id="0" w:name="_GoBack"/>
    <w:bookmarkEnd w:id="0"/>
    <w:r>
      <w:rPr>
        <w:b/>
      </w:rPr>
      <w:t>Insert</w:t>
    </w:r>
    <w:r w:rsidR="00083E29">
      <w:rPr>
        <w:b/>
      </w:rPr>
      <w:t xml:space="preserve"> </w:t>
    </w:r>
    <w:r w:rsidR="00E74A5D">
      <w:rPr>
        <w:b/>
      </w:rPr>
      <w:t>CTE P</w:t>
    </w:r>
    <w:r w:rsidR="00083E29">
      <w:rPr>
        <w:b/>
      </w:rPr>
      <w:t xml:space="preserve">rogram </w:t>
    </w:r>
    <w:r>
      <w:rPr>
        <w:b/>
      </w:rPr>
      <w:t>N</w:t>
    </w:r>
    <w:r w:rsidR="00083E29">
      <w:rPr>
        <w:b/>
      </w:rPr>
      <w:t>ame here</w:t>
    </w:r>
    <w:r w:rsidR="00966C09">
      <w:rPr>
        <w:b/>
      </w:rPr>
      <w:t xml:space="preserve"> </w:t>
    </w:r>
    <w:r w:rsidR="00083E29">
      <w:rPr>
        <w:b/>
      </w:rPr>
      <w:t>(</w:t>
    </w:r>
    <w:r>
      <w:rPr>
        <w:b/>
      </w:rPr>
      <w:t>insert</w:t>
    </w:r>
    <w:r w:rsidR="00083E29">
      <w:rPr>
        <w:b/>
      </w:rPr>
      <w:t xml:space="preserve"> </w:t>
    </w:r>
    <w:r w:rsidR="00966C09">
      <w:rPr>
        <w:b/>
      </w:rPr>
      <w:t>CIP</w:t>
    </w:r>
    <w:r w:rsidR="00083E29">
      <w:rPr>
        <w:b/>
      </w:rPr>
      <w:t xml:space="preserve"> code here)</w:t>
    </w:r>
    <w:r w:rsidR="00844A4D">
      <w:rPr>
        <w:b/>
      </w:rPr>
      <w:t xml:space="preserve"> </w:t>
    </w:r>
    <w:r>
      <w:rPr>
        <w:b/>
      </w:rPr>
      <w:t>T-</w:t>
    </w:r>
    <w:r w:rsidR="00844A4D">
      <w:rPr>
        <w:b/>
      </w:rPr>
      <w:t>Chart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35" w:rsidRDefault="008D0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F29"/>
    <w:multiLevelType w:val="hybridMultilevel"/>
    <w:tmpl w:val="222AF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01A89"/>
    <w:multiLevelType w:val="hybridMultilevel"/>
    <w:tmpl w:val="F6CC7B22"/>
    <w:lvl w:ilvl="0" w:tplc="43A6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C12AF"/>
    <w:multiLevelType w:val="hybridMultilevel"/>
    <w:tmpl w:val="8148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D00"/>
    <w:multiLevelType w:val="hybridMultilevel"/>
    <w:tmpl w:val="F87EA0B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51C0334"/>
    <w:multiLevelType w:val="hybridMultilevel"/>
    <w:tmpl w:val="2C0C53BE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D5465A5"/>
    <w:multiLevelType w:val="hybridMultilevel"/>
    <w:tmpl w:val="D5E8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E6B"/>
    <w:multiLevelType w:val="hybridMultilevel"/>
    <w:tmpl w:val="F87EA0B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57AC1EAC"/>
    <w:multiLevelType w:val="hybridMultilevel"/>
    <w:tmpl w:val="C1021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13ECF"/>
    <w:multiLevelType w:val="hybridMultilevel"/>
    <w:tmpl w:val="72AA7A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8580D2D"/>
    <w:multiLevelType w:val="hybridMultilevel"/>
    <w:tmpl w:val="6CD46168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050F7"/>
    <w:rsid w:val="00010504"/>
    <w:rsid w:val="00016385"/>
    <w:rsid w:val="00020619"/>
    <w:rsid w:val="000231C4"/>
    <w:rsid w:val="000308C9"/>
    <w:rsid w:val="00031A18"/>
    <w:rsid w:val="00034E0E"/>
    <w:rsid w:val="00034EBF"/>
    <w:rsid w:val="00037053"/>
    <w:rsid w:val="000404CF"/>
    <w:rsid w:val="00043653"/>
    <w:rsid w:val="00043DBE"/>
    <w:rsid w:val="00046D87"/>
    <w:rsid w:val="000471C5"/>
    <w:rsid w:val="0004790C"/>
    <w:rsid w:val="00053F53"/>
    <w:rsid w:val="00060628"/>
    <w:rsid w:val="000621EE"/>
    <w:rsid w:val="00063593"/>
    <w:rsid w:val="00065D88"/>
    <w:rsid w:val="00074ABA"/>
    <w:rsid w:val="00076AC4"/>
    <w:rsid w:val="00076FEF"/>
    <w:rsid w:val="00077BA4"/>
    <w:rsid w:val="00083734"/>
    <w:rsid w:val="00083E29"/>
    <w:rsid w:val="0008571D"/>
    <w:rsid w:val="00086349"/>
    <w:rsid w:val="00092F3E"/>
    <w:rsid w:val="00093F0F"/>
    <w:rsid w:val="000A12DA"/>
    <w:rsid w:val="000A2696"/>
    <w:rsid w:val="000A57BB"/>
    <w:rsid w:val="000A6B35"/>
    <w:rsid w:val="000B1937"/>
    <w:rsid w:val="000B1E58"/>
    <w:rsid w:val="000B35BC"/>
    <w:rsid w:val="000B3B66"/>
    <w:rsid w:val="000C181E"/>
    <w:rsid w:val="000C47BB"/>
    <w:rsid w:val="000D0820"/>
    <w:rsid w:val="000D1A65"/>
    <w:rsid w:val="000D55B6"/>
    <w:rsid w:val="000D7FA0"/>
    <w:rsid w:val="000E247C"/>
    <w:rsid w:val="000E6AA7"/>
    <w:rsid w:val="000F0235"/>
    <w:rsid w:val="000F129C"/>
    <w:rsid w:val="000F1937"/>
    <w:rsid w:val="000F2004"/>
    <w:rsid w:val="000F2836"/>
    <w:rsid w:val="00101A54"/>
    <w:rsid w:val="00106E32"/>
    <w:rsid w:val="001078CE"/>
    <w:rsid w:val="00110150"/>
    <w:rsid w:val="00112154"/>
    <w:rsid w:val="00114624"/>
    <w:rsid w:val="001148D8"/>
    <w:rsid w:val="00114D23"/>
    <w:rsid w:val="0011603C"/>
    <w:rsid w:val="001163C9"/>
    <w:rsid w:val="00116490"/>
    <w:rsid w:val="00127D5C"/>
    <w:rsid w:val="001327F4"/>
    <w:rsid w:val="00132C7F"/>
    <w:rsid w:val="00133201"/>
    <w:rsid w:val="00133BA9"/>
    <w:rsid w:val="00134B22"/>
    <w:rsid w:val="00136C69"/>
    <w:rsid w:val="00141FDF"/>
    <w:rsid w:val="001422AA"/>
    <w:rsid w:val="00146A48"/>
    <w:rsid w:val="00150E3C"/>
    <w:rsid w:val="001512C4"/>
    <w:rsid w:val="00151E30"/>
    <w:rsid w:val="00152C73"/>
    <w:rsid w:val="00162E06"/>
    <w:rsid w:val="001647DB"/>
    <w:rsid w:val="00167774"/>
    <w:rsid w:val="00173F03"/>
    <w:rsid w:val="00177197"/>
    <w:rsid w:val="001864BC"/>
    <w:rsid w:val="00186D98"/>
    <w:rsid w:val="00193738"/>
    <w:rsid w:val="001956D6"/>
    <w:rsid w:val="001959A3"/>
    <w:rsid w:val="0019771E"/>
    <w:rsid w:val="001A3884"/>
    <w:rsid w:val="001B3C8A"/>
    <w:rsid w:val="001C2272"/>
    <w:rsid w:val="001C3EB1"/>
    <w:rsid w:val="001C6C07"/>
    <w:rsid w:val="001D0900"/>
    <w:rsid w:val="001D463C"/>
    <w:rsid w:val="001D4C75"/>
    <w:rsid w:val="001D6FA6"/>
    <w:rsid w:val="001E091E"/>
    <w:rsid w:val="001E3DEA"/>
    <w:rsid w:val="001E79EA"/>
    <w:rsid w:val="001F13B2"/>
    <w:rsid w:val="001F5E70"/>
    <w:rsid w:val="001F7368"/>
    <w:rsid w:val="0020065A"/>
    <w:rsid w:val="00207352"/>
    <w:rsid w:val="00211A1E"/>
    <w:rsid w:val="00217F44"/>
    <w:rsid w:val="00220C71"/>
    <w:rsid w:val="002278F0"/>
    <w:rsid w:val="00247634"/>
    <w:rsid w:val="00253EE5"/>
    <w:rsid w:val="00254455"/>
    <w:rsid w:val="002565CF"/>
    <w:rsid w:val="002607B8"/>
    <w:rsid w:val="002704DE"/>
    <w:rsid w:val="00270905"/>
    <w:rsid w:val="00275941"/>
    <w:rsid w:val="00276D02"/>
    <w:rsid w:val="002A1F71"/>
    <w:rsid w:val="002A3FE3"/>
    <w:rsid w:val="002A41B7"/>
    <w:rsid w:val="002A4BC3"/>
    <w:rsid w:val="002A53F4"/>
    <w:rsid w:val="002B1CBF"/>
    <w:rsid w:val="002B4455"/>
    <w:rsid w:val="002C1584"/>
    <w:rsid w:val="002C6B9C"/>
    <w:rsid w:val="002D1B87"/>
    <w:rsid w:val="002D2911"/>
    <w:rsid w:val="002D3486"/>
    <w:rsid w:val="002D36BA"/>
    <w:rsid w:val="002D3829"/>
    <w:rsid w:val="002E7848"/>
    <w:rsid w:val="002F00DB"/>
    <w:rsid w:val="002F1182"/>
    <w:rsid w:val="002F1EF4"/>
    <w:rsid w:val="002F6E15"/>
    <w:rsid w:val="002F716D"/>
    <w:rsid w:val="003013E7"/>
    <w:rsid w:val="00306DD5"/>
    <w:rsid w:val="00307BA4"/>
    <w:rsid w:val="00307E8C"/>
    <w:rsid w:val="0031478C"/>
    <w:rsid w:val="0031560E"/>
    <w:rsid w:val="003225BE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36B"/>
    <w:rsid w:val="0034457D"/>
    <w:rsid w:val="00346844"/>
    <w:rsid w:val="00347E51"/>
    <w:rsid w:val="00350ED3"/>
    <w:rsid w:val="00352439"/>
    <w:rsid w:val="00353181"/>
    <w:rsid w:val="00381A69"/>
    <w:rsid w:val="00383365"/>
    <w:rsid w:val="003872EC"/>
    <w:rsid w:val="003A0B92"/>
    <w:rsid w:val="003A125C"/>
    <w:rsid w:val="003A131A"/>
    <w:rsid w:val="003A236E"/>
    <w:rsid w:val="003A2A9D"/>
    <w:rsid w:val="003B1F14"/>
    <w:rsid w:val="003B5C42"/>
    <w:rsid w:val="003C2921"/>
    <w:rsid w:val="003C7E4A"/>
    <w:rsid w:val="003D0EF4"/>
    <w:rsid w:val="003D4035"/>
    <w:rsid w:val="003D4BCC"/>
    <w:rsid w:val="003D573F"/>
    <w:rsid w:val="003D6E7D"/>
    <w:rsid w:val="003E07D3"/>
    <w:rsid w:val="003E2152"/>
    <w:rsid w:val="003E261A"/>
    <w:rsid w:val="003E3F51"/>
    <w:rsid w:val="003E4263"/>
    <w:rsid w:val="003F10DE"/>
    <w:rsid w:val="003F747D"/>
    <w:rsid w:val="00400390"/>
    <w:rsid w:val="004074A8"/>
    <w:rsid w:val="00407506"/>
    <w:rsid w:val="00407AF2"/>
    <w:rsid w:val="004140E7"/>
    <w:rsid w:val="00417263"/>
    <w:rsid w:val="00421213"/>
    <w:rsid w:val="00421C57"/>
    <w:rsid w:val="004220FD"/>
    <w:rsid w:val="00424A08"/>
    <w:rsid w:val="00427690"/>
    <w:rsid w:val="00431D37"/>
    <w:rsid w:val="004367C6"/>
    <w:rsid w:val="00436DC4"/>
    <w:rsid w:val="00440E8E"/>
    <w:rsid w:val="00441CD2"/>
    <w:rsid w:val="0044687B"/>
    <w:rsid w:val="0045052A"/>
    <w:rsid w:val="00460C5E"/>
    <w:rsid w:val="004625F1"/>
    <w:rsid w:val="00462DC8"/>
    <w:rsid w:val="00470C8B"/>
    <w:rsid w:val="0047215C"/>
    <w:rsid w:val="00472F44"/>
    <w:rsid w:val="00474171"/>
    <w:rsid w:val="004812F5"/>
    <w:rsid w:val="00483CD2"/>
    <w:rsid w:val="004848FF"/>
    <w:rsid w:val="00490578"/>
    <w:rsid w:val="00494908"/>
    <w:rsid w:val="00495DEB"/>
    <w:rsid w:val="00495E45"/>
    <w:rsid w:val="00496268"/>
    <w:rsid w:val="004A42F7"/>
    <w:rsid w:val="004A74E5"/>
    <w:rsid w:val="004A7F39"/>
    <w:rsid w:val="004B3207"/>
    <w:rsid w:val="004B4E5A"/>
    <w:rsid w:val="004C07D9"/>
    <w:rsid w:val="004C11A5"/>
    <w:rsid w:val="004C15BB"/>
    <w:rsid w:val="004C1ABC"/>
    <w:rsid w:val="004C1D90"/>
    <w:rsid w:val="004C3E37"/>
    <w:rsid w:val="004C773A"/>
    <w:rsid w:val="004C78A7"/>
    <w:rsid w:val="004D05A6"/>
    <w:rsid w:val="004D1760"/>
    <w:rsid w:val="004E2FFA"/>
    <w:rsid w:val="004E711F"/>
    <w:rsid w:val="004E7B70"/>
    <w:rsid w:val="004F08EB"/>
    <w:rsid w:val="004F3F23"/>
    <w:rsid w:val="004F6CC4"/>
    <w:rsid w:val="0050409F"/>
    <w:rsid w:val="0051282B"/>
    <w:rsid w:val="00513AB4"/>
    <w:rsid w:val="00516B21"/>
    <w:rsid w:val="00533928"/>
    <w:rsid w:val="00534EAB"/>
    <w:rsid w:val="00543028"/>
    <w:rsid w:val="00552660"/>
    <w:rsid w:val="00554EA4"/>
    <w:rsid w:val="00556DF8"/>
    <w:rsid w:val="005739DF"/>
    <w:rsid w:val="00576457"/>
    <w:rsid w:val="005765AF"/>
    <w:rsid w:val="005766AA"/>
    <w:rsid w:val="00577363"/>
    <w:rsid w:val="00577B27"/>
    <w:rsid w:val="0058111B"/>
    <w:rsid w:val="005836D3"/>
    <w:rsid w:val="0059061C"/>
    <w:rsid w:val="00591ED1"/>
    <w:rsid w:val="0059201F"/>
    <w:rsid w:val="00597173"/>
    <w:rsid w:val="005A103A"/>
    <w:rsid w:val="005A164D"/>
    <w:rsid w:val="005A1726"/>
    <w:rsid w:val="005A44B6"/>
    <w:rsid w:val="005B2130"/>
    <w:rsid w:val="005B2949"/>
    <w:rsid w:val="005B7C89"/>
    <w:rsid w:val="005C0BA5"/>
    <w:rsid w:val="005C1A35"/>
    <w:rsid w:val="005C6AEF"/>
    <w:rsid w:val="005C7196"/>
    <w:rsid w:val="005D342C"/>
    <w:rsid w:val="005D53F1"/>
    <w:rsid w:val="005D5C31"/>
    <w:rsid w:val="005D6920"/>
    <w:rsid w:val="005E09DE"/>
    <w:rsid w:val="005E1731"/>
    <w:rsid w:val="005E416B"/>
    <w:rsid w:val="005E473D"/>
    <w:rsid w:val="005E5815"/>
    <w:rsid w:val="005F11B1"/>
    <w:rsid w:val="005F6D1A"/>
    <w:rsid w:val="0060183A"/>
    <w:rsid w:val="00606FAB"/>
    <w:rsid w:val="00610FEF"/>
    <w:rsid w:val="00611C84"/>
    <w:rsid w:val="006133E8"/>
    <w:rsid w:val="00613485"/>
    <w:rsid w:val="006204AD"/>
    <w:rsid w:val="00620C26"/>
    <w:rsid w:val="006213A2"/>
    <w:rsid w:val="006215CB"/>
    <w:rsid w:val="00621FF8"/>
    <w:rsid w:val="00625B78"/>
    <w:rsid w:val="00632D77"/>
    <w:rsid w:val="006427A9"/>
    <w:rsid w:val="00644DB8"/>
    <w:rsid w:val="00647B39"/>
    <w:rsid w:val="00650F63"/>
    <w:rsid w:val="00650FAE"/>
    <w:rsid w:val="0065356F"/>
    <w:rsid w:val="00655533"/>
    <w:rsid w:val="00656FD3"/>
    <w:rsid w:val="00663D6E"/>
    <w:rsid w:val="00666DDB"/>
    <w:rsid w:val="00666E25"/>
    <w:rsid w:val="006702A9"/>
    <w:rsid w:val="006718DC"/>
    <w:rsid w:val="00674F90"/>
    <w:rsid w:val="00676CC0"/>
    <w:rsid w:val="006810D4"/>
    <w:rsid w:val="006817A9"/>
    <w:rsid w:val="00682EAC"/>
    <w:rsid w:val="00683831"/>
    <w:rsid w:val="006841E4"/>
    <w:rsid w:val="006862D6"/>
    <w:rsid w:val="00693E88"/>
    <w:rsid w:val="00694DEC"/>
    <w:rsid w:val="006963DF"/>
    <w:rsid w:val="006A03D8"/>
    <w:rsid w:val="006A043E"/>
    <w:rsid w:val="006A0B39"/>
    <w:rsid w:val="006A218A"/>
    <w:rsid w:val="006B1A21"/>
    <w:rsid w:val="006B30B2"/>
    <w:rsid w:val="006B3557"/>
    <w:rsid w:val="006B520D"/>
    <w:rsid w:val="006C269D"/>
    <w:rsid w:val="006C4DA7"/>
    <w:rsid w:val="006C5E6A"/>
    <w:rsid w:val="006C7519"/>
    <w:rsid w:val="006D093B"/>
    <w:rsid w:val="006D1E0A"/>
    <w:rsid w:val="006D37D0"/>
    <w:rsid w:val="006D48AC"/>
    <w:rsid w:val="006E039D"/>
    <w:rsid w:val="006E1F56"/>
    <w:rsid w:val="006E313B"/>
    <w:rsid w:val="006E423D"/>
    <w:rsid w:val="006E6EF3"/>
    <w:rsid w:val="006F2BAB"/>
    <w:rsid w:val="006F2D67"/>
    <w:rsid w:val="006F6AF9"/>
    <w:rsid w:val="007075B9"/>
    <w:rsid w:val="00711446"/>
    <w:rsid w:val="00712D92"/>
    <w:rsid w:val="007179B9"/>
    <w:rsid w:val="0072043B"/>
    <w:rsid w:val="00720A9A"/>
    <w:rsid w:val="00721779"/>
    <w:rsid w:val="007219CC"/>
    <w:rsid w:val="00722221"/>
    <w:rsid w:val="00724A53"/>
    <w:rsid w:val="00724D64"/>
    <w:rsid w:val="00726ED8"/>
    <w:rsid w:val="00727ED4"/>
    <w:rsid w:val="00731175"/>
    <w:rsid w:val="00735B3D"/>
    <w:rsid w:val="00737087"/>
    <w:rsid w:val="007420FF"/>
    <w:rsid w:val="0074288C"/>
    <w:rsid w:val="00742AA5"/>
    <w:rsid w:val="00742F8A"/>
    <w:rsid w:val="00743065"/>
    <w:rsid w:val="00744523"/>
    <w:rsid w:val="00744F02"/>
    <w:rsid w:val="00755357"/>
    <w:rsid w:val="00755AB4"/>
    <w:rsid w:val="00756690"/>
    <w:rsid w:val="00762E8B"/>
    <w:rsid w:val="0076401E"/>
    <w:rsid w:val="00770142"/>
    <w:rsid w:val="00777413"/>
    <w:rsid w:val="00777B1A"/>
    <w:rsid w:val="0078269A"/>
    <w:rsid w:val="00783C35"/>
    <w:rsid w:val="00784143"/>
    <w:rsid w:val="007850C0"/>
    <w:rsid w:val="007860CF"/>
    <w:rsid w:val="00786A34"/>
    <w:rsid w:val="0079658D"/>
    <w:rsid w:val="00796DB9"/>
    <w:rsid w:val="00797AE9"/>
    <w:rsid w:val="007A1E9F"/>
    <w:rsid w:val="007A5134"/>
    <w:rsid w:val="007A581E"/>
    <w:rsid w:val="007A7D82"/>
    <w:rsid w:val="007B2E2A"/>
    <w:rsid w:val="007B35D3"/>
    <w:rsid w:val="007B456C"/>
    <w:rsid w:val="007C1D48"/>
    <w:rsid w:val="007C3C65"/>
    <w:rsid w:val="007C68B5"/>
    <w:rsid w:val="007D23A7"/>
    <w:rsid w:val="007D2B06"/>
    <w:rsid w:val="007D36CC"/>
    <w:rsid w:val="007D528E"/>
    <w:rsid w:val="007E0622"/>
    <w:rsid w:val="007E35EE"/>
    <w:rsid w:val="007E5375"/>
    <w:rsid w:val="007E5478"/>
    <w:rsid w:val="007F5943"/>
    <w:rsid w:val="007F7F22"/>
    <w:rsid w:val="008000E7"/>
    <w:rsid w:val="0080166B"/>
    <w:rsid w:val="00803503"/>
    <w:rsid w:val="00813496"/>
    <w:rsid w:val="00815260"/>
    <w:rsid w:val="00815C05"/>
    <w:rsid w:val="00815E17"/>
    <w:rsid w:val="00816008"/>
    <w:rsid w:val="00816675"/>
    <w:rsid w:val="00817127"/>
    <w:rsid w:val="00821DCA"/>
    <w:rsid w:val="00823D56"/>
    <w:rsid w:val="00824C3E"/>
    <w:rsid w:val="008311E0"/>
    <w:rsid w:val="00831A5D"/>
    <w:rsid w:val="00844A4D"/>
    <w:rsid w:val="00845A45"/>
    <w:rsid w:val="00860AB3"/>
    <w:rsid w:val="00863754"/>
    <w:rsid w:val="0086466A"/>
    <w:rsid w:val="00865257"/>
    <w:rsid w:val="0086582D"/>
    <w:rsid w:val="00870589"/>
    <w:rsid w:val="0087084E"/>
    <w:rsid w:val="00871068"/>
    <w:rsid w:val="00871BE2"/>
    <w:rsid w:val="00872CF5"/>
    <w:rsid w:val="00873E44"/>
    <w:rsid w:val="00875F66"/>
    <w:rsid w:val="008809E4"/>
    <w:rsid w:val="0088455B"/>
    <w:rsid w:val="00887096"/>
    <w:rsid w:val="00891C4E"/>
    <w:rsid w:val="008A0174"/>
    <w:rsid w:val="008A1C63"/>
    <w:rsid w:val="008A25CB"/>
    <w:rsid w:val="008A3197"/>
    <w:rsid w:val="008A4F25"/>
    <w:rsid w:val="008B616C"/>
    <w:rsid w:val="008B63E5"/>
    <w:rsid w:val="008D01E3"/>
    <w:rsid w:val="008D08F9"/>
    <w:rsid w:val="008D0935"/>
    <w:rsid w:val="008D0D2F"/>
    <w:rsid w:val="008D1D18"/>
    <w:rsid w:val="008D28AB"/>
    <w:rsid w:val="008D4A01"/>
    <w:rsid w:val="008D6AD2"/>
    <w:rsid w:val="008E44A6"/>
    <w:rsid w:val="008E5209"/>
    <w:rsid w:val="008E67BE"/>
    <w:rsid w:val="008F5788"/>
    <w:rsid w:val="009016C6"/>
    <w:rsid w:val="00902E55"/>
    <w:rsid w:val="00905696"/>
    <w:rsid w:val="00913075"/>
    <w:rsid w:val="00917225"/>
    <w:rsid w:val="0092138E"/>
    <w:rsid w:val="009269D1"/>
    <w:rsid w:val="0092735F"/>
    <w:rsid w:val="00930F8B"/>
    <w:rsid w:val="0093389F"/>
    <w:rsid w:val="0094130C"/>
    <w:rsid w:val="009460AE"/>
    <w:rsid w:val="00953546"/>
    <w:rsid w:val="00953C21"/>
    <w:rsid w:val="00956C31"/>
    <w:rsid w:val="00963361"/>
    <w:rsid w:val="00963961"/>
    <w:rsid w:val="009652A7"/>
    <w:rsid w:val="00966C09"/>
    <w:rsid w:val="00970CFF"/>
    <w:rsid w:val="009757A4"/>
    <w:rsid w:val="00976C02"/>
    <w:rsid w:val="009925B7"/>
    <w:rsid w:val="00993B71"/>
    <w:rsid w:val="009959BB"/>
    <w:rsid w:val="009A2E04"/>
    <w:rsid w:val="009A3791"/>
    <w:rsid w:val="009A590C"/>
    <w:rsid w:val="009A605D"/>
    <w:rsid w:val="009B0C70"/>
    <w:rsid w:val="009B6369"/>
    <w:rsid w:val="009C42AF"/>
    <w:rsid w:val="009C48FC"/>
    <w:rsid w:val="009D2999"/>
    <w:rsid w:val="009D3D07"/>
    <w:rsid w:val="009D57EB"/>
    <w:rsid w:val="009E0CC0"/>
    <w:rsid w:val="009E1E5C"/>
    <w:rsid w:val="009E2F93"/>
    <w:rsid w:val="009E38AB"/>
    <w:rsid w:val="009E3C51"/>
    <w:rsid w:val="009F3562"/>
    <w:rsid w:val="009F3598"/>
    <w:rsid w:val="009F7017"/>
    <w:rsid w:val="00A0105F"/>
    <w:rsid w:val="00A0115D"/>
    <w:rsid w:val="00A021C3"/>
    <w:rsid w:val="00A07295"/>
    <w:rsid w:val="00A07456"/>
    <w:rsid w:val="00A07FBE"/>
    <w:rsid w:val="00A142EC"/>
    <w:rsid w:val="00A15BC7"/>
    <w:rsid w:val="00A17DE1"/>
    <w:rsid w:val="00A20398"/>
    <w:rsid w:val="00A21405"/>
    <w:rsid w:val="00A21481"/>
    <w:rsid w:val="00A224B0"/>
    <w:rsid w:val="00A2669F"/>
    <w:rsid w:val="00A2678B"/>
    <w:rsid w:val="00A3238E"/>
    <w:rsid w:val="00A32F6A"/>
    <w:rsid w:val="00A33D5F"/>
    <w:rsid w:val="00A41AE6"/>
    <w:rsid w:val="00A42583"/>
    <w:rsid w:val="00A5008A"/>
    <w:rsid w:val="00A52AB7"/>
    <w:rsid w:val="00A53166"/>
    <w:rsid w:val="00A5525A"/>
    <w:rsid w:val="00A55449"/>
    <w:rsid w:val="00A56647"/>
    <w:rsid w:val="00A568DA"/>
    <w:rsid w:val="00A60043"/>
    <w:rsid w:val="00A60AAA"/>
    <w:rsid w:val="00A64F5F"/>
    <w:rsid w:val="00A65BF2"/>
    <w:rsid w:val="00A67836"/>
    <w:rsid w:val="00A725FF"/>
    <w:rsid w:val="00A77969"/>
    <w:rsid w:val="00A8268B"/>
    <w:rsid w:val="00A979BD"/>
    <w:rsid w:val="00AA0A99"/>
    <w:rsid w:val="00AA0F4B"/>
    <w:rsid w:val="00AA3DDD"/>
    <w:rsid w:val="00AB1BAB"/>
    <w:rsid w:val="00AB37CB"/>
    <w:rsid w:val="00AB4A0B"/>
    <w:rsid w:val="00AB55F4"/>
    <w:rsid w:val="00AB5B68"/>
    <w:rsid w:val="00AC3EB1"/>
    <w:rsid w:val="00AC4119"/>
    <w:rsid w:val="00AC7F22"/>
    <w:rsid w:val="00AD2A1A"/>
    <w:rsid w:val="00AD373C"/>
    <w:rsid w:val="00AD395C"/>
    <w:rsid w:val="00AD4234"/>
    <w:rsid w:val="00AE07AD"/>
    <w:rsid w:val="00AE27B1"/>
    <w:rsid w:val="00AE43C8"/>
    <w:rsid w:val="00AE75F6"/>
    <w:rsid w:val="00AF0C21"/>
    <w:rsid w:val="00AF1BFF"/>
    <w:rsid w:val="00AF2563"/>
    <w:rsid w:val="00AF36D4"/>
    <w:rsid w:val="00B01828"/>
    <w:rsid w:val="00B025B6"/>
    <w:rsid w:val="00B02D23"/>
    <w:rsid w:val="00B05969"/>
    <w:rsid w:val="00B07E96"/>
    <w:rsid w:val="00B13ACE"/>
    <w:rsid w:val="00B14ADF"/>
    <w:rsid w:val="00B164D9"/>
    <w:rsid w:val="00B1657B"/>
    <w:rsid w:val="00B22FC5"/>
    <w:rsid w:val="00B243A0"/>
    <w:rsid w:val="00B2503C"/>
    <w:rsid w:val="00B2785E"/>
    <w:rsid w:val="00B3397F"/>
    <w:rsid w:val="00B359B4"/>
    <w:rsid w:val="00B408E8"/>
    <w:rsid w:val="00B41159"/>
    <w:rsid w:val="00B43695"/>
    <w:rsid w:val="00B43A4D"/>
    <w:rsid w:val="00B43BB9"/>
    <w:rsid w:val="00B50A0F"/>
    <w:rsid w:val="00B56D5B"/>
    <w:rsid w:val="00B60C8A"/>
    <w:rsid w:val="00B6148E"/>
    <w:rsid w:val="00B71039"/>
    <w:rsid w:val="00B72DE1"/>
    <w:rsid w:val="00B73688"/>
    <w:rsid w:val="00B765FB"/>
    <w:rsid w:val="00B775FE"/>
    <w:rsid w:val="00B8174A"/>
    <w:rsid w:val="00B85253"/>
    <w:rsid w:val="00B95B20"/>
    <w:rsid w:val="00B96638"/>
    <w:rsid w:val="00BA3506"/>
    <w:rsid w:val="00BB292F"/>
    <w:rsid w:val="00BB2ECD"/>
    <w:rsid w:val="00BB393D"/>
    <w:rsid w:val="00BB40A1"/>
    <w:rsid w:val="00BB6E11"/>
    <w:rsid w:val="00BC25CC"/>
    <w:rsid w:val="00BC6CA5"/>
    <w:rsid w:val="00BD0672"/>
    <w:rsid w:val="00BD4C80"/>
    <w:rsid w:val="00BD5925"/>
    <w:rsid w:val="00BE11CB"/>
    <w:rsid w:val="00BE5D24"/>
    <w:rsid w:val="00BE6C39"/>
    <w:rsid w:val="00BF1E61"/>
    <w:rsid w:val="00BF623F"/>
    <w:rsid w:val="00BF7B48"/>
    <w:rsid w:val="00C01793"/>
    <w:rsid w:val="00C03589"/>
    <w:rsid w:val="00C07079"/>
    <w:rsid w:val="00C12DC0"/>
    <w:rsid w:val="00C14424"/>
    <w:rsid w:val="00C164EA"/>
    <w:rsid w:val="00C32176"/>
    <w:rsid w:val="00C33540"/>
    <w:rsid w:val="00C36F63"/>
    <w:rsid w:val="00C42DB4"/>
    <w:rsid w:val="00C446CE"/>
    <w:rsid w:val="00C45749"/>
    <w:rsid w:val="00C46CAC"/>
    <w:rsid w:val="00C46D9E"/>
    <w:rsid w:val="00C5145B"/>
    <w:rsid w:val="00C515C2"/>
    <w:rsid w:val="00C60BAB"/>
    <w:rsid w:val="00C61DD1"/>
    <w:rsid w:val="00C64726"/>
    <w:rsid w:val="00C74789"/>
    <w:rsid w:val="00C75282"/>
    <w:rsid w:val="00C76299"/>
    <w:rsid w:val="00C7746D"/>
    <w:rsid w:val="00C80326"/>
    <w:rsid w:val="00C83CDC"/>
    <w:rsid w:val="00C8538B"/>
    <w:rsid w:val="00C93860"/>
    <w:rsid w:val="00C93D78"/>
    <w:rsid w:val="00C94875"/>
    <w:rsid w:val="00C95157"/>
    <w:rsid w:val="00CA0F6F"/>
    <w:rsid w:val="00CA238B"/>
    <w:rsid w:val="00CA2E2D"/>
    <w:rsid w:val="00CA36DA"/>
    <w:rsid w:val="00CA56F9"/>
    <w:rsid w:val="00CB18CF"/>
    <w:rsid w:val="00CB67C3"/>
    <w:rsid w:val="00CB71CA"/>
    <w:rsid w:val="00CC301E"/>
    <w:rsid w:val="00CC391A"/>
    <w:rsid w:val="00CC4179"/>
    <w:rsid w:val="00CD3820"/>
    <w:rsid w:val="00CE2038"/>
    <w:rsid w:val="00CE466C"/>
    <w:rsid w:val="00CE5EDC"/>
    <w:rsid w:val="00CF78CD"/>
    <w:rsid w:val="00D03363"/>
    <w:rsid w:val="00D03CED"/>
    <w:rsid w:val="00D0722B"/>
    <w:rsid w:val="00D10CB3"/>
    <w:rsid w:val="00D1270D"/>
    <w:rsid w:val="00D13B77"/>
    <w:rsid w:val="00D14FB4"/>
    <w:rsid w:val="00D22253"/>
    <w:rsid w:val="00D24BBB"/>
    <w:rsid w:val="00D250FF"/>
    <w:rsid w:val="00D2517E"/>
    <w:rsid w:val="00D25E5B"/>
    <w:rsid w:val="00D30EE1"/>
    <w:rsid w:val="00D3286D"/>
    <w:rsid w:val="00D40601"/>
    <w:rsid w:val="00D50FBF"/>
    <w:rsid w:val="00D542AB"/>
    <w:rsid w:val="00D56EAB"/>
    <w:rsid w:val="00D60E67"/>
    <w:rsid w:val="00D61105"/>
    <w:rsid w:val="00D63E80"/>
    <w:rsid w:val="00D656E3"/>
    <w:rsid w:val="00D70F5C"/>
    <w:rsid w:val="00D804B8"/>
    <w:rsid w:val="00D81BD1"/>
    <w:rsid w:val="00D81D47"/>
    <w:rsid w:val="00D82D88"/>
    <w:rsid w:val="00D831AC"/>
    <w:rsid w:val="00D85229"/>
    <w:rsid w:val="00D91A9B"/>
    <w:rsid w:val="00D9686A"/>
    <w:rsid w:val="00DA1674"/>
    <w:rsid w:val="00DA2B48"/>
    <w:rsid w:val="00DA45F2"/>
    <w:rsid w:val="00DA6EF7"/>
    <w:rsid w:val="00DA6F16"/>
    <w:rsid w:val="00DB56AE"/>
    <w:rsid w:val="00DC0BEB"/>
    <w:rsid w:val="00DC395B"/>
    <w:rsid w:val="00DC59BF"/>
    <w:rsid w:val="00DC690D"/>
    <w:rsid w:val="00DC6D76"/>
    <w:rsid w:val="00DD1AE7"/>
    <w:rsid w:val="00DD54F7"/>
    <w:rsid w:val="00DE2F16"/>
    <w:rsid w:val="00DE4DBB"/>
    <w:rsid w:val="00DE7A97"/>
    <w:rsid w:val="00DF2DA1"/>
    <w:rsid w:val="00E05023"/>
    <w:rsid w:val="00E13BCA"/>
    <w:rsid w:val="00E146DE"/>
    <w:rsid w:val="00E1602E"/>
    <w:rsid w:val="00E16550"/>
    <w:rsid w:val="00E17C7E"/>
    <w:rsid w:val="00E20E10"/>
    <w:rsid w:val="00E22DFE"/>
    <w:rsid w:val="00E230E5"/>
    <w:rsid w:val="00E26447"/>
    <w:rsid w:val="00E27E75"/>
    <w:rsid w:val="00E33783"/>
    <w:rsid w:val="00E34788"/>
    <w:rsid w:val="00E36850"/>
    <w:rsid w:val="00E37814"/>
    <w:rsid w:val="00E42ADA"/>
    <w:rsid w:val="00E45905"/>
    <w:rsid w:val="00E46CA0"/>
    <w:rsid w:val="00E51000"/>
    <w:rsid w:val="00E53C3D"/>
    <w:rsid w:val="00E57C18"/>
    <w:rsid w:val="00E6165C"/>
    <w:rsid w:val="00E64EC1"/>
    <w:rsid w:val="00E662A9"/>
    <w:rsid w:val="00E718E9"/>
    <w:rsid w:val="00E74A5D"/>
    <w:rsid w:val="00E75F33"/>
    <w:rsid w:val="00E77902"/>
    <w:rsid w:val="00E8002B"/>
    <w:rsid w:val="00E82731"/>
    <w:rsid w:val="00E82C19"/>
    <w:rsid w:val="00E85183"/>
    <w:rsid w:val="00E85522"/>
    <w:rsid w:val="00E961BB"/>
    <w:rsid w:val="00E96CCF"/>
    <w:rsid w:val="00EA109F"/>
    <w:rsid w:val="00EA2C5E"/>
    <w:rsid w:val="00EB0BAF"/>
    <w:rsid w:val="00EB2B34"/>
    <w:rsid w:val="00EB5C11"/>
    <w:rsid w:val="00EC0C40"/>
    <w:rsid w:val="00ED0392"/>
    <w:rsid w:val="00ED0D63"/>
    <w:rsid w:val="00ED1E69"/>
    <w:rsid w:val="00ED3F0E"/>
    <w:rsid w:val="00ED448B"/>
    <w:rsid w:val="00ED459A"/>
    <w:rsid w:val="00ED6455"/>
    <w:rsid w:val="00ED65D6"/>
    <w:rsid w:val="00ED7E4F"/>
    <w:rsid w:val="00EE225E"/>
    <w:rsid w:val="00EE506D"/>
    <w:rsid w:val="00EE6C69"/>
    <w:rsid w:val="00EE6D76"/>
    <w:rsid w:val="00EF7558"/>
    <w:rsid w:val="00F02CA2"/>
    <w:rsid w:val="00F02D18"/>
    <w:rsid w:val="00F04B22"/>
    <w:rsid w:val="00F06C13"/>
    <w:rsid w:val="00F11C38"/>
    <w:rsid w:val="00F129A2"/>
    <w:rsid w:val="00F20BFC"/>
    <w:rsid w:val="00F20CBC"/>
    <w:rsid w:val="00F20CD3"/>
    <w:rsid w:val="00F2267F"/>
    <w:rsid w:val="00F244FB"/>
    <w:rsid w:val="00F31F9A"/>
    <w:rsid w:val="00F3267C"/>
    <w:rsid w:val="00F36511"/>
    <w:rsid w:val="00F614B8"/>
    <w:rsid w:val="00F65EE5"/>
    <w:rsid w:val="00F678D6"/>
    <w:rsid w:val="00F71551"/>
    <w:rsid w:val="00F72856"/>
    <w:rsid w:val="00F737FC"/>
    <w:rsid w:val="00F8266C"/>
    <w:rsid w:val="00F83DCA"/>
    <w:rsid w:val="00F869AD"/>
    <w:rsid w:val="00F86DF4"/>
    <w:rsid w:val="00FA1B2E"/>
    <w:rsid w:val="00FA33C6"/>
    <w:rsid w:val="00FA6396"/>
    <w:rsid w:val="00FA75F7"/>
    <w:rsid w:val="00FA7E1D"/>
    <w:rsid w:val="00FB3826"/>
    <w:rsid w:val="00FC0BAB"/>
    <w:rsid w:val="00FD2378"/>
    <w:rsid w:val="00FD2FAC"/>
    <w:rsid w:val="00FD4326"/>
    <w:rsid w:val="00FD4591"/>
    <w:rsid w:val="00FD57A8"/>
    <w:rsid w:val="00FD7C5B"/>
    <w:rsid w:val="00FE713F"/>
    <w:rsid w:val="00FE7C60"/>
    <w:rsid w:val="00FF105B"/>
    <w:rsid w:val="00FF2886"/>
    <w:rsid w:val="00FF2EE9"/>
    <w:rsid w:val="00FF3CC5"/>
    <w:rsid w:val="00FF445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BodyText2">
    <w:name w:val="Body Text 2"/>
    <w:basedOn w:val="Normal"/>
    <w:rsid w:val="00AC3EB1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D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BodyText2">
    <w:name w:val="Body Text 2"/>
    <w:basedOn w:val="Normal"/>
    <w:rsid w:val="00AC3EB1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D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CC.2.1.HS.F.4</PA_x0020_Core_x0020_Standard>
  </documentManagement>
</p:properties>
</file>

<file path=customXml/itemProps1.xml><?xml version="1.0" encoding="utf-8"?>
<ds:datastoreItem xmlns:ds="http://schemas.openxmlformats.org/officeDocument/2006/customXml" ds:itemID="{57439FB1-870A-46D5-A3AC-FE5162DAE603}"/>
</file>

<file path=customXml/itemProps2.xml><?xml version="1.0" encoding="utf-8"?>
<ds:datastoreItem xmlns:ds="http://schemas.openxmlformats.org/officeDocument/2006/customXml" ds:itemID="{3E54ABBC-2FE3-4DDC-B346-813CA2CE6B1B}"/>
</file>

<file path=customXml/itemProps3.xml><?xml version="1.0" encoding="utf-8"?>
<ds:datastoreItem xmlns:ds="http://schemas.openxmlformats.org/officeDocument/2006/customXml" ds:itemID="{38A4B7F4-A2A0-4DAB-A87D-42A3574F875A}"/>
</file>

<file path=customXml/itemProps4.xml><?xml version="1.0" encoding="utf-8"?>
<ds:datastoreItem xmlns:ds="http://schemas.openxmlformats.org/officeDocument/2006/customXml" ds:itemID="{EE45F344-0F25-4F6D-9C4C-111387830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1183</Words>
  <Characters>5889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Hughes, Lisa</dc:creator>
  <cp:lastModifiedBy>Gill, Dawn</cp:lastModifiedBy>
  <cp:revision>6</cp:revision>
  <cp:lastPrinted>2008-08-18T09:39:00Z</cp:lastPrinted>
  <dcterms:created xsi:type="dcterms:W3CDTF">2015-03-01T01:25:00Z</dcterms:created>
  <dcterms:modified xsi:type="dcterms:W3CDTF">2015-08-13T17:13:00Z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17300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CC.2.1.HS.F.4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