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81D1" w14:textId="69FF98DC" w:rsidR="005B6862" w:rsidRPr="00B122EE" w:rsidRDefault="0002714F" w:rsidP="00B479E9">
      <w:pPr>
        <w:spacing w:line="240" w:lineRule="auto"/>
        <w:contextualSpacing/>
        <w:mirrorIndents/>
        <w:rPr>
          <w:rFonts w:ascii="Times New Roman" w:hAnsi="Times New Roman"/>
          <w:b/>
          <w:sz w:val="24"/>
          <w:szCs w:val="24"/>
        </w:rPr>
      </w:pPr>
      <w:r w:rsidRPr="00B122EE">
        <w:rPr>
          <w:rFonts w:ascii="Times New Roman" w:hAnsi="Times New Roman"/>
          <w:b/>
          <w:noProof/>
          <w:sz w:val="24"/>
          <w:szCs w:val="24"/>
        </w:rPr>
        <w:drawing>
          <wp:inline distT="0" distB="0" distL="0" distR="0" wp14:anchorId="5E87C5AE" wp14:editId="12693AC0">
            <wp:extent cx="2860040" cy="956945"/>
            <wp:effectExtent l="0" t="0" r="0" b="0"/>
            <wp:docPr id="1" name="Picture 1" descr="ED-G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956945"/>
                    </a:xfrm>
                    <a:prstGeom prst="rect">
                      <a:avLst/>
                    </a:prstGeom>
                    <a:noFill/>
                    <a:ln>
                      <a:noFill/>
                    </a:ln>
                  </pic:spPr>
                </pic:pic>
              </a:graphicData>
            </a:graphic>
          </wp:inline>
        </w:drawing>
      </w:r>
    </w:p>
    <w:p w14:paraId="146C896E" w14:textId="05AF3F02" w:rsidR="00F11AB8" w:rsidRPr="00B122EE" w:rsidRDefault="000965E8" w:rsidP="00CD7D4A">
      <w:pPr>
        <w:pStyle w:val="Heading1"/>
        <w:rPr>
          <w:rFonts w:ascii="Times New Roman" w:hAnsi="Times New Roman"/>
          <w:b w:val="0"/>
          <w:bCs w:val="0"/>
          <w:sz w:val="24"/>
          <w:szCs w:val="24"/>
        </w:rPr>
      </w:pPr>
      <w:r w:rsidRPr="00CD7D4A">
        <w:t>Background</w:t>
      </w:r>
    </w:p>
    <w:p w14:paraId="49C1AB9D" w14:textId="442D986C" w:rsidR="00844040" w:rsidRPr="00B122EE" w:rsidRDefault="00C61C13" w:rsidP="00CD7D4A">
      <w:pPr>
        <w:rPr>
          <w:rFonts w:ascii="Times New Roman" w:hAnsi="Times New Roman"/>
          <w:bCs/>
          <w:sz w:val="24"/>
          <w:szCs w:val="24"/>
        </w:rPr>
      </w:pPr>
      <w:r w:rsidRPr="00B122EE">
        <w:t>Thank you for your i</w:t>
      </w:r>
      <w:r w:rsidR="00771340" w:rsidRPr="00B122EE">
        <w:t xml:space="preserve">nterest in completing </w:t>
      </w:r>
      <w:r w:rsidR="000965E8" w:rsidRPr="00B122EE">
        <w:t>the</w:t>
      </w:r>
      <w:r w:rsidR="002258F7" w:rsidRPr="00B122EE">
        <w:t xml:space="preserve"> </w:t>
      </w:r>
      <w:r w:rsidR="00B55A06" w:rsidRPr="00B122EE">
        <w:t xml:space="preserve">application for nomination for the </w:t>
      </w:r>
      <w:r w:rsidR="00C65FD1" w:rsidRPr="00B122EE">
        <w:t>Pennsylvania Department of Education</w:t>
      </w:r>
      <w:r w:rsidR="00EE0B22" w:rsidRPr="00B122EE">
        <w:t xml:space="preserve"> (PDE)</w:t>
      </w:r>
      <w:r w:rsidRPr="00B122EE">
        <w:t xml:space="preserve"> </w:t>
      </w:r>
      <w:r w:rsidR="00B55A06" w:rsidRPr="00B122EE">
        <w:t xml:space="preserve">Pathways </w:t>
      </w:r>
      <w:r w:rsidR="0010107C" w:rsidRPr="00B122EE">
        <w:t>to</w:t>
      </w:r>
      <w:r w:rsidR="00B55A06" w:rsidRPr="00B122EE">
        <w:t xml:space="preserve"> Green Schools program and the</w:t>
      </w:r>
      <w:r w:rsidR="00771340" w:rsidRPr="00B122EE">
        <w:t xml:space="preserve"> U.S. Department of Education Green Ribbon Schools</w:t>
      </w:r>
      <w:r w:rsidR="00416ECB" w:rsidRPr="00B122EE">
        <w:t xml:space="preserve"> (ED-GRS)</w:t>
      </w:r>
      <w:r w:rsidR="001245FC" w:rsidRPr="00B122EE">
        <w:t>,</w:t>
      </w:r>
      <w:r w:rsidR="00E5408C" w:rsidRPr="00B122EE">
        <w:t xml:space="preserve"> </w:t>
      </w:r>
      <w:r w:rsidR="007D499A" w:rsidRPr="00B122EE">
        <w:t>District Sustainability Award</w:t>
      </w:r>
      <w:r w:rsidR="001245FC" w:rsidRPr="00B122EE">
        <w:t>, or</w:t>
      </w:r>
      <w:r w:rsidR="00E5408C" w:rsidRPr="00B122EE">
        <w:t xml:space="preserve"> Postsecondary Sustainability Award</w:t>
      </w:r>
      <w:r w:rsidR="00B55A06" w:rsidRPr="00B122EE">
        <w:t>s</w:t>
      </w:r>
      <w:r w:rsidRPr="00B122EE">
        <w:t xml:space="preserve">. </w:t>
      </w:r>
      <w:r w:rsidR="00053760" w:rsidRPr="00B122EE">
        <w:t xml:space="preserve"> </w:t>
      </w:r>
      <w:r w:rsidR="0010107C" w:rsidRPr="00B122EE">
        <w:t>These programs</w:t>
      </w:r>
      <w:r w:rsidR="00416ECB" w:rsidRPr="00B122EE">
        <w:t xml:space="preserve"> </w:t>
      </w:r>
      <w:r w:rsidRPr="00B122EE">
        <w:t xml:space="preserve">recognize </w:t>
      </w:r>
      <w:r w:rsidR="00E5408C" w:rsidRPr="00B122EE">
        <w:t xml:space="preserve">schools, </w:t>
      </w:r>
      <w:r w:rsidR="00CF1351" w:rsidRPr="00B122EE">
        <w:t>districts</w:t>
      </w:r>
      <w:r w:rsidR="00E5408C" w:rsidRPr="00B122EE">
        <w:t>, and postsecondary institutions</w:t>
      </w:r>
      <w:r w:rsidR="0010107C" w:rsidRPr="00B122EE">
        <w:t xml:space="preserve"> for </w:t>
      </w:r>
      <w:r w:rsidRPr="00B122EE">
        <w:t xml:space="preserve">taking a comprehensive approach to </w:t>
      </w:r>
      <w:r w:rsidR="001245FC" w:rsidRPr="00B122EE">
        <w:t>sustainability, incorporating</w:t>
      </w:r>
      <w:r w:rsidRPr="00B122EE">
        <w:t xml:space="preserve"> environmental learning with </w:t>
      </w:r>
      <w:r w:rsidR="000F41FD" w:rsidRPr="00B122EE">
        <w:t>improving</w:t>
      </w:r>
      <w:r w:rsidRPr="00B122EE">
        <w:t xml:space="preserve"> env</w:t>
      </w:r>
      <w:r w:rsidR="00830DA6" w:rsidRPr="00B122EE">
        <w:t xml:space="preserve">ironmental and health impacts. </w:t>
      </w:r>
    </w:p>
    <w:p w14:paraId="0C3FD675" w14:textId="4BB38710" w:rsidR="00E00AD2" w:rsidRPr="00B122EE" w:rsidRDefault="00EE0B22" w:rsidP="00CD7D4A">
      <w:pPr>
        <w:rPr>
          <w:rFonts w:ascii="Times New Roman" w:hAnsi="Times New Roman"/>
          <w:bCs/>
          <w:sz w:val="24"/>
          <w:szCs w:val="24"/>
        </w:rPr>
      </w:pPr>
      <w:r w:rsidRPr="00B122EE">
        <w:t xml:space="preserve">Preparing to </w:t>
      </w:r>
      <w:r w:rsidR="00E00AD2" w:rsidRPr="00B122EE">
        <w:t xml:space="preserve">become </w:t>
      </w:r>
      <w:r w:rsidR="00771340" w:rsidRPr="00B122EE">
        <w:t xml:space="preserve">a </w:t>
      </w:r>
      <w:r w:rsidRPr="00B122EE">
        <w:t>PDE</w:t>
      </w:r>
      <w:r w:rsidR="0010107C" w:rsidRPr="00B122EE">
        <w:t xml:space="preserve"> Pathways to Green Schools program </w:t>
      </w:r>
      <w:r w:rsidRPr="00B122EE">
        <w:t>and/or</w:t>
      </w:r>
      <w:r w:rsidR="0010107C" w:rsidRPr="00B122EE">
        <w:t xml:space="preserve"> the U.S. Department of Education Green Ribbon Schools (ED-GRS), District Sustainability Award, or Postsecondary Sustainability Award</w:t>
      </w:r>
      <w:r w:rsidRPr="00B122EE">
        <w:t xml:space="preserve"> </w:t>
      </w:r>
      <w:r w:rsidR="00053760" w:rsidRPr="00B122EE">
        <w:t>is a multi</w:t>
      </w:r>
      <w:r w:rsidR="00C61C13" w:rsidRPr="00B122EE">
        <w:t>-step process</w:t>
      </w:r>
      <w:r w:rsidR="00E00AD2" w:rsidRPr="00B122EE">
        <w:t>, you and your facility have worked hard to reach this point in the journey.</w:t>
      </w:r>
    </w:p>
    <w:p w14:paraId="5885F3F1" w14:textId="74CC2BAB" w:rsidR="00BD1B6E" w:rsidRPr="00B122EE" w:rsidRDefault="00C61C13" w:rsidP="00CD7D4A">
      <w:pPr>
        <w:rPr>
          <w:rFonts w:ascii="Times New Roman" w:hAnsi="Times New Roman"/>
          <w:bCs/>
          <w:sz w:val="24"/>
          <w:szCs w:val="24"/>
        </w:rPr>
      </w:pPr>
      <w:r w:rsidRPr="00B122EE">
        <w:t xml:space="preserve">The </w:t>
      </w:r>
      <w:r w:rsidR="00E00AD2" w:rsidRPr="00B122EE">
        <w:t xml:space="preserve">next </w:t>
      </w:r>
      <w:r w:rsidRPr="00B122EE">
        <w:t>step is to complete and submit this form to be selected as a nominee</w:t>
      </w:r>
      <w:r w:rsidR="00771340" w:rsidRPr="00B122EE">
        <w:t xml:space="preserve"> by </w:t>
      </w:r>
      <w:r w:rsidR="00E5408C" w:rsidRPr="00B122EE">
        <w:t>your state education agency or equivalent</w:t>
      </w:r>
      <w:r w:rsidR="00830DA6" w:rsidRPr="00B122EE">
        <w:t xml:space="preserve">. </w:t>
      </w:r>
    </w:p>
    <w:p w14:paraId="72D7975C" w14:textId="1FB91837" w:rsidR="00844040" w:rsidRPr="00CD7D4A" w:rsidRDefault="007C4E01" w:rsidP="00CD7D4A">
      <w:r w:rsidRPr="00B122EE">
        <w:t xml:space="preserve">Once selected as a nominee by your state </w:t>
      </w:r>
      <w:r w:rsidR="0046587B" w:rsidRPr="00B122EE">
        <w:t xml:space="preserve">education </w:t>
      </w:r>
      <w:r w:rsidR="00B479E9" w:rsidRPr="00B122EE">
        <w:t>authorities</w:t>
      </w:r>
      <w:r w:rsidR="0046587B" w:rsidRPr="00B122EE">
        <w:t>,</w:t>
      </w:r>
      <w:r w:rsidRPr="00B122EE">
        <w:t xml:space="preserve"> t</w:t>
      </w:r>
      <w:r w:rsidR="00771340" w:rsidRPr="00B122EE">
        <w:t xml:space="preserve">he second step of the process requires </w:t>
      </w:r>
      <w:r w:rsidR="004F0854" w:rsidRPr="00B122EE">
        <w:t xml:space="preserve">collection of documents and </w:t>
      </w:r>
      <w:r w:rsidR="00771340" w:rsidRPr="00B122EE">
        <w:t xml:space="preserve">signatures </w:t>
      </w:r>
      <w:r w:rsidR="00053760" w:rsidRPr="00B122EE">
        <w:t>cer</w:t>
      </w:r>
      <w:r w:rsidR="001245FC" w:rsidRPr="00B122EE">
        <w:t xml:space="preserve">tifying compliance with </w:t>
      </w:r>
      <w:r w:rsidR="00355B24" w:rsidRPr="00B122EE">
        <w:t>all applicable civil rights, Federal Student Aid, health, safety, and environment</w:t>
      </w:r>
      <w:r w:rsidR="00B479E9" w:rsidRPr="00B122EE">
        <w:t>al</w:t>
      </w:r>
      <w:r w:rsidR="00355B24" w:rsidRPr="00B122EE">
        <w:t xml:space="preserve"> statuto</w:t>
      </w:r>
      <w:r w:rsidR="001245FC" w:rsidRPr="00B122EE">
        <w:t>ry and regulatory requirements</w:t>
      </w:r>
      <w:r w:rsidR="001245FC" w:rsidRPr="00CD7D4A">
        <w:t xml:space="preserve">. </w:t>
      </w:r>
      <w:hyperlink r:id="rId12" w:history="1">
        <w:r w:rsidR="00F11AB8" w:rsidRPr="00CD7D4A">
          <w:rPr>
            <w:rStyle w:val="Hyperlink"/>
          </w:rPr>
          <w:t>Access</w:t>
        </w:r>
        <w:r w:rsidR="001245FC" w:rsidRPr="00CD7D4A">
          <w:rPr>
            <w:rStyle w:val="Hyperlink"/>
          </w:rPr>
          <w:t xml:space="preserve"> the certifications that you will be asked to make in </w:t>
        </w:r>
        <w:r w:rsidR="00EE7B17" w:rsidRPr="00CD7D4A">
          <w:rPr>
            <w:rStyle w:val="Hyperlink"/>
          </w:rPr>
          <w:t xml:space="preserve">the </w:t>
        </w:r>
        <w:r w:rsidR="001245FC" w:rsidRPr="00CD7D4A">
          <w:rPr>
            <w:rStyle w:val="Hyperlink"/>
          </w:rPr>
          <w:t>Nominee Presentation Forms</w:t>
        </w:r>
      </w:hyperlink>
      <w:r w:rsidR="00F11AB8" w:rsidRPr="00CD7D4A">
        <w:t>.</w:t>
      </w:r>
    </w:p>
    <w:p w14:paraId="6B346E5B" w14:textId="14248F86" w:rsidR="00844040" w:rsidRPr="00B122EE" w:rsidRDefault="00053760" w:rsidP="00CD7D4A">
      <w:pPr>
        <w:rPr>
          <w:rFonts w:ascii="Times New Roman" w:hAnsi="Times New Roman"/>
          <w:bCs/>
          <w:sz w:val="24"/>
          <w:szCs w:val="24"/>
        </w:rPr>
      </w:pPr>
      <w:r w:rsidRPr="00B122EE">
        <w:t>Finally, your nomination materials</w:t>
      </w:r>
      <w:r w:rsidR="007D78C5" w:rsidRPr="00B122EE">
        <w:t xml:space="preserve">, including the </w:t>
      </w:r>
      <w:r w:rsidR="001245FC" w:rsidRPr="00B122EE">
        <w:t xml:space="preserve">signed Nominee Presentation Form, </w:t>
      </w:r>
      <w:r w:rsidR="007D78C5" w:rsidRPr="00B122EE">
        <w:t>documentation</w:t>
      </w:r>
      <w:r w:rsidR="00B479E9" w:rsidRPr="00B122EE">
        <w:t xml:space="preserve"> of progress</w:t>
      </w:r>
      <w:r w:rsidR="007D78C5" w:rsidRPr="00B122EE">
        <w:t xml:space="preserve"> in all areas of the award, </w:t>
      </w:r>
      <w:r w:rsidR="001245FC" w:rsidRPr="00B122EE">
        <w:t xml:space="preserve">and </w:t>
      </w:r>
      <w:r w:rsidR="000965E8" w:rsidRPr="00B122EE">
        <w:t xml:space="preserve">several </w:t>
      </w:r>
      <w:r w:rsidR="001245FC" w:rsidRPr="00B122EE">
        <w:t>photo</w:t>
      </w:r>
      <w:r w:rsidR="000965E8" w:rsidRPr="00B122EE">
        <w:t>graph</w:t>
      </w:r>
      <w:r w:rsidR="001245FC" w:rsidRPr="00B122EE">
        <w:t xml:space="preserve">s, </w:t>
      </w:r>
      <w:r w:rsidR="00C61C13" w:rsidRPr="00B122EE">
        <w:t xml:space="preserve">will be </w:t>
      </w:r>
      <w:r w:rsidR="00416ECB" w:rsidRPr="00B122EE">
        <w:t>sent</w:t>
      </w:r>
      <w:r w:rsidR="00C61C13" w:rsidRPr="00B122EE">
        <w:t xml:space="preserve"> to the U.S. Department of Education (ED). ED </w:t>
      </w:r>
      <w:r w:rsidR="001245FC" w:rsidRPr="00B122EE">
        <w:t>notifies national selectees in the spring, inviting</w:t>
      </w:r>
      <w:r w:rsidR="000965E8" w:rsidRPr="00B122EE">
        <w:t xml:space="preserve"> them to send</w:t>
      </w:r>
      <w:r w:rsidR="007D78C5" w:rsidRPr="00B122EE">
        <w:t xml:space="preserve"> representatives to attend a ceremony in Washington, D.C. in the fall</w:t>
      </w:r>
      <w:r w:rsidR="00C61C13" w:rsidRPr="00B122EE">
        <w:t>.</w:t>
      </w:r>
      <w:r w:rsidR="00830DA6" w:rsidRPr="00B122EE">
        <w:t xml:space="preserve"> </w:t>
      </w:r>
      <w:r w:rsidR="00416ECB" w:rsidRPr="00B122EE">
        <w:t>Selection</w:t>
      </w:r>
      <w:r w:rsidR="001245FC" w:rsidRPr="00B122EE">
        <w:t xml:space="preserve"> is </w:t>
      </w:r>
      <w:r w:rsidR="00C61C13" w:rsidRPr="00B122EE">
        <w:t>based on</w:t>
      </w:r>
      <w:r w:rsidR="00416ECB" w:rsidRPr="00B122EE">
        <w:t xml:space="preserve"> documentation of</w:t>
      </w:r>
      <w:r w:rsidR="00C61C13" w:rsidRPr="00B122EE">
        <w:t xml:space="preserve"> the </w:t>
      </w:r>
      <w:r w:rsidR="007D78C5" w:rsidRPr="00B122EE">
        <w:t>nominee’s</w:t>
      </w:r>
      <w:r w:rsidR="00C61C13" w:rsidRPr="00B122EE">
        <w:t xml:space="preserve"> </w:t>
      </w:r>
      <w:r w:rsidR="00E5408C" w:rsidRPr="00B122EE">
        <w:t>progress</w:t>
      </w:r>
      <w:r w:rsidR="00771340" w:rsidRPr="00B122EE">
        <w:t xml:space="preserve"> in</w:t>
      </w:r>
      <w:r w:rsidR="00C61C13" w:rsidRPr="00B122EE">
        <w:t xml:space="preserve"> the three ED-</w:t>
      </w:r>
      <w:r w:rsidR="00771340" w:rsidRPr="00B122EE">
        <w:t>GRS</w:t>
      </w:r>
      <w:r w:rsidR="00C61C13" w:rsidRPr="00B122EE">
        <w:t xml:space="preserve"> Pillars: </w:t>
      </w:r>
    </w:p>
    <w:p w14:paraId="557A7A9D" w14:textId="77777777" w:rsidR="00C61C13" w:rsidRPr="00CD7D4A" w:rsidRDefault="00C61C13" w:rsidP="00CD7D4A">
      <w:pPr>
        <w:pStyle w:val="ListParagraph"/>
        <w:numPr>
          <w:ilvl w:val="0"/>
          <w:numId w:val="23"/>
        </w:numPr>
      </w:pPr>
      <w:r w:rsidRPr="00CD7D4A">
        <w:t>Pillar I:</w:t>
      </w:r>
      <w:r w:rsidR="002258F7" w:rsidRPr="00CD7D4A">
        <w:t xml:space="preserve"> Reducing</w:t>
      </w:r>
      <w:r w:rsidRPr="00CD7D4A">
        <w:t xml:space="preserve"> environmental impact and </w:t>
      </w:r>
      <w:proofErr w:type="gramStart"/>
      <w:r w:rsidRPr="00CD7D4A">
        <w:t>costs</w:t>
      </w:r>
      <w:r w:rsidR="00E5408C" w:rsidRPr="00CD7D4A">
        <w:t>;</w:t>
      </w:r>
      <w:proofErr w:type="gramEnd"/>
    </w:p>
    <w:p w14:paraId="56BEC60E" w14:textId="77777777" w:rsidR="00C61C13" w:rsidRPr="00CD7D4A" w:rsidRDefault="00C61C13" w:rsidP="00CD7D4A">
      <w:pPr>
        <w:pStyle w:val="ListParagraph"/>
        <w:numPr>
          <w:ilvl w:val="0"/>
          <w:numId w:val="23"/>
        </w:numPr>
      </w:pPr>
      <w:r w:rsidRPr="00CD7D4A">
        <w:t>Pillar II:</w:t>
      </w:r>
      <w:r w:rsidR="002258F7" w:rsidRPr="00CD7D4A">
        <w:t xml:space="preserve"> Improving the </w:t>
      </w:r>
      <w:r w:rsidRPr="00CD7D4A">
        <w:t>health an</w:t>
      </w:r>
      <w:r w:rsidR="003856EB" w:rsidRPr="00CD7D4A">
        <w:t>d wellness of students and staff</w:t>
      </w:r>
      <w:r w:rsidR="00E5408C" w:rsidRPr="00CD7D4A">
        <w:t>; and</w:t>
      </w:r>
    </w:p>
    <w:p w14:paraId="7A607DDE" w14:textId="7FDA1184" w:rsidR="00CD7D4A" w:rsidRPr="00CD7D4A" w:rsidRDefault="00C61C13" w:rsidP="009751A3">
      <w:pPr>
        <w:pStyle w:val="ListParagraph"/>
        <w:numPr>
          <w:ilvl w:val="0"/>
          <w:numId w:val="23"/>
        </w:numPr>
        <w:rPr>
          <w:b/>
        </w:rPr>
      </w:pPr>
      <w:r w:rsidRPr="00CD7D4A">
        <w:t xml:space="preserve">Pillar III: </w:t>
      </w:r>
      <w:r w:rsidR="001245FC" w:rsidRPr="00CD7D4A">
        <w:t>Offering</w:t>
      </w:r>
      <w:r w:rsidRPr="00CD7D4A">
        <w:t xml:space="preserve"> effective environmental and sustainability </w:t>
      </w:r>
      <w:r w:rsidR="0015513B" w:rsidRPr="00CD7D4A">
        <w:t>education</w:t>
      </w:r>
      <w:r w:rsidR="00771340" w:rsidRPr="00CD7D4A">
        <w:t>.</w:t>
      </w:r>
    </w:p>
    <w:p w14:paraId="18D6B5E9" w14:textId="18222270" w:rsidR="007D78C5" w:rsidRPr="00B122EE" w:rsidRDefault="00E5408C" w:rsidP="00CD7D4A">
      <w:pPr>
        <w:rPr>
          <w:rFonts w:ascii="Times New Roman" w:hAnsi="Times New Roman"/>
          <w:bCs/>
          <w:sz w:val="24"/>
          <w:szCs w:val="24"/>
        </w:rPr>
      </w:pPr>
      <w:r w:rsidRPr="00B122EE">
        <w:t>Schools, d</w:t>
      </w:r>
      <w:r w:rsidR="00CF1351" w:rsidRPr="00B122EE">
        <w:t>istricts</w:t>
      </w:r>
      <w:r w:rsidRPr="00B122EE">
        <w:t>, and postsecondary institutions</w:t>
      </w:r>
      <w:r w:rsidR="00CF1351" w:rsidRPr="00B122EE">
        <w:t xml:space="preserve"> </w:t>
      </w:r>
      <w:r w:rsidR="00C61C13" w:rsidRPr="00B122EE">
        <w:t xml:space="preserve">demonstrating </w:t>
      </w:r>
      <w:r w:rsidR="007F6450" w:rsidRPr="00B122EE">
        <w:t>progress</w:t>
      </w:r>
      <w:r w:rsidR="00C61C13" w:rsidRPr="00B122EE">
        <w:t xml:space="preserve"> in </w:t>
      </w:r>
      <w:r w:rsidR="001245FC" w:rsidRPr="00B122EE">
        <w:t>every area</w:t>
      </w:r>
      <w:r w:rsidR="00C61C13" w:rsidRPr="00B122EE">
        <w:t xml:space="preserve"> wi</w:t>
      </w:r>
      <w:r w:rsidR="00BD1B6E" w:rsidRPr="00B122EE">
        <w:t>ll receive highest scores</w:t>
      </w:r>
      <w:r w:rsidR="00771340" w:rsidRPr="00B122EE">
        <w:t xml:space="preserve">. </w:t>
      </w:r>
      <w:r w:rsidR="00C61C13" w:rsidRPr="00B122EE">
        <w:t xml:space="preserve">It </w:t>
      </w:r>
      <w:r w:rsidRPr="00B122EE">
        <w:t>may</w:t>
      </w:r>
      <w:r w:rsidR="00C61C13" w:rsidRPr="00B122EE">
        <w:t xml:space="preserve"> </w:t>
      </w:r>
      <w:r w:rsidR="00771340" w:rsidRPr="00B122EE">
        <w:t xml:space="preserve">help to assemble a team </w:t>
      </w:r>
      <w:r w:rsidR="002258F7" w:rsidRPr="00B122EE">
        <w:t>with expertise across these areas to complete the application</w:t>
      </w:r>
      <w:r w:rsidR="00C61C13" w:rsidRPr="00B122EE">
        <w:t xml:space="preserve">. </w:t>
      </w:r>
      <w:r w:rsidR="0087016D" w:rsidRPr="00B122EE">
        <w:t xml:space="preserve">You </w:t>
      </w:r>
      <w:r w:rsidR="007D78C5" w:rsidRPr="00B122EE">
        <w:t>may</w:t>
      </w:r>
      <w:r w:rsidR="001A54DA" w:rsidRPr="00B122EE">
        <w:t xml:space="preserve"> also</w:t>
      </w:r>
      <w:r w:rsidR="007D78C5" w:rsidRPr="00B122EE">
        <w:t xml:space="preserve"> wish </w:t>
      </w:r>
      <w:r w:rsidR="007D78C5" w:rsidRPr="00CD7D4A">
        <w:t>to</w:t>
      </w:r>
      <w:r w:rsidR="0087016D" w:rsidRPr="00CD7D4A">
        <w:t xml:space="preserve"> consult </w:t>
      </w:r>
      <w:hyperlink r:id="rId13" w:history="1">
        <w:r w:rsidR="007C4E01" w:rsidRPr="00CD7D4A">
          <w:rPr>
            <w:rStyle w:val="Hyperlink"/>
          </w:rPr>
          <w:t xml:space="preserve">Green </w:t>
        </w:r>
        <w:r w:rsidRPr="00CD7D4A">
          <w:rPr>
            <w:rStyle w:val="Hyperlink"/>
          </w:rPr>
          <w:t>Strides</w:t>
        </w:r>
      </w:hyperlink>
      <w:r w:rsidRPr="00CD7D4A">
        <w:t xml:space="preserve"> </w:t>
      </w:r>
      <w:r w:rsidR="0087016D" w:rsidRPr="00CD7D4A">
        <w:t>for</w:t>
      </w:r>
      <w:r w:rsidR="0087016D" w:rsidRPr="00B122EE">
        <w:t xml:space="preserve"> programs relat</w:t>
      </w:r>
      <w:r w:rsidRPr="00B122EE">
        <w:t>ed to each Pillar</w:t>
      </w:r>
      <w:r w:rsidR="0087016D" w:rsidRPr="00B122EE">
        <w:t>.</w:t>
      </w:r>
      <w:r w:rsidR="000F41FD" w:rsidRPr="00B122EE">
        <w:t xml:space="preserve">  </w:t>
      </w:r>
    </w:p>
    <w:p w14:paraId="3BB3EAC9" w14:textId="52393539" w:rsidR="00CD7D4A" w:rsidRPr="00CD7D4A" w:rsidRDefault="00CD7D4A" w:rsidP="00CD7D4A">
      <w:r w:rsidRPr="00CD7D4A">
        <w:t>Applications and supplemental documents are due by to the Pennsylvania Department of Education (PDE) by 6:00 PM, January 12, 202</w:t>
      </w:r>
      <w:r w:rsidR="001F0879">
        <w:t>4</w:t>
      </w:r>
      <w:r w:rsidRPr="00CD7D4A">
        <w:t xml:space="preserve">.  </w:t>
      </w:r>
    </w:p>
    <w:p w14:paraId="51625238" w14:textId="761B0E66" w:rsidR="00CD7D4A" w:rsidRPr="00CD7D4A" w:rsidRDefault="00CD7D4A" w:rsidP="00CD7D4A">
      <w:r w:rsidRPr="00CD7D4A">
        <w:t>Submit supplemental documents (Nominee Presentation Form and Photos) via email to </w:t>
      </w:r>
      <w:hyperlink r:id="rId14" w:history="1">
        <w:r w:rsidRPr="00CD7D4A">
          <w:rPr>
            <w:rStyle w:val="Hyperlink"/>
          </w:rPr>
          <w:t>TPeffer@pa.gov</w:t>
        </w:r>
      </w:hyperlink>
      <w:r w:rsidRPr="00CD7D4A">
        <w:t>, no later than 6:00 PM, January 12, 202</w:t>
      </w:r>
      <w:r w:rsidR="001F0879">
        <w:t>4</w:t>
      </w:r>
      <w:r>
        <w:t>.</w:t>
      </w:r>
    </w:p>
    <w:p w14:paraId="26A5F028" w14:textId="2FCCECA3" w:rsidR="00CD7D4A" w:rsidRPr="00CD7D4A" w:rsidRDefault="00CD7D4A" w:rsidP="00CD7D4A">
      <w:r w:rsidRPr="00CD7D4A">
        <w:t xml:space="preserve">PDE will convene a panel to review the applications and send nominations to the U.S. DOE GRS program no later than February </w:t>
      </w:r>
      <w:r w:rsidR="001F0879">
        <w:t>9</w:t>
      </w:r>
      <w:r w:rsidRPr="00CD7D4A">
        <w:t>, 202</w:t>
      </w:r>
      <w:r w:rsidR="001F0879">
        <w:t>4</w:t>
      </w:r>
      <w:r w:rsidRPr="00CD7D4A">
        <w:t>, and of high enough resolution that they can be used both online and in print.</w:t>
      </w:r>
    </w:p>
    <w:p w14:paraId="4063FE3D" w14:textId="656CF1BA" w:rsidR="004F55B4" w:rsidRDefault="007D78C5" w:rsidP="00CD7D4A">
      <w:pPr>
        <w:pStyle w:val="Heading1"/>
        <w:rPr>
          <w:rFonts w:ascii="Times New Roman" w:hAnsi="Times New Roman"/>
          <w:bCs w:val="0"/>
          <w:sz w:val="24"/>
          <w:szCs w:val="24"/>
        </w:rPr>
      </w:pPr>
      <w:r w:rsidRPr="00B122EE">
        <w:lastRenderedPageBreak/>
        <w:t>Nominee Information</w:t>
      </w:r>
    </w:p>
    <w:p w14:paraId="4E837F52" w14:textId="068A565D" w:rsidR="004C24E2" w:rsidRDefault="000965E8" w:rsidP="00CD7D4A">
      <w:pPr>
        <w:rPr>
          <w:rFonts w:ascii="Times New Roman" w:hAnsi="Times New Roman"/>
          <w:color w:val="000000"/>
          <w:sz w:val="24"/>
          <w:szCs w:val="24"/>
        </w:rPr>
      </w:pPr>
      <w:r w:rsidRPr="00B122EE">
        <w:t>School, District, or</w:t>
      </w:r>
      <w:r w:rsidR="00053760" w:rsidRPr="00B122EE">
        <w:t xml:space="preserve"> Postsecondary Institution</w:t>
      </w:r>
      <w:r w:rsidR="005F562F" w:rsidRPr="00B122EE">
        <w:t xml:space="preserve"> </w:t>
      </w:r>
      <w:r w:rsidR="00CE6068" w:rsidRPr="00B122EE">
        <w:t xml:space="preserve">Name: </w:t>
      </w:r>
      <w:r w:rsidR="007D78C5" w:rsidRPr="00B122EE">
        <w:rPr>
          <w:color w:val="000000"/>
        </w:rPr>
        <w:fldChar w:fldCharType="begin">
          <w:ffData>
            <w:name w:val="Text1"/>
            <w:enabled/>
            <w:calcOnExit w:val="0"/>
            <w:textInput>
              <w:maxLength w:val="62"/>
            </w:textInput>
          </w:ffData>
        </w:fldChar>
      </w:r>
      <w:bookmarkStart w:id="0" w:name="Text1"/>
      <w:r w:rsidR="007D78C5" w:rsidRPr="00B122EE">
        <w:rPr>
          <w:color w:val="000000"/>
        </w:rPr>
        <w:instrText xml:space="preserve"> FORMTEXT </w:instrText>
      </w:r>
      <w:r w:rsidR="007D78C5" w:rsidRPr="00B122EE">
        <w:rPr>
          <w:color w:val="000000"/>
        </w:rPr>
      </w:r>
      <w:r w:rsidR="007D78C5" w:rsidRPr="00B122EE">
        <w:rPr>
          <w:color w:val="000000"/>
        </w:rPr>
        <w:fldChar w:fldCharType="separate"/>
      </w:r>
      <w:r w:rsidR="007D78C5" w:rsidRPr="00B122EE">
        <w:rPr>
          <w:color w:val="000000"/>
        </w:rPr>
        <w:t> </w:t>
      </w:r>
      <w:r w:rsidR="007D78C5" w:rsidRPr="00B122EE">
        <w:rPr>
          <w:color w:val="000000"/>
        </w:rPr>
        <w:t> </w:t>
      </w:r>
      <w:r w:rsidR="007D78C5" w:rsidRPr="00B122EE">
        <w:rPr>
          <w:color w:val="000000"/>
        </w:rPr>
        <w:t> </w:t>
      </w:r>
      <w:r w:rsidR="007D78C5" w:rsidRPr="00B122EE">
        <w:rPr>
          <w:color w:val="000000"/>
        </w:rPr>
        <w:t> </w:t>
      </w:r>
      <w:r w:rsidR="007D78C5" w:rsidRPr="00B122EE">
        <w:rPr>
          <w:color w:val="000000"/>
        </w:rPr>
        <w:t> </w:t>
      </w:r>
      <w:r w:rsidR="007D78C5" w:rsidRPr="00B122EE">
        <w:rPr>
          <w:color w:val="000000"/>
        </w:rPr>
        <w:fldChar w:fldCharType="end"/>
      </w:r>
      <w:bookmarkEnd w:id="0"/>
    </w:p>
    <w:p w14:paraId="4D587018" w14:textId="79BEF05C" w:rsidR="00143C72" w:rsidRPr="00CD7D4A" w:rsidRDefault="00143C72" w:rsidP="00CD7D4A">
      <w:r w:rsidRPr="00CD7D4A">
        <w:t xml:space="preserve">Type </w:t>
      </w:r>
      <w:r w:rsidR="00CD7D4A" w:rsidRPr="00CD7D4A">
        <w:t>of Nomination</w:t>
      </w:r>
      <w:r w:rsidRPr="00CD7D4A">
        <w:t xml:space="preserve"> Application:</w:t>
      </w:r>
    </w:p>
    <w:p w14:paraId="54D132BE" w14:textId="77777777" w:rsidR="00143C72" w:rsidRPr="00143C72" w:rsidRDefault="00143C72" w:rsidP="00143C72">
      <w:pPr>
        <w:pStyle w:val="ListParagraph"/>
        <w:numPr>
          <w:ilvl w:val="0"/>
          <w:numId w:val="19"/>
        </w:numPr>
        <w:mirrorIndents/>
        <w:rPr>
          <w:color w:val="000000"/>
        </w:rPr>
      </w:pPr>
      <w:r w:rsidRPr="00143C72">
        <w:rPr>
          <w:color w:val="000000"/>
        </w:rPr>
        <w:t>School</w:t>
      </w:r>
    </w:p>
    <w:p w14:paraId="78947DAF" w14:textId="77777777" w:rsidR="00143C72" w:rsidRPr="00143C72" w:rsidRDefault="00143C72" w:rsidP="00143C72">
      <w:pPr>
        <w:pStyle w:val="ListParagraph"/>
        <w:numPr>
          <w:ilvl w:val="0"/>
          <w:numId w:val="19"/>
        </w:numPr>
        <w:mirrorIndents/>
        <w:rPr>
          <w:color w:val="000000"/>
        </w:rPr>
      </w:pPr>
      <w:r w:rsidRPr="00143C72">
        <w:rPr>
          <w:color w:val="000000"/>
        </w:rPr>
        <w:t xml:space="preserve">District </w:t>
      </w:r>
    </w:p>
    <w:p w14:paraId="59834C44" w14:textId="39C9D9A8" w:rsidR="00143C72" w:rsidRPr="00CD7D4A" w:rsidRDefault="00143C72" w:rsidP="00B117E8">
      <w:pPr>
        <w:pStyle w:val="ListParagraph"/>
        <w:numPr>
          <w:ilvl w:val="0"/>
          <w:numId w:val="19"/>
        </w:numPr>
        <w:spacing w:line="240" w:lineRule="auto"/>
        <w:mirrorIndents/>
        <w:rPr>
          <w:rFonts w:ascii="Times New Roman" w:hAnsi="Times New Roman"/>
          <w:b/>
          <w:bCs/>
          <w:sz w:val="24"/>
          <w:szCs w:val="24"/>
        </w:rPr>
      </w:pPr>
      <w:r w:rsidRPr="00CD7D4A">
        <w:rPr>
          <w:color w:val="000000"/>
        </w:rPr>
        <w:t>Postsecondary</w:t>
      </w:r>
    </w:p>
    <w:p w14:paraId="1D11A618" w14:textId="77777777" w:rsidR="00143C72" w:rsidRPr="00CD7D4A" w:rsidRDefault="00143C72" w:rsidP="00CD7D4A">
      <w:pPr>
        <w:rPr>
          <w:b/>
          <w:bCs/>
        </w:rPr>
      </w:pPr>
      <w:r w:rsidRPr="00CD7D4A">
        <w:rPr>
          <w:b/>
          <w:bCs/>
        </w:rPr>
        <w:t>Please also consider my school, district, organization for the following PA Level Recognitions (Select all that apply):</w:t>
      </w:r>
    </w:p>
    <w:p w14:paraId="491DB4F2" w14:textId="77777777" w:rsidR="00143C72" w:rsidRPr="00CD7D4A" w:rsidRDefault="00143C72" w:rsidP="00143C72">
      <w:pPr>
        <w:pStyle w:val="ListParagraph"/>
        <w:numPr>
          <w:ilvl w:val="0"/>
          <w:numId w:val="17"/>
        </w:numPr>
        <w:shd w:val="clear" w:color="auto" w:fill="FAFAFA"/>
        <w:spacing w:before="100" w:beforeAutospacing="1" w:after="100" w:afterAutospacing="1"/>
        <w:rPr>
          <w:rFonts w:cs="Arial"/>
          <w:color w:val="464646"/>
        </w:rPr>
      </w:pPr>
      <w:r w:rsidRPr="00CD7D4A">
        <w:rPr>
          <w:rFonts w:cs="Arial"/>
          <w:color w:val="464646"/>
        </w:rPr>
        <w:t>Success! One Pillar Complete</w:t>
      </w:r>
    </w:p>
    <w:p w14:paraId="13B373AB" w14:textId="77777777" w:rsidR="00143C72" w:rsidRPr="00CD7D4A" w:rsidRDefault="00143C72" w:rsidP="00143C72">
      <w:pPr>
        <w:pStyle w:val="ListParagraph"/>
        <w:numPr>
          <w:ilvl w:val="0"/>
          <w:numId w:val="17"/>
        </w:numPr>
        <w:shd w:val="clear" w:color="auto" w:fill="FAFAFA"/>
        <w:spacing w:before="100" w:beforeAutospacing="1" w:after="100" w:afterAutospacing="1"/>
        <w:rPr>
          <w:rFonts w:cs="Arial"/>
          <w:color w:val="464646"/>
        </w:rPr>
      </w:pPr>
      <w:r w:rsidRPr="00CD7D4A">
        <w:rPr>
          <w:rFonts w:cs="Arial"/>
          <w:color w:val="464646"/>
        </w:rPr>
        <w:t>Success! Two Pillars Complete</w:t>
      </w:r>
    </w:p>
    <w:p w14:paraId="66693319" w14:textId="77777777" w:rsidR="00143C72" w:rsidRPr="00CD7D4A" w:rsidRDefault="00143C72" w:rsidP="00143C72">
      <w:pPr>
        <w:pStyle w:val="ListParagraph"/>
        <w:numPr>
          <w:ilvl w:val="0"/>
          <w:numId w:val="17"/>
        </w:numPr>
        <w:shd w:val="clear" w:color="auto" w:fill="FAFAFA"/>
        <w:spacing w:before="100" w:beforeAutospacing="1" w:after="100" w:afterAutospacing="1"/>
        <w:rPr>
          <w:rFonts w:cs="Arial"/>
          <w:color w:val="464646"/>
        </w:rPr>
      </w:pPr>
      <w:r w:rsidRPr="00CD7D4A">
        <w:rPr>
          <w:rFonts w:cs="Arial"/>
          <w:color w:val="464646"/>
        </w:rPr>
        <w:t>Success! Three Pillars Complete – State Finalist Level</w:t>
      </w:r>
    </w:p>
    <w:p w14:paraId="6CDA26F6" w14:textId="77777777" w:rsidR="00143C72" w:rsidRPr="00CD7D4A" w:rsidRDefault="00143C72" w:rsidP="00CD7D4A">
      <w:pPr>
        <w:rPr>
          <w:b/>
          <w:bCs/>
        </w:rPr>
      </w:pPr>
      <w:r w:rsidRPr="00CD7D4A">
        <w:rPr>
          <w:b/>
          <w:bCs/>
        </w:rPr>
        <w:t>Our school has included examples of our work in the flowing areas and would like to be considered for recognition of these efforts. (Note: Explicit description and evidence of efforts must be included and highlighted in the appropriate narrative sections)</w:t>
      </w:r>
    </w:p>
    <w:p w14:paraId="195ABD28"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Agriculture Education</w:t>
      </w:r>
    </w:p>
    <w:p w14:paraId="491770BC"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Climate Resilience</w:t>
      </w:r>
    </w:p>
    <w:p w14:paraId="234CC7E5"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Environmental Justice</w:t>
      </w:r>
    </w:p>
    <w:p w14:paraId="539D6FBC"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Diversity, Equity, and Inclusion</w:t>
      </w:r>
    </w:p>
    <w:p w14:paraId="59D46D71"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Environmental Literacy and Sustainability Plan Development</w:t>
      </w:r>
    </w:p>
    <w:p w14:paraId="45776257"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Systemic Environmental Literacy and Sustainability Curriculum Integration</w:t>
      </w:r>
    </w:p>
    <w:p w14:paraId="100478BA" w14:textId="77777777" w:rsidR="00CD7D4A" w:rsidRPr="00CD7D4A" w:rsidRDefault="00CD7D4A" w:rsidP="00CD7D4A">
      <w:pPr>
        <w:numPr>
          <w:ilvl w:val="0"/>
          <w:numId w:val="17"/>
        </w:numPr>
        <w:shd w:val="clear" w:color="auto" w:fill="FAFAFA"/>
        <w:spacing w:after="0" w:line="240" w:lineRule="auto"/>
        <w:ind w:left="720"/>
        <w:rPr>
          <w:rFonts w:eastAsia="Times New Roman" w:cs="Arial"/>
          <w:szCs w:val="20"/>
        </w:rPr>
      </w:pPr>
      <w:r w:rsidRPr="00CD7D4A">
        <w:rPr>
          <w:rFonts w:eastAsia="Times New Roman" w:cs="Arial"/>
          <w:szCs w:val="20"/>
        </w:rPr>
        <w:t>Litter, Recycling, and Waste Management Efforts</w:t>
      </w:r>
    </w:p>
    <w:p w14:paraId="1698383C" w14:textId="65A10455" w:rsidR="00CD7D4A" w:rsidRDefault="00CD7D4A" w:rsidP="00CD7D4A">
      <w:pPr>
        <w:numPr>
          <w:ilvl w:val="0"/>
          <w:numId w:val="17"/>
        </w:numPr>
        <w:shd w:val="clear" w:color="auto" w:fill="FAFAFA"/>
        <w:spacing w:after="0" w:line="240" w:lineRule="auto"/>
        <w:ind w:left="720"/>
        <w:rPr>
          <w:rFonts w:eastAsia="Times New Roman" w:cs="Arial"/>
          <w:color w:val="464646"/>
          <w:szCs w:val="20"/>
        </w:rPr>
      </w:pPr>
      <w:r w:rsidRPr="00CD7D4A">
        <w:rPr>
          <w:rFonts w:eastAsia="Times New Roman" w:cs="Arial"/>
          <w:color w:val="464646"/>
          <w:szCs w:val="20"/>
        </w:rPr>
        <w:t>Continued Improvement Recognition for Past U.S.DOE GRS awardees (for schools or districts that have already achieved but would like to continue expanding programs and efforts related to environmental literacy and sustainability)</w:t>
      </w:r>
    </w:p>
    <w:p w14:paraId="6D301FD8" w14:textId="77777777" w:rsidR="00CD7D4A" w:rsidRPr="00CD7D4A" w:rsidRDefault="00CD7D4A" w:rsidP="00CD7D4A">
      <w:pPr>
        <w:shd w:val="clear" w:color="auto" w:fill="FAFAFA"/>
        <w:spacing w:after="0" w:line="240" w:lineRule="auto"/>
        <w:ind w:left="720"/>
        <w:rPr>
          <w:rFonts w:eastAsia="Times New Roman" w:cs="Arial"/>
          <w:color w:val="464646"/>
          <w:szCs w:val="20"/>
        </w:rPr>
      </w:pPr>
    </w:p>
    <w:p w14:paraId="38329288" w14:textId="18358A60" w:rsidR="00844040" w:rsidRPr="00B122EE" w:rsidRDefault="00CE6068" w:rsidP="00CD7D4A">
      <w:pPr>
        <w:rPr>
          <w:bCs/>
        </w:rPr>
      </w:pPr>
      <w:r w:rsidRPr="00B122EE">
        <w:rPr>
          <w:bCs/>
        </w:rPr>
        <w:t xml:space="preserve">Address: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r w:rsidR="007D78C5" w:rsidRPr="00B122EE">
        <w:t xml:space="preserve"> </w:t>
      </w:r>
      <w:r w:rsidR="007D78C5" w:rsidRPr="00B122EE">
        <w:rPr>
          <w:bCs/>
        </w:rPr>
        <w:t xml:space="preserve">City: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r w:rsidR="007D78C5" w:rsidRPr="00B122EE">
        <w:t xml:space="preserve"> </w:t>
      </w:r>
      <w:r w:rsidR="00830DA6" w:rsidRPr="00B122EE">
        <w:rPr>
          <w:bCs/>
        </w:rPr>
        <w:t xml:space="preserve">State: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r w:rsidRPr="00B122EE">
        <w:rPr>
          <w:bCs/>
        </w:rPr>
        <w:t>Zip</w:t>
      </w:r>
      <w:r w:rsidR="00592D7B" w:rsidRPr="00B122EE">
        <w:rPr>
          <w:bCs/>
        </w:rPr>
        <w:t xml:space="preserv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r w:rsidR="00C33DF4" w:rsidRPr="00B122EE">
        <w:rPr>
          <w:bCs/>
        </w:rPr>
        <w:t xml:space="preserve">Twitter: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r w:rsidR="007D78C5" w:rsidRPr="00B122EE">
        <w:t xml:space="preserve"> </w:t>
      </w:r>
      <w:r w:rsidR="007D78C5" w:rsidRPr="00B122EE">
        <w:rPr>
          <w:bCs/>
        </w:rPr>
        <w:t>Facebook</w:t>
      </w:r>
      <w:r w:rsidR="007465E6" w:rsidRPr="00B122EE">
        <w:rPr>
          <w:bCs/>
        </w:rPr>
        <w:t>:</w:t>
      </w:r>
      <w:r w:rsidR="007D78C5" w:rsidRPr="00B122EE">
        <w:t xml:space="preserve">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p>
    <w:p w14:paraId="46F9641D" w14:textId="24AD3FC6" w:rsidR="00844040" w:rsidRPr="00B122EE" w:rsidRDefault="00355B24" w:rsidP="00CD7D4A">
      <w:pPr>
        <w:rPr>
          <w:bCs/>
        </w:rPr>
      </w:pPr>
      <w:r w:rsidRPr="00B122EE">
        <w:rPr>
          <w:bCs/>
        </w:rPr>
        <w:t>Top official</w:t>
      </w:r>
      <w:r w:rsidR="00B479E9" w:rsidRPr="00B122EE">
        <w:rPr>
          <w:bCs/>
        </w:rPr>
        <w:t>:</w:t>
      </w:r>
      <w:r w:rsidRPr="00B122EE">
        <w:rPr>
          <w:bCs/>
        </w:rPr>
        <w:t xml:space="preserve"> </w:t>
      </w:r>
      <w:r w:rsidR="005F562F" w:rsidRPr="00B122EE">
        <w:rPr>
          <w:bCs/>
        </w:rPr>
        <w:t xml:space="preserve"> </w:t>
      </w:r>
      <w:r w:rsidR="007D78C5" w:rsidRPr="00B122EE">
        <w:rPr>
          <w:bCs/>
        </w:rPr>
        <w:t>Title</w:t>
      </w:r>
      <w:r w:rsidR="00B479E9" w:rsidRPr="00B122EE">
        <w:rPr>
          <w:bCs/>
        </w:rPr>
        <w:t xml:space="preserve"> (Mr./Ms./Mrs./ Dr.)</w:t>
      </w:r>
      <w:r w:rsidR="007D78C5" w:rsidRPr="00B122EE">
        <w:rPr>
          <w:bCs/>
        </w:rPr>
        <w:t xml:space="preserve">: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r w:rsidR="007D78C5" w:rsidRPr="00B122EE">
        <w:t xml:space="preserve"> </w:t>
      </w:r>
      <w:r w:rsidR="007D78C5" w:rsidRPr="00B122EE">
        <w:rPr>
          <w:bCs/>
        </w:rPr>
        <w:t xml:space="preserve">First </w:t>
      </w:r>
      <w:r w:rsidR="00CE6068" w:rsidRPr="00B122EE">
        <w:rPr>
          <w:bCs/>
        </w:rPr>
        <w:t>Name:</w:t>
      </w:r>
      <w:r w:rsidR="007D78C5" w:rsidRPr="00B122EE">
        <w:t xml:space="preserve">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r w:rsidR="007D78C5" w:rsidRPr="00B122EE">
        <w:t xml:space="preserve"> Last Name: </w:t>
      </w:r>
      <w:r w:rsidR="007D78C5" w:rsidRPr="00B122EE">
        <w:fldChar w:fldCharType="begin">
          <w:ffData>
            <w:name w:val="Text1"/>
            <w:enabled/>
            <w:calcOnExit w:val="0"/>
            <w:textInput>
              <w:maxLength w:val="62"/>
            </w:textInput>
          </w:ffData>
        </w:fldChar>
      </w:r>
      <w:r w:rsidR="007D78C5" w:rsidRPr="00B122EE">
        <w:instrText xml:space="preserve"> FORMTEXT </w:instrText>
      </w:r>
      <w:r w:rsidR="007D78C5" w:rsidRPr="00B122EE">
        <w:fldChar w:fldCharType="separate"/>
      </w:r>
      <w:r w:rsidR="007D78C5" w:rsidRPr="00B122EE">
        <w:t> </w:t>
      </w:r>
      <w:r w:rsidR="007D78C5" w:rsidRPr="00B122EE">
        <w:t> </w:t>
      </w:r>
      <w:r w:rsidR="007D78C5" w:rsidRPr="00B122EE">
        <w:t> </w:t>
      </w:r>
      <w:r w:rsidR="007D78C5" w:rsidRPr="00B122EE">
        <w:t> </w:t>
      </w:r>
      <w:r w:rsidR="007D78C5" w:rsidRPr="00B122EE">
        <w:t> </w:t>
      </w:r>
      <w:r w:rsidR="007D78C5" w:rsidRPr="00B122EE">
        <w:fldChar w:fldCharType="end"/>
      </w:r>
      <w:r w:rsidR="005F562F" w:rsidRPr="00B122EE">
        <w:rPr>
          <w:bCs/>
        </w:rPr>
        <w:t xml:space="preserve"> </w:t>
      </w:r>
      <w:r w:rsidR="001245FC" w:rsidRPr="00B122EE">
        <w:rPr>
          <w:bCs/>
        </w:rPr>
        <w:t>Position</w:t>
      </w:r>
      <w:r w:rsidR="00FC0EE2" w:rsidRPr="00B122EE">
        <w:rPr>
          <w:bCs/>
        </w:rPr>
        <w:t>/Role</w:t>
      </w:r>
      <w:r w:rsidR="00B479E9" w:rsidRPr="00B122EE">
        <w:rPr>
          <w:bCs/>
        </w:rPr>
        <w:t xml:space="preserve"> (Principal/ Superintendent/ President)</w:t>
      </w:r>
      <w:r w:rsidR="001245FC" w:rsidRPr="00B122EE">
        <w:rPr>
          <w:bCs/>
        </w:rPr>
        <w:t xml:space="preserve">: </w:t>
      </w:r>
      <w:r w:rsidR="001245FC" w:rsidRPr="00B122EE">
        <w:fldChar w:fldCharType="begin">
          <w:ffData>
            <w:name w:val="Text1"/>
            <w:enabled/>
            <w:calcOnExit w:val="0"/>
            <w:textInput>
              <w:maxLength w:val="62"/>
            </w:textInput>
          </w:ffData>
        </w:fldChar>
      </w:r>
      <w:r w:rsidR="001245FC" w:rsidRPr="00B122EE">
        <w:instrText xml:space="preserve"> FORMTEXT </w:instrText>
      </w:r>
      <w:r w:rsidR="001245FC" w:rsidRPr="00B122EE">
        <w:fldChar w:fldCharType="separate"/>
      </w:r>
      <w:r w:rsidR="001245FC" w:rsidRPr="00B122EE">
        <w:t> </w:t>
      </w:r>
      <w:r w:rsidR="001245FC" w:rsidRPr="00B122EE">
        <w:t> </w:t>
      </w:r>
      <w:r w:rsidR="001245FC" w:rsidRPr="00B122EE">
        <w:t> </w:t>
      </w:r>
      <w:r w:rsidR="001245FC" w:rsidRPr="00B122EE">
        <w:t> </w:t>
      </w:r>
      <w:r w:rsidR="001245FC" w:rsidRPr="00B122EE">
        <w:t> </w:t>
      </w:r>
      <w:r w:rsidR="001245FC" w:rsidRPr="00B122EE">
        <w:fldChar w:fldCharType="end"/>
      </w:r>
      <w:r w:rsidR="001245FC" w:rsidRPr="00B122EE">
        <w:rPr>
          <w:bCs/>
        </w:rPr>
        <w:t xml:space="preserve"> </w:t>
      </w:r>
      <w:r w:rsidR="00CE6068" w:rsidRPr="00B122EE">
        <w:rPr>
          <w:bCs/>
        </w:rPr>
        <w:t>Email</w:t>
      </w:r>
      <w:r w:rsidR="00FC0EE2" w:rsidRPr="00B122EE">
        <w:rPr>
          <w:bCs/>
        </w:rPr>
        <w:t>:</w:t>
      </w:r>
      <w:r w:rsidR="00CE6068" w:rsidRPr="00B122EE">
        <w:rPr>
          <w:bCs/>
        </w:rPr>
        <w:t xml:space="preserv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r w:rsidR="00CE6068" w:rsidRPr="00B122EE">
        <w:rPr>
          <w:bCs/>
        </w:rPr>
        <w:t xml:space="preserve"> Phone</w:t>
      </w:r>
      <w:r w:rsidR="00FC0EE2" w:rsidRPr="00B122EE">
        <w:rPr>
          <w:bCs/>
        </w:rPr>
        <w:t>:</w:t>
      </w:r>
      <w:r w:rsidR="00CE6068" w:rsidRPr="00B122EE">
        <w:rPr>
          <w:bCs/>
        </w:rPr>
        <w:t xml:space="preserv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p>
    <w:p w14:paraId="68827C55" w14:textId="77777777" w:rsidR="00844040" w:rsidRPr="00B122EE" w:rsidRDefault="00CE6068" w:rsidP="00CD7D4A">
      <w:r w:rsidRPr="00B122EE">
        <w:rPr>
          <w:bCs/>
        </w:rPr>
        <w:t>Lead Applicant (if different</w:t>
      </w:r>
      <w:r w:rsidR="008C1168" w:rsidRPr="00B122EE">
        <w:rPr>
          <w:bCs/>
        </w:rPr>
        <w:t>)</w:t>
      </w:r>
      <w:r w:rsidR="00B479E9" w:rsidRPr="00B122EE">
        <w:rPr>
          <w:bCs/>
        </w:rPr>
        <w:t xml:space="preserve"> Title (Mr./Ms./Mrs./ Dr.)</w:t>
      </w:r>
      <w:r w:rsidR="008C1168" w:rsidRPr="00B122EE">
        <w:rPr>
          <w:bCs/>
        </w:rPr>
        <w:t xml:space="preserv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r w:rsidR="008C1168" w:rsidRPr="00B122EE">
        <w:t xml:space="preserve"> First Name: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r w:rsidR="008C1168" w:rsidRPr="00B122EE">
        <w:t xml:space="preserve"> Last Name: </w:t>
      </w:r>
      <w:r w:rsidR="008C1168" w:rsidRPr="00B122EE">
        <w:fldChar w:fldCharType="begin">
          <w:ffData>
            <w:name w:val="Text1"/>
            <w:enabled/>
            <w:calcOnExit w:val="0"/>
            <w:textInput>
              <w:maxLength w:val="62"/>
            </w:textInput>
          </w:ffData>
        </w:fldChar>
      </w:r>
      <w:r w:rsidR="008C1168" w:rsidRPr="00B122EE">
        <w:instrText xml:space="preserve"> FORMTEXT </w:instrText>
      </w:r>
      <w:r w:rsidR="008C1168" w:rsidRPr="00B122EE">
        <w:fldChar w:fldCharType="separate"/>
      </w:r>
      <w:r w:rsidR="008C1168" w:rsidRPr="00B122EE">
        <w:t> </w:t>
      </w:r>
      <w:r w:rsidR="008C1168" w:rsidRPr="00B122EE">
        <w:t> </w:t>
      </w:r>
      <w:r w:rsidR="008C1168" w:rsidRPr="00B122EE">
        <w:t> </w:t>
      </w:r>
      <w:r w:rsidR="008C1168" w:rsidRPr="00B122EE">
        <w:t> </w:t>
      </w:r>
      <w:r w:rsidR="008C1168" w:rsidRPr="00B122EE">
        <w:t> </w:t>
      </w:r>
      <w:r w:rsidR="008C1168" w:rsidRPr="00B122EE">
        <w:fldChar w:fldCharType="end"/>
      </w:r>
    </w:p>
    <w:p w14:paraId="70E8B3E0" w14:textId="77777777" w:rsidR="009759F4" w:rsidRPr="00B122EE" w:rsidRDefault="008C1168" w:rsidP="00CD7D4A">
      <w:pPr>
        <w:rPr>
          <w:bCs/>
        </w:rPr>
      </w:pPr>
      <w:r w:rsidRPr="00B122EE">
        <w:t>Position/Role</w:t>
      </w:r>
      <w:r w:rsidR="00B479E9" w:rsidRPr="00B122EE">
        <w:t xml:space="preserve"> (Teacher/ Sustainability Director/ Facilities Director)</w:t>
      </w:r>
      <w:r w:rsidRPr="00B122EE">
        <w:t xml:space="preserv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00844040" w:rsidRPr="00B122EE">
        <w:rPr>
          <w:bCs/>
        </w:rPr>
        <w:t xml:space="preserve"> </w:t>
      </w:r>
      <w:r w:rsidRPr="00B122EE">
        <w:rPr>
          <w:bCs/>
        </w:rPr>
        <w:t xml:space="preserve">Email: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 Phone:</w:t>
      </w:r>
      <w:r w:rsidR="00FC0EE2" w:rsidRPr="00B122EE">
        <w:rPr>
          <w:bCs/>
        </w:rPr>
        <w:t xml:space="preserve"> </w:t>
      </w:r>
      <w:r w:rsidR="00FC0EE2" w:rsidRPr="00B122EE">
        <w:fldChar w:fldCharType="begin">
          <w:ffData>
            <w:name w:val="Text1"/>
            <w:enabled/>
            <w:calcOnExit w:val="0"/>
            <w:textInput>
              <w:maxLength w:val="62"/>
            </w:textInput>
          </w:ffData>
        </w:fldChar>
      </w:r>
      <w:r w:rsidR="00FC0EE2" w:rsidRPr="00B122EE">
        <w:instrText xml:space="preserve"> FORMTEXT </w:instrText>
      </w:r>
      <w:r w:rsidR="00FC0EE2" w:rsidRPr="00B122EE">
        <w:fldChar w:fldCharType="separate"/>
      </w:r>
      <w:r w:rsidR="00FC0EE2" w:rsidRPr="00B122EE">
        <w:t> </w:t>
      </w:r>
      <w:r w:rsidR="00FC0EE2" w:rsidRPr="00B122EE">
        <w:t> </w:t>
      </w:r>
      <w:r w:rsidR="00FC0EE2" w:rsidRPr="00B122EE">
        <w:t> </w:t>
      </w:r>
      <w:r w:rsidR="00FC0EE2" w:rsidRPr="00B122EE">
        <w:t> </w:t>
      </w:r>
      <w:r w:rsidR="00FC0EE2" w:rsidRPr="00B122EE">
        <w:t> </w:t>
      </w:r>
      <w:r w:rsidR="00FC0EE2" w:rsidRPr="00B122EE">
        <w:fldChar w:fldCharType="end"/>
      </w:r>
    </w:p>
    <w:p w14:paraId="2A4980E7" w14:textId="77777777" w:rsidR="00844040" w:rsidRPr="00B122EE" w:rsidRDefault="00844040" w:rsidP="00B479E9">
      <w:pPr>
        <w:spacing w:line="240" w:lineRule="auto"/>
        <w:contextualSpacing/>
        <w:mirrorIndents/>
        <w:rPr>
          <w:rFonts w:ascii="Times New Roman" w:hAnsi="Times New Roman"/>
          <w:b/>
          <w:bCs/>
          <w:sz w:val="24"/>
          <w:szCs w:val="24"/>
        </w:rPr>
      </w:pPr>
    </w:p>
    <w:p w14:paraId="6B3E7879" w14:textId="77777777" w:rsidR="00CD7D4A" w:rsidRDefault="00CD7D4A">
      <w:r>
        <w:br w:type="page"/>
      </w:r>
    </w:p>
    <w:p w14:paraId="60E2E061" w14:textId="7A9CC500" w:rsidR="008C1168" w:rsidRPr="00B122EE" w:rsidRDefault="008C1168" w:rsidP="00CD7D4A">
      <w:r w:rsidRPr="00B122EE">
        <w:lastRenderedPageBreak/>
        <w:t>Check all that apply:</w:t>
      </w:r>
    </w:p>
    <w:p w14:paraId="7AC6C77F" w14:textId="77777777" w:rsidR="009668AD" w:rsidRPr="00B122EE" w:rsidRDefault="009668AD" w:rsidP="00CD7D4A">
      <w:pPr>
        <w:sectPr w:rsidR="009668AD" w:rsidRPr="00B122EE" w:rsidSect="00C6342E">
          <w:headerReference w:type="default" r:id="rId15"/>
          <w:footerReference w:type="default" r:id="rId16"/>
          <w:headerReference w:type="first" r:id="rId17"/>
          <w:pgSz w:w="12240" w:h="15840" w:code="1"/>
          <w:pgMar w:top="1440" w:right="1080" w:bottom="1440" w:left="1080" w:header="720" w:footer="720" w:gutter="0"/>
          <w:cols w:space="720"/>
          <w:titlePg/>
          <w:docGrid w:linePitch="360"/>
        </w:sectPr>
      </w:pPr>
    </w:p>
    <w:p w14:paraId="6326F51E" w14:textId="77777777" w:rsidR="00EA33E4" w:rsidRPr="00CD7D4A" w:rsidRDefault="00EA33E4" w:rsidP="00CD7D4A">
      <w:pPr>
        <w:spacing w:after="0"/>
        <w:rPr>
          <w:rFonts w:cs="Arial"/>
          <w:szCs w:val="20"/>
        </w:rPr>
      </w:pPr>
      <w:r w:rsidRPr="00CD7D4A">
        <w:rPr>
          <w:rFonts w:cs="Arial"/>
          <w:szCs w:val="20"/>
        </w:rPr>
        <w:t xml:space="preserve">Early Learning </w:t>
      </w:r>
      <w:r w:rsidRPr="00CD7D4A">
        <w:rPr>
          <w:rFonts w:eastAsia="Times New Roman" w:cs="Arial"/>
          <w:szCs w:val="20"/>
        </w:rPr>
        <w:fldChar w:fldCharType="begin">
          <w:ffData>
            <w:name w:val="Check10"/>
            <w:enabled/>
            <w:calcOnExit w:val="0"/>
            <w:checkBox>
              <w:sizeAuto/>
              <w:default w:val="0"/>
            </w:checkBox>
          </w:ffData>
        </w:fldChar>
      </w:r>
      <w:r w:rsidRPr="00CD7D4A">
        <w:rPr>
          <w:rFonts w:eastAsia="Times New Roman" w:cs="Arial"/>
          <w:szCs w:val="20"/>
        </w:rPr>
        <w:instrText xml:space="preserve"> FORMCHECKBOX </w:instrText>
      </w:r>
      <w:r w:rsidR="001F0879">
        <w:rPr>
          <w:rFonts w:eastAsia="Times New Roman" w:cs="Arial"/>
          <w:szCs w:val="20"/>
        </w:rPr>
      </w:r>
      <w:r w:rsidR="001F0879">
        <w:rPr>
          <w:rFonts w:eastAsia="Times New Roman" w:cs="Arial"/>
          <w:szCs w:val="20"/>
        </w:rPr>
        <w:fldChar w:fldCharType="separate"/>
      </w:r>
      <w:r w:rsidRPr="00CD7D4A">
        <w:rPr>
          <w:rFonts w:eastAsia="Times New Roman" w:cs="Arial"/>
          <w:szCs w:val="20"/>
        </w:rPr>
        <w:fldChar w:fldCharType="end"/>
      </w:r>
    </w:p>
    <w:p w14:paraId="689658C3" w14:textId="77777777" w:rsidR="00EA33E4" w:rsidRPr="00CD7D4A" w:rsidRDefault="00EA33E4" w:rsidP="00CD7D4A">
      <w:pPr>
        <w:spacing w:after="0"/>
        <w:rPr>
          <w:rFonts w:cs="Arial"/>
          <w:szCs w:val="20"/>
        </w:rPr>
      </w:pPr>
      <w:r w:rsidRPr="00CD7D4A">
        <w:rPr>
          <w:rFonts w:cs="Arial"/>
          <w:szCs w:val="20"/>
        </w:rPr>
        <w:t xml:space="preserve">Elementary </w:t>
      </w:r>
      <w:r w:rsidRPr="00CD7D4A">
        <w:rPr>
          <w:rFonts w:eastAsia="Times New Roman" w:cs="Arial"/>
          <w:szCs w:val="20"/>
        </w:rPr>
        <w:fldChar w:fldCharType="begin">
          <w:ffData>
            <w:name w:val="Check10"/>
            <w:enabled/>
            <w:calcOnExit w:val="0"/>
            <w:checkBox>
              <w:sizeAuto/>
              <w:default w:val="0"/>
            </w:checkBox>
          </w:ffData>
        </w:fldChar>
      </w:r>
      <w:r w:rsidRPr="00CD7D4A">
        <w:rPr>
          <w:rFonts w:eastAsia="Times New Roman" w:cs="Arial"/>
          <w:szCs w:val="20"/>
        </w:rPr>
        <w:instrText xml:space="preserve"> FORMCHECKBOX </w:instrText>
      </w:r>
      <w:r w:rsidR="001F0879">
        <w:rPr>
          <w:rFonts w:eastAsia="Times New Roman" w:cs="Arial"/>
          <w:szCs w:val="20"/>
        </w:rPr>
      </w:r>
      <w:r w:rsidR="001F0879">
        <w:rPr>
          <w:rFonts w:eastAsia="Times New Roman" w:cs="Arial"/>
          <w:szCs w:val="20"/>
        </w:rPr>
        <w:fldChar w:fldCharType="separate"/>
      </w:r>
      <w:r w:rsidRPr="00CD7D4A">
        <w:rPr>
          <w:rFonts w:eastAsia="Times New Roman" w:cs="Arial"/>
          <w:szCs w:val="20"/>
        </w:rPr>
        <w:fldChar w:fldCharType="end"/>
      </w:r>
    </w:p>
    <w:p w14:paraId="6AD81B03" w14:textId="77777777" w:rsidR="00EA33E4" w:rsidRPr="00CD7D4A" w:rsidRDefault="00EA33E4" w:rsidP="00CD7D4A">
      <w:pPr>
        <w:spacing w:after="0"/>
        <w:rPr>
          <w:rFonts w:eastAsia="Times New Roman" w:cs="Arial"/>
          <w:szCs w:val="20"/>
        </w:rPr>
      </w:pPr>
      <w:r w:rsidRPr="00CD7D4A">
        <w:rPr>
          <w:rFonts w:cs="Arial"/>
          <w:szCs w:val="20"/>
        </w:rPr>
        <w:t xml:space="preserve">Middle </w:t>
      </w:r>
      <w:r w:rsidRPr="00CD7D4A">
        <w:rPr>
          <w:rFonts w:eastAsia="Times New Roman" w:cs="Arial"/>
          <w:szCs w:val="20"/>
        </w:rPr>
        <w:fldChar w:fldCharType="begin">
          <w:ffData>
            <w:name w:val="Check10"/>
            <w:enabled/>
            <w:calcOnExit w:val="0"/>
            <w:checkBox>
              <w:sizeAuto/>
              <w:default w:val="0"/>
            </w:checkBox>
          </w:ffData>
        </w:fldChar>
      </w:r>
      <w:r w:rsidRPr="00CD7D4A">
        <w:rPr>
          <w:rFonts w:eastAsia="Times New Roman" w:cs="Arial"/>
          <w:szCs w:val="20"/>
        </w:rPr>
        <w:instrText xml:space="preserve"> FORMCHECKBOX </w:instrText>
      </w:r>
      <w:r w:rsidR="001F0879">
        <w:rPr>
          <w:rFonts w:eastAsia="Times New Roman" w:cs="Arial"/>
          <w:szCs w:val="20"/>
        </w:rPr>
      </w:r>
      <w:r w:rsidR="001F0879">
        <w:rPr>
          <w:rFonts w:eastAsia="Times New Roman" w:cs="Arial"/>
          <w:szCs w:val="20"/>
        </w:rPr>
        <w:fldChar w:fldCharType="separate"/>
      </w:r>
      <w:r w:rsidRPr="00CD7D4A">
        <w:rPr>
          <w:rFonts w:eastAsia="Times New Roman" w:cs="Arial"/>
          <w:szCs w:val="20"/>
        </w:rPr>
        <w:fldChar w:fldCharType="end"/>
      </w:r>
    </w:p>
    <w:p w14:paraId="7F912AB0" w14:textId="77777777" w:rsidR="00EA33E4" w:rsidRPr="00CD7D4A" w:rsidRDefault="00EA33E4" w:rsidP="00CD7D4A">
      <w:pPr>
        <w:spacing w:after="0"/>
        <w:rPr>
          <w:rFonts w:eastAsia="Times New Roman" w:cs="Arial"/>
          <w:szCs w:val="20"/>
        </w:rPr>
      </w:pPr>
      <w:r w:rsidRPr="00CD7D4A">
        <w:rPr>
          <w:rFonts w:cs="Arial"/>
          <w:szCs w:val="20"/>
        </w:rPr>
        <w:t xml:space="preserve">High </w:t>
      </w:r>
      <w:r w:rsidRPr="00CD7D4A">
        <w:rPr>
          <w:rFonts w:eastAsia="Times New Roman" w:cs="Arial"/>
          <w:szCs w:val="20"/>
        </w:rPr>
        <w:fldChar w:fldCharType="begin">
          <w:ffData>
            <w:name w:val="Check10"/>
            <w:enabled/>
            <w:calcOnExit w:val="0"/>
            <w:checkBox>
              <w:sizeAuto/>
              <w:default w:val="0"/>
            </w:checkBox>
          </w:ffData>
        </w:fldChar>
      </w:r>
      <w:r w:rsidRPr="00CD7D4A">
        <w:rPr>
          <w:rFonts w:eastAsia="Times New Roman" w:cs="Arial"/>
          <w:szCs w:val="20"/>
        </w:rPr>
        <w:instrText xml:space="preserve"> FORMCHECKBOX </w:instrText>
      </w:r>
      <w:r w:rsidR="001F0879">
        <w:rPr>
          <w:rFonts w:eastAsia="Times New Roman" w:cs="Arial"/>
          <w:szCs w:val="20"/>
        </w:rPr>
      </w:r>
      <w:r w:rsidR="001F0879">
        <w:rPr>
          <w:rFonts w:eastAsia="Times New Roman" w:cs="Arial"/>
          <w:szCs w:val="20"/>
        </w:rPr>
        <w:fldChar w:fldCharType="separate"/>
      </w:r>
      <w:r w:rsidRPr="00CD7D4A">
        <w:rPr>
          <w:rFonts w:eastAsia="Times New Roman" w:cs="Arial"/>
          <w:szCs w:val="20"/>
        </w:rPr>
        <w:fldChar w:fldCharType="end"/>
      </w:r>
    </w:p>
    <w:p w14:paraId="7F1F91A7" w14:textId="77777777" w:rsidR="00EA33E4" w:rsidRPr="00CD7D4A" w:rsidRDefault="00EA33E4" w:rsidP="00CD7D4A">
      <w:pPr>
        <w:spacing w:after="0"/>
        <w:rPr>
          <w:rFonts w:cs="Arial"/>
          <w:szCs w:val="20"/>
        </w:rPr>
      </w:pPr>
      <w:r w:rsidRPr="00CD7D4A">
        <w:rPr>
          <w:rFonts w:cs="Arial"/>
          <w:szCs w:val="20"/>
        </w:rPr>
        <w:t xml:space="preserve">Public </w:t>
      </w:r>
      <w:r w:rsidRPr="00CD7D4A">
        <w:rPr>
          <w:rFonts w:eastAsia="Times New Roman" w:cs="Arial"/>
          <w:szCs w:val="20"/>
        </w:rPr>
        <w:fldChar w:fldCharType="begin">
          <w:ffData>
            <w:name w:val="Check10"/>
            <w:enabled/>
            <w:calcOnExit w:val="0"/>
            <w:checkBox>
              <w:sizeAuto/>
              <w:default w:val="0"/>
            </w:checkBox>
          </w:ffData>
        </w:fldChar>
      </w:r>
      <w:bookmarkStart w:id="1" w:name="Check10"/>
      <w:r w:rsidRPr="00CD7D4A">
        <w:rPr>
          <w:rFonts w:eastAsia="Times New Roman" w:cs="Arial"/>
          <w:szCs w:val="20"/>
        </w:rPr>
        <w:instrText xml:space="preserve"> FORMCHECKBOX </w:instrText>
      </w:r>
      <w:r w:rsidR="001F0879">
        <w:rPr>
          <w:rFonts w:eastAsia="Times New Roman" w:cs="Arial"/>
          <w:szCs w:val="20"/>
        </w:rPr>
      </w:r>
      <w:r w:rsidR="001F0879">
        <w:rPr>
          <w:rFonts w:eastAsia="Times New Roman" w:cs="Arial"/>
          <w:szCs w:val="20"/>
        </w:rPr>
        <w:fldChar w:fldCharType="separate"/>
      </w:r>
      <w:r w:rsidRPr="00CD7D4A">
        <w:rPr>
          <w:rFonts w:eastAsia="Times New Roman" w:cs="Arial"/>
          <w:szCs w:val="20"/>
        </w:rPr>
        <w:fldChar w:fldCharType="end"/>
      </w:r>
      <w:bookmarkEnd w:id="1"/>
    </w:p>
    <w:p w14:paraId="7923AD46" w14:textId="77777777" w:rsidR="00EA33E4" w:rsidRPr="00CD7D4A" w:rsidRDefault="00EA33E4" w:rsidP="00CD7D4A">
      <w:pPr>
        <w:spacing w:after="0"/>
        <w:rPr>
          <w:rFonts w:cs="Arial"/>
          <w:szCs w:val="20"/>
        </w:rPr>
      </w:pPr>
      <w:r w:rsidRPr="00CD7D4A">
        <w:rPr>
          <w:rFonts w:cs="Arial"/>
          <w:szCs w:val="20"/>
        </w:rPr>
        <w:t xml:space="preserve">Charter </w:t>
      </w:r>
      <w:r w:rsidRPr="00CD7D4A">
        <w:rPr>
          <w:rFonts w:eastAsia="Times New Roman" w:cs="Arial"/>
          <w:szCs w:val="20"/>
        </w:rPr>
        <w:fldChar w:fldCharType="begin">
          <w:ffData>
            <w:name w:val="Check10"/>
            <w:enabled/>
            <w:calcOnExit w:val="0"/>
            <w:checkBox>
              <w:sizeAuto/>
              <w:default w:val="0"/>
            </w:checkBox>
          </w:ffData>
        </w:fldChar>
      </w:r>
      <w:r w:rsidRPr="00CD7D4A">
        <w:rPr>
          <w:rFonts w:eastAsia="Times New Roman" w:cs="Arial"/>
          <w:szCs w:val="20"/>
        </w:rPr>
        <w:instrText xml:space="preserve"> FORMCHECKBOX </w:instrText>
      </w:r>
      <w:r w:rsidR="001F0879">
        <w:rPr>
          <w:rFonts w:eastAsia="Times New Roman" w:cs="Arial"/>
          <w:szCs w:val="20"/>
        </w:rPr>
      </w:r>
      <w:r w:rsidR="001F0879">
        <w:rPr>
          <w:rFonts w:eastAsia="Times New Roman" w:cs="Arial"/>
          <w:szCs w:val="20"/>
        </w:rPr>
        <w:fldChar w:fldCharType="separate"/>
      </w:r>
      <w:r w:rsidRPr="00CD7D4A">
        <w:rPr>
          <w:rFonts w:eastAsia="Times New Roman" w:cs="Arial"/>
          <w:szCs w:val="20"/>
        </w:rPr>
        <w:fldChar w:fldCharType="end"/>
      </w:r>
    </w:p>
    <w:p w14:paraId="68BB4F23" w14:textId="77777777" w:rsidR="00EA33E4" w:rsidRPr="00CD7D4A" w:rsidRDefault="00EA33E4" w:rsidP="00CD7D4A">
      <w:pPr>
        <w:spacing w:after="0"/>
        <w:rPr>
          <w:rFonts w:cs="Arial"/>
          <w:bCs/>
          <w:szCs w:val="20"/>
        </w:rPr>
      </w:pPr>
      <w:r w:rsidRPr="00CD7D4A">
        <w:rPr>
          <w:rFonts w:cs="Arial"/>
          <w:bCs/>
          <w:szCs w:val="20"/>
        </w:rPr>
        <w:t xml:space="preserve">Magnet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74D7E387" w14:textId="77777777" w:rsidR="00EA33E4" w:rsidRPr="00CD7D4A" w:rsidRDefault="00EA33E4" w:rsidP="00CD7D4A">
      <w:pPr>
        <w:spacing w:after="0"/>
        <w:rPr>
          <w:rFonts w:cs="Arial"/>
          <w:bCs/>
          <w:szCs w:val="20"/>
        </w:rPr>
      </w:pPr>
      <w:r w:rsidRPr="00CD7D4A">
        <w:rPr>
          <w:rFonts w:cs="Arial"/>
          <w:bCs/>
          <w:szCs w:val="20"/>
        </w:rPr>
        <w:t xml:space="preserve">Non-Public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1940AEE0" w14:textId="77777777" w:rsidR="00EA33E4" w:rsidRPr="00CD7D4A" w:rsidRDefault="00EA33E4" w:rsidP="00CD7D4A">
      <w:pPr>
        <w:spacing w:after="0"/>
        <w:rPr>
          <w:rFonts w:cs="Arial"/>
          <w:bCs/>
          <w:szCs w:val="20"/>
        </w:rPr>
      </w:pPr>
      <w:r w:rsidRPr="00CD7D4A">
        <w:rPr>
          <w:rFonts w:cs="Arial"/>
          <w:bCs/>
          <w:szCs w:val="20"/>
        </w:rPr>
        <w:t xml:space="preserve">Two-Year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61819287" w14:textId="77777777" w:rsidR="00EA33E4" w:rsidRPr="00CD7D4A" w:rsidRDefault="00EA33E4" w:rsidP="00CD7D4A">
      <w:pPr>
        <w:spacing w:after="0"/>
        <w:rPr>
          <w:rFonts w:cs="Arial"/>
          <w:bCs/>
          <w:szCs w:val="20"/>
        </w:rPr>
      </w:pPr>
      <w:r w:rsidRPr="00CD7D4A">
        <w:rPr>
          <w:rFonts w:cs="Arial"/>
          <w:bCs/>
          <w:szCs w:val="20"/>
        </w:rPr>
        <w:t xml:space="preserve">Four-Year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42DF2600" w14:textId="77777777" w:rsidR="00EA33E4" w:rsidRPr="00CD7D4A" w:rsidRDefault="00EA33E4" w:rsidP="00CD7D4A">
      <w:pPr>
        <w:spacing w:after="0"/>
        <w:rPr>
          <w:rFonts w:cs="Arial"/>
          <w:bCs/>
          <w:szCs w:val="20"/>
        </w:rPr>
      </w:pPr>
      <w:r w:rsidRPr="00CD7D4A">
        <w:rPr>
          <w:rFonts w:cs="Arial"/>
          <w:bCs/>
          <w:szCs w:val="20"/>
        </w:rPr>
        <w:t xml:space="preserve">Community College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05C1A97E" w14:textId="77777777" w:rsidR="00EA33E4" w:rsidRPr="00CD7D4A" w:rsidRDefault="00EA33E4" w:rsidP="00CD7D4A">
      <w:pPr>
        <w:spacing w:after="0"/>
        <w:rPr>
          <w:rFonts w:cs="Arial"/>
          <w:bCs/>
          <w:szCs w:val="20"/>
        </w:rPr>
      </w:pPr>
      <w:r w:rsidRPr="00CD7D4A">
        <w:rPr>
          <w:rFonts w:cs="Arial"/>
          <w:bCs/>
          <w:szCs w:val="20"/>
        </w:rPr>
        <w:t xml:space="preserve">Career and Technical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718FF1EE" w14:textId="77777777" w:rsidR="00EA33E4" w:rsidRPr="00CD7D4A" w:rsidRDefault="00EA33E4" w:rsidP="00CD7D4A">
      <w:pPr>
        <w:spacing w:after="0"/>
        <w:rPr>
          <w:rFonts w:cs="Arial"/>
          <w:bCs/>
          <w:szCs w:val="20"/>
        </w:rPr>
      </w:pPr>
      <w:r w:rsidRPr="00CD7D4A">
        <w:rPr>
          <w:rFonts w:cs="Arial"/>
          <w:bCs/>
          <w:szCs w:val="20"/>
        </w:rPr>
        <w:t xml:space="preserve">Urban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r w:rsidRPr="00CD7D4A">
        <w:rPr>
          <w:rFonts w:cs="Arial"/>
          <w:bCs/>
          <w:szCs w:val="20"/>
        </w:rPr>
        <w:t xml:space="preserve"> </w:t>
      </w:r>
    </w:p>
    <w:p w14:paraId="3A412947" w14:textId="77777777" w:rsidR="00EA33E4" w:rsidRPr="00CD7D4A" w:rsidRDefault="00EA33E4" w:rsidP="00CD7D4A">
      <w:pPr>
        <w:spacing w:after="0"/>
        <w:rPr>
          <w:rFonts w:eastAsia="Times New Roman" w:cs="Arial"/>
          <w:bCs/>
          <w:szCs w:val="20"/>
        </w:rPr>
      </w:pPr>
      <w:r w:rsidRPr="00CD7D4A">
        <w:rPr>
          <w:rFonts w:cs="Arial"/>
          <w:bCs/>
          <w:szCs w:val="20"/>
        </w:rPr>
        <w:t xml:space="preserve">Rural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70D95F55" w14:textId="77777777" w:rsidR="00EA33E4" w:rsidRPr="00CD7D4A" w:rsidRDefault="00EA33E4" w:rsidP="00CD7D4A">
      <w:pPr>
        <w:spacing w:after="0"/>
        <w:rPr>
          <w:rFonts w:cs="Arial"/>
          <w:bCs/>
          <w:szCs w:val="20"/>
        </w:rPr>
      </w:pPr>
      <w:r w:rsidRPr="00CD7D4A">
        <w:rPr>
          <w:rFonts w:eastAsia="Times New Roman" w:cs="Arial"/>
          <w:bCs/>
          <w:szCs w:val="20"/>
        </w:rPr>
        <w:t xml:space="preserve">Suburban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5E2B3836" w14:textId="77777777" w:rsidR="00EA33E4" w:rsidRPr="00CD7D4A" w:rsidRDefault="00EA33E4" w:rsidP="00CD7D4A">
      <w:pPr>
        <w:spacing w:after="0"/>
        <w:rPr>
          <w:rFonts w:eastAsia="Times New Roman" w:cs="Arial"/>
          <w:bCs/>
          <w:szCs w:val="20"/>
        </w:rPr>
      </w:pPr>
      <w:r w:rsidRPr="00CD7D4A">
        <w:rPr>
          <w:rFonts w:eastAsia="Times New Roman" w:cs="Arial"/>
          <w:bCs/>
          <w:szCs w:val="20"/>
        </w:rPr>
        <w:t>Environmental Justice Area*</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3B186508" w14:textId="77777777" w:rsidR="00EA33E4" w:rsidRPr="00B122EE" w:rsidRDefault="00EA33E4" w:rsidP="00CD7D4A">
      <w:pPr>
        <w:spacing w:after="0"/>
        <w:rPr>
          <w:rFonts w:ascii="Times New Roman" w:hAnsi="Times New Roman"/>
          <w:bCs/>
          <w:sz w:val="24"/>
          <w:szCs w:val="24"/>
        </w:rPr>
        <w:sectPr w:rsidR="00EA33E4" w:rsidRPr="00B122EE" w:rsidSect="00C6342E">
          <w:type w:val="continuous"/>
          <w:pgSz w:w="12240" w:h="15840" w:code="1"/>
          <w:pgMar w:top="1440" w:right="1080" w:bottom="1440" w:left="1080" w:header="720" w:footer="720" w:gutter="0"/>
          <w:cols w:num="3" w:space="720"/>
          <w:titlePg/>
          <w:docGrid w:linePitch="360"/>
        </w:sectPr>
      </w:pPr>
      <w:r w:rsidRPr="00CD7D4A">
        <w:rPr>
          <w:rFonts w:eastAsia="Times New Roman" w:cs="Arial"/>
          <w:bCs/>
          <w:szCs w:val="20"/>
        </w:rPr>
        <w:t xml:space="preserve">Title </w:t>
      </w:r>
      <w:proofErr w:type="gramStart"/>
      <w:r w:rsidRPr="00CD7D4A">
        <w:rPr>
          <w:rFonts w:eastAsia="Times New Roman" w:cs="Arial"/>
          <w:bCs/>
          <w:szCs w:val="20"/>
        </w:rPr>
        <w:t>I  (</w:t>
      </w:r>
      <w:proofErr w:type="gramEnd"/>
      <w:r w:rsidRPr="00CD7D4A">
        <w:rPr>
          <w:rFonts w:eastAsia="Times New Roman" w:cs="Arial"/>
          <w:bCs/>
          <w:szCs w:val="20"/>
        </w:rPr>
        <w:t xml:space="preserve">or ESSA Tier) </w:t>
      </w:r>
      <w:r w:rsidRPr="00CD7D4A">
        <w:rPr>
          <w:rFonts w:eastAsia="Times New Roman" w:cs="Arial"/>
          <w:bCs/>
          <w:szCs w:val="20"/>
        </w:rPr>
        <w:fldChar w:fldCharType="begin">
          <w:ffData>
            <w:name w:val="Check10"/>
            <w:enabled/>
            <w:calcOnExit w:val="0"/>
            <w:checkBox>
              <w:sizeAuto/>
              <w:default w:val="0"/>
            </w:checkBox>
          </w:ffData>
        </w:fldChar>
      </w:r>
      <w:r w:rsidRPr="00CD7D4A">
        <w:rPr>
          <w:rFonts w:eastAsia="Times New Roman" w:cs="Arial"/>
          <w:bCs/>
          <w:szCs w:val="20"/>
        </w:rPr>
        <w:instrText xml:space="preserve"> FORMCHECKBOX </w:instrText>
      </w:r>
      <w:r w:rsidR="001F0879">
        <w:rPr>
          <w:rFonts w:eastAsia="Times New Roman" w:cs="Arial"/>
          <w:bCs/>
          <w:szCs w:val="20"/>
        </w:rPr>
      </w:r>
      <w:r w:rsidR="001F0879">
        <w:rPr>
          <w:rFonts w:eastAsia="Times New Roman" w:cs="Arial"/>
          <w:bCs/>
          <w:szCs w:val="20"/>
        </w:rPr>
        <w:fldChar w:fldCharType="separate"/>
      </w:r>
      <w:r w:rsidRPr="00CD7D4A">
        <w:rPr>
          <w:rFonts w:eastAsia="Times New Roman" w:cs="Arial"/>
          <w:bCs/>
          <w:szCs w:val="20"/>
        </w:rPr>
        <w:fldChar w:fldCharType="end"/>
      </w:r>
    </w:p>
    <w:p w14:paraId="31E8AF96" w14:textId="77777777" w:rsidR="00EA33E4" w:rsidRPr="00B122EE" w:rsidRDefault="00EA33E4" w:rsidP="00EA33E4">
      <w:pPr>
        <w:spacing w:line="240" w:lineRule="auto"/>
        <w:contextualSpacing/>
        <w:mirrorIndents/>
        <w:rPr>
          <w:rFonts w:ascii="Times New Roman" w:hAnsi="Times New Roman"/>
          <w:bCs/>
          <w:sz w:val="24"/>
          <w:szCs w:val="24"/>
        </w:rPr>
      </w:pPr>
    </w:p>
    <w:p w14:paraId="46A4D280" w14:textId="742CF20C" w:rsidR="00EA33E4" w:rsidRPr="00CD7D4A" w:rsidRDefault="00EA33E4" w:rsidP="00CD7D4A">
      <w:pPr>
        <w:rPr>
          <w:i/>
          <w:iCs/>
        </w:rPr>
      </w:pPr>
      <w:r w:rsidRPr="00CD7D4A">
        <w:rPr>
          <w:i/>
          <w:iCs/>
        </w:rPr>
        <w:t xml:space="preserve">*To confirm whether your entity boundaries are located within in an Environmental Justice Area, refer to </w:t>
      </w:r>
      <w:r w:rsidR="004F55B4" w:rsidRPr="00CD7D4A">
        <w:rPr>
          <w:i/>
          <w:iCs/>
        </w:rPr>
        <w:t>the Pennsylvania Department of Environmental Protection</w:t>
      </w:r>
      <w:r w:rsidRPr="00CD7D4A">
        <w:rPr>
          <w:i/>
          <w:iCs/>
        </w:rPr>
        <w:t xml:space="preserve">’s </w:t>
      </w:r>
      <w:hyperlink r:id="rId18" w:tgtFrame="_blank" w:tooltip="Opens draft viewer in new tab" w:history="1">
        <w:r w:rsidRPr="00CD7D4A">
          <w:rPr>
            <w:rStyle w:val="Hyperlink"/>
            <w:i/>
            <w:iCs/>
          </w:rPr>
          <w:t>Environmental Justice Areas Viewer</w:t>
        </w:r>
      </w:hyperlink>
      <w:r w:rsidRPr="00CD7D4A">
        <w:rPr>
          <w:i/>
          <w:iCs/>
        </w:rPr>
        <w:t>.</w:t>
      </w:r>
    </w:p>
    <w:p w14:paraId="655FF387" w14:textId="7168416F" w:rsidR="009668AD" w:rsidRPr="00B122EE" w:rsidRDefault="009668AD" w:rsidP="00CD7D4A">
      <w:r w:rsidRPr="00B122EE">
        <w:t xml:space="preserve">Provide </w:t>
      </w:r>
      <w:proofErr w:type="gramStart"/>
      <w:r w:rsidRPr="00B122EE">
        <w:t>percentages</w:t>
      </w:r>
      <w:r w:rsidR="00844040" w:rsidRPr="00B122EE">
        <w:t>,</w:t>
      </w:r>
      <w:r w:rsidR="00FC0EE2" w:rsidRPr="00B122EE">
        <w:t xml:space="preserve"> if</w:t>
      </w:r>
      <w:proofErr w:type="gramEnd"/>
      <w:r w:rsidR="00FC0EE2" w:rsidRPr="00B122EE">
        <w:t xml:space="preserve"> </w:t>
      </w:r>
      <w:r w:rsidR="00B479E9" w:rsidRPr="00B122EE">
        <w:t xml:space="preserve">any are </w:t>
      </w:r>
      <w:r w:rsidR="00FC0EE2" w:rsidRPr="00B122EE">
        <w:t>relevant to your school,</w:t>
      </w:r>
      <w:r w:rsidRPr="00B122EE">
        <w:t xml:space="preserve"> district</w:t>
      </w:r>
      <w:r w:rsidR="00FC0EE2" w:rsidRPr="00B122EE">
        <w:t>,</w:t>
      </w:r>
      <w:r w:rsidRPr="00B122EE">
        <w:t xml:space="preserve"> </w:t>
      </w:r>
      <w:r w:rsidR="00FC0EE2" w:rsidRPr="00B122EE">
        <w:t xml:space="preserve">or </w:t>
      </w:r>
      <w:r w:rsidRPr="00B122EE">
        <w:t>institution</w:t>
      </w:r>
      <w:r w:rsidR="002258F7" w:rsidRPr="00B122EE">
        <w:t>:</w:t>
      </w:r>
    </w:p>
    <w:p w14:paraId="2D0E7CC7" w14:textId="77777777" w:rsidR="00355B24" w:rsidRPr="00B122EE" w:rsidRDefault="00355B24" w:rsidP="00CD7D4A">
      <w:pPr>
        <w:sectPr w:rsidR="00355B24" w:rsidRPr="00B122EE" w:rsidSect="00C6342E">
          <w:type w:val="continuous"/>
          <w:pgSz w:w="12240" w:h="15840" w:code="1"/>
          <w:pgMar w:top="1440" w:right="1080" w:bottom="1440" w:left="1080" w:header="720" w:footer="720" w:gutter="0"/>
          <w:cols w:space="720"/>
          <w:titlePg/>
          <w:docGrid w:linePitch="360"/>
        </w:sectPr>
      </w:pPr>
    </w:p>
    <w:p w14:paraId="1FD5A600" w14:textId="77777777" w:rsidR="008C1168" w:rsidRPr="00B122EE" w:rsidRDefault="008C1168" w:rsidP="00CD7D4A">
      <w:pPr>
        <w:spacing w:after="0"/>
      </w:pPr>
      <w:r w:rsidRPr="00B122EE">
        <w:t xml:space="preserve">Pell </w:t>
      </w:r>
      <w:r w:rsidR="00FC0EE2" w:rsidRPr="00B122EE">
        <w:t>R</w:t>
      </w:r>
      <w:r w:rsidR="009668AD" w:rsidRPr="00B122EE">
        <w:t>ecipients</w:t>
      </w:r>
      <w:r w:rsidR="00FC0EE2" w:rsidRPr="00B122EE">
        <w:t>:</w:t>
      </w:r>
      <w:r w:rsidR="009668AD"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624E2152" w14:textId="26BD30EF" w:rsidR="008C1168" w:rsidRPr="00B122EE" w:rsidRDefault="00FC0EE2" w:rsidP="00CD7D4A">
      <w:pPr>
        <w:spacing w:after="0"/>
      </w:pPr>
      <w:r w:rsidRPr="00B122EE">
        <w:t>Free and Reduced</w:t>
      </w:r>
      <w:r w:rsidR="00F11AB8">
        <w:t>-</w:t>
      </w:r>
      <w:r w:rsidRPr="00B122EE">
        <w:t>Price L</w:t>
      </w:r>
      <w:r w:rsidR="008C1168" w:rsidRPr="00B122EE">
        <w:t>unch</w:t>
      </w:r>
      <w:r w:rsidRPr="00B122EE">
        <w:t xml:space="preserve">: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6A612007" w14:textId="77777777" w:rsidR="008C1168" w:rsidRPr="00B122EE" w:rsidRDefault="008C1168" w:rsidP="00CD7D4A">
      <w:pPr>
        <w:spacing w:after="0"/>
      </w:pPr>
      <w:r w:rsidRPr="00B122EE">
        <w:t>Minority</w:t>
      </w:r>
      <w:r w:rsidR="00FC0EE2" w:rsidRPr="00B122EE">
        <w:t>:</w:t>
      </w:r>
      <w:r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2B169332" w14:textId="77777777" w:rsidR="008C1168" w:rsidRPr="00B122EE" w:rsidRDefault="008C1168" w:rsidP="00CD7D4A">
      <w:pPr>
        <w:spacing w:after="0"/>
      </w:pPr>
      <w:r w:rsidRPr="00B122EE">
        <w:t>Limited English Proficient</w:t>
      </w:r>
      <w:r w:rsidR="00FC0EE2" w:rsidRPr="00B122EE">
        <w:t>:</w:t>
      </w:r>
      <w:r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1C19B929" w14:textId="77777777" w:rsidR="00355B24" w:rsidRPr="00B122EE" w:rsidRDefault="00355B24" w:rsidP="00CD7D4A">
      <w:pPr>
        <w:spacing w:after="0"/>
      </w:pPr>
      <w:r w:rsidRPr="00B122EE">
        <w:t>Special Education</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21E12520" w14:textId="77777777" w:rsidR="00355B24" w:rsidRPr="00B122EE" w:rsidRDefault="00355B24" w:rsidP="00CD7D4A">
      <w:pPr>
        <w:spacing w:after="0"/>
      </w:pPr>
      <w:r w:rsidRPr="00B122EE">
        <w:t>Graduation Rate</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5559FE30" w14:textId="77777777" w:rsidR="00355B24" w:rsidRPr="00B122EE" w:rsidRDefault="00355B24" w:rsidP="00CD7D4A">
      <w:pPr>
        <w:spacing w:after="0"/>
        <w:sectPr w:rsidR="00355B24" w:rsidRPr="00B122EE" w:rsidSect="00C6342E">
          <w:type w:val="continuous"/>
          <w:pgSz w:w="12240" w:h="15840" w:code="1"/>
          <w:pgMar w:top="1440" w:right="1080" w:bottom="1440" w:left="1080" w:header="720" w:footer="720" w:gutter="0"/>
          <w:cols w:num="2" w:space="720"/>
          <w:titlePg/>
          <w:docGrid w:linePitch="360"/>
        </w:sectPr>
      </w:pPr>
      <w:r w:rsidRPr="00B122EE">
        <w:t>Attendance Rate</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2EEB917A" w14:textId="77777777" w:rsidR="00CD7D4A" w:rsidRDefault="00CD7D4A" w:rsidP="00CD7D4A"/>
    <w:p w14:paraId="60D106BB" w14:textId="1D00488A" w:rsidR="00355B24" w:rsidRPr="00B122EE" w:rsidRDefault="002258F7" w:rsidP="00CD7D4A">
      <w:r w:rsidRPr="00B122EE">
        <w:t xml:space="preserve">Provide the following: </w:t>
      </w:r>
    </w:p>
    <w:p w14:paraId="4DFC224D" w14:textId="77777777" w:rsidR="00FC0EE2" w:rsidRPr="00B122EE" w:rsidRDefault="00FC0EE2" w:rsidP="00CD7D4A">
      <w:pPr>
        <w:sectPr w:rsidR="00FC0EE2" w:rsidRPr="00B122EE" w:rsidSect="00C6342E">
          <w:type w:val="continuous"/>
          <w:pgSz w:w="12240" w:h="15840" w:code="1"/>
          <w:pgMar w:top="1440" w:right="1080" w:bottom="1440" w:left="1080" w:header="720" w:footer="720" w:gutter="0"/>
          <w:cols w:space="720"/>
          <w:titlePg/>
          <w:docGrid w:linePitch="360"/>
        </w:sectPr>
      </w:pPr>
    </w:p>
    <w:p w14:paraId="52FDE160" w14:textId="5A29B0F0" w:rsidR="00B479E9" w:rsidRPr="00B122EE" w:rsidRDefault="008C1168" w:rsidP="00CD7D4A">
      <w:pPr>
        <w:rPr>
          <w:rFonts w:ascii="Times New Roman" w:hAnsi="Times New Roman"/>
          <w:b/>
          <w:bCs/>
          <w:sz w:val="24"/>
          <w:szCs w:val="24"/>
        </w:rPr>
      </w:pPr>
      <w:r w:rsidRPr="00B122EE">
        <w:t>Total Enrolled</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r w:rsidR="002258F7" w:rsidRPr="00B122EE">
        <w:t xml:space="preserve">  </w:t>
      </w:r>
      <w:r w:rsidR="00FC0EE2" w:rsidRPr="00B122EE">
        <w:t>Number of S</w:t>
      </w:r>
      <w:r w:rsidR="001245FC" w:rsidRPr="00B122EE">
        <w:t>chools</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r w:rsidR="00FC0EE2" w:rsidRPr="00B122EE">
        <w:t xml:space="preserve"> B</w:t>
      </w:r>
      <w:r w:rsidR="001245FC" w:rsidRPr="00B122EE">
        <w:t>uildings</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r w:rsidR="001245FC" w:rsidRPr="00B122EE">
        <w:t xml:space="preserve"> </w:t>
      </w:r>
      <w:r w:rsidR="00FC0EE2" w:rsidRPr="00B122EE">
        <w:t>C</w:t>
      </w:r>
      <w:r w:rsidR="00EE7B17" w:rsidRPr="00B122EE">
        <w:t>ampuses</w:t>
      </w:r>
      <w:r w:rsidR="00FC0EE2" w:rsidRPr="00B122EE">
        <w:t xml:space="preserve">: </w:t>
      </w:r>
      <w:r w:rsidR="00FC0EE2" w:rsidRPr="00B122EE">
        <w:rPr>
          <w:color w:val="000000"/>
        </w:rPr>
        <w:fldChar w:fldCharType="begin">
          <w:ffData>
            <w:name w:val="Text1"/>
            <w:enabled/>
            <w:calcOnExit w:val="0"/>
            <w:textInput>
              <w:maxLength w:val="62"/>
            </w:textInput>
          </w:ffData>
        </w:fldChar>
      </w:r>
      <w:r w:rsidR="00FC0EE2" w:rsidRPr="00B122EE">
        <w:rPr>
          <w:color w:val="000000"/>
        </w:rPr>
        <w:instrText xml:space="preserve"> FORMTEXT </w:instrText>
      </w:r>
      <w:r w:rsidR="00FC0EE2" w:rsidRPr="00B122EE">
        <w:rPr>
          <w:color w:val="000000"/>
        </w:rPr>
      </w:r>
      <w:r w:rsidR="00FC0EE2" w:rsidRPr="00B122EE">
        <w:rPr>
          <w:color w:val="000000"/>
        </w:rPr>
        <w:fldChar w:fldCharType="separate"/>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t> </w:t>
      </w:r>
      <w:r w:rsidR="00FC0EE2" w:rsidRPr="00B122EE">
        <w:rPr>
          <w:color w:val="000000"/>
        </w:rPr>
        <w:fldChar w:fldCharType="end"/>
      </w:r>
    </w:p>
    <w:p w14:paraId="70BC0806" w14:textId="77777777" w:rsidR="009668AD" w:rsidRPr="00B122EE" w:rsidRDefault="002258F7" w:rsidP="004F55B4">
      <w:pPr>
        <w:pStyle w:val="Heading1"/>
      </w:pPr>
      <w:r w:rsidRPr="00B122EE">
        <w:t>Docum</w:t>
      </w:r>
      <w:r w:rsidR="00EE7B17" w:rsidRPr="00B122EE">
        <w:t xml:space="preserve">entation of </w:t>
      </w:r>
      <w:r w:rsidR="00C6342E" w:rsidRPr="00B122EE">
        <w:t xml:space="preserve">Sustainability </w:t>
      </w:r>
      <w:r w:rsidR="00EE7B17" w:rsidRPr="00B122EE">
        <w:t xml:space="preserve">Achievement </w:t>
      </w:r>
    </w:p>
    <w:p w14:paraId="7B046C44" w14:textId="1CF0796C" w:rsidR="004E3F64" w:rsidRPr="004F55B4" w:rsidRDefault="004E3F64" w:rsidP="004F55B4">
      <w:pPr>
        <w:pStyle w:val="Heading2"/>
      </w:pPr>
      <w:r w:rsidRPr="004F55B4">
        <w:t xml:space="preserve">Narrative for Pillar I: Your Efforts to Reduce Environmental Impact and Costs (1-4 pages) </w:t>
      </w:r>
    </w:p>
    <w:p w14:paraId="6F12091D" w14:textId="77777777" w:rsidR="002169B0" w:rsidRPr="00B122EE" w:rsidRDefault="004E3F64" w:rsidP="002169B0">
      <w:pPr>
        <w:pStyle w:val="ListParagraph"/>
        <w:numPr>
          <w:ilvl w:val="0"/>
          <w:numId w:val="12"/>
        </w:numPr>
        <w:shd w:val="clear" w:color="auto" w:fill="FAFAFA"/>
        <w:spacing w:before="100" w:beforeAutospacing="1" w:after="100" w:afterAutospacing="1"/>
        <w:rPr>
          <w:szCs w:val="24"/>
        </w:rPr>
      </w:pPr>
      <w:r w:rsidRPr="00B122EE">
        <w:rPr>
          <w:szCs w:val="24"/>
        </w:rPr>
        <w:t>Describe how your school, district, or postsecondary institution is reducing environmental impact and costs in the following areas:</w:t>
      </w:r>
    </w:p>
    <w:p w14:paraId="384954BB" w14:textId="77777777" w:rsidR="002169B0" w:rsidRPr="00B122EE" w:rsidRDefault="004E3F64" w:rsidP="002169B0">
      <w:pPr>
        <w:pStyle w:val="ListParagraph"/>
        <w:numPr>
          <w:ilvl w:val="1"/>
          <w:numId w:val="12"/>
        </w:numPr>
        <w:shd w:val="clear" w:color="auto" w:fill="FAFAFA"/>
        <w:spacing w:before="100" w:beforeAutospacing="1" w:after="100" w:afterAutospacing="1"/>
        <w:rPr>
          <w:szCs w:val="24"/>
        </w:rPr>
      </w:pPr>
      <w:r w:rsidRPr="00B122EE">
        <w:rPr>
          <w:szCs w:val="24"/>
        </w:rPr>
        <w:t xml:space="preserve">Reducing or eliminating greenhouse gas emissions; </w:t>
      </w:r>
      <w:r w:rsidRPr="00B122EE">
        <w:rPr>
          <w:color w:val="030A13"/>
          <w:szCs w:val="24"/>
        </w:rPr>
        <w:t xml:space="preserve">using an energy audit or emissions inventory and reduction plan, cost-effective energy efficiency improvements, conservation measures, and/or on-site renewable energy and/or purchase of green </w:t>
      </w:r>
      <w:proofErr w:type="gramStart"/>
      <w:r w:rsidRPr="00B122EE">
        <w:rPr>
          <w:color w:val="030A13"/>
          <w:szCs w:val="24"/>
        </w:rPr>
        <w:t>power;</w:t>
      </w:r>
      <w:proofErr w:type="gramEnd"/>
    </w:p>
    <w:p w14:paraId="6FF792EF" w14:textId="77777777" w:rsidR="002169B0" w:rsidRPr="00B122EE" w:rsidRDefault="004E3F64" w:rsidP="002169B0">
      <w:pPr>
        <w:pStyle w:val="ListParagraph"/>
        <w:numPr>
          <w:ilvl w:val="1"/>
          <w:numId w:val="12"/>
        </w:numPr>
        <w:shd w:val="clear" w:color="auto" w:fill="FAFAFA"/>
        <w:spacing w:before="100" w:beforeAutospacing="1" w:after="100" w:afterAutospacing="1"/>
        <w:rPr>
          <w:szCs w:val="24"/>
        </w:rPr>
      </w:pPr>
      <w:r w:rsidRPr="00B122EE">
        <w:rPr>
          <w:szCs w:val="24"/>
        </w:rPr>
        <w:t>Improving water quality, efficiency, and conservation; including use of onsite best management practices inside and outside the property</w:t>
      </w:r>
    </w:p>
    <w:p w14:paraId="18C5DE7C" w14:textId="77777777" w:rsidR="002169B0" w:rsidRPr="00B122EE" w:rsidRDefault="004E3F64" w:rsidP="002169B0">
      <w:pPr>
        <w:pStyle w:val="ListParagraph"/>
        <w:numPr>
          <w:ilvl w:val="1"/>
          <w:numId w:val="12"/>
        </w:numPr>
        <w:shd w:val="clear" w:color="auto" w:fill="FAFAFA"/>
        <w:spacing w:before="100" w:beforeAutospacing="1" w:after="100" w:afterAutospacing="1"/>
        <w:rPr>
          <w:szCs w:val="24"/>
        </w:rPr>
      </w:pPr>
      <w:r w:rsidRPr="00B122EE">
        <w:rPr>
          <w:szCs w:val="24"/>
        </w:rPr>
        <w:t>Reducing solid, food, and hazardous waste production through</w:t>
      </w:r>
      <w:r w:rsidRPr="00B122EE">
        <w:rPr>
          <w:color w:val="030A13"/>
          <w:szCs w:val="24"/>
        </w:rPr>
        <w:t xml:space="preserve"> increased recycling and composting, reduced consumption, and improved management, reduction, or elimination of toxic cleaning chemicals or hazardous waste</w:t>
      </w:r>
    </w:p>
    <w:p w14:paraId="02712C24" w14:textId="77777777" w:rsidR="002169B0" w:rsidRPr="00B122EE" w:rsidRDefault="004E3F64" w:rsidP="002169B0">
      <w:pPr>
        <w:pStyle w:val="ListParagraph"/>
        <w:numPr>
          <w:ilvl w:val="1"/>
          <w:numId w:val="12"/>
        </w:numPr>
        <w:shd w:val="clear" w:color="auto" w:fill="FAFAFA"/>
        <w:spacing w:before="100" w:beforeAutospacing="1" w:after="100" w:afterAutospacing="1"/>
        <w:rPr>
          <w:szCs w:val="24"/>
        </w:rPr>
      </w:pPr>
      <w:r w:rsidRPr="00B122EE">
        <w:rPr>
          <w:color w:val="030A13"/>
          <w:szCs w:val="24"/>
        </w:rPr>
        <w:t xml:space="preserve">Expanded use of alternative transportation, through active promotion of locally available, energy-efficient options and implementation of alternative transportation supportive projects and </w:t>
      </w:r>
      <w:proofErr w:type="gramStart"/>
      <w:r w:rsidRPr="00B122EE">
        <w:rPr>
          <w:color w:val="030A13"/>
          <w:szCs w:val="24"/>
        </w:rPr>
        <w:t>policies;</w:t>
      </w:r>
      <w:proofErr w:type="gramEnd"/>
      <w:r w:rsidRPr="00B122EE">
        <w:rPr>
          <w:color w:val="030A13"/>
          <w:szCs w:val="24"/>
        </w:rPr>
        <w:t xml:space="preserve"> </w:t>
      </w:r>
    </w:p>
    <w:p w14:paraId="416DFBCD" w14:textId="77777777" w:rsidR="002169B0" w:rsidRPr="00B122EE" w:rsidRDefault="004E3F64" w:rsidP="002169B0">
      <w:pPr>
        <w:pStyle w:val="ListParagraph"/>
        <w:numPr>
          <w:ilvl w:val="1"/>
          <w:numId w:val="12"/>
        </w:numPr>
        <w:shd w:val="clear" w:color="auto" w:fill="FAFAFA"/>
        <w:spacing w:before="100" w:beforeAutospacing="1" w:after="100" w:afterAutospacing="1"/>
        <w:rPr>
          <w:szCs w:val="24"/>
        </w:rPr>
      </w:pPr>
      <w:r w:rsidRPr="00B122EE">
        <w:rPr>
          <w:color w:val="030A13"/>
          <w:szCs w:val="24"/>
        </w:rPr>
        <w:lastRenderedPageBreak/>
        <w:t>Expanded use of alternative transportation, through active promotion of locally available, energy-efficient options and implementation of alternative transportation supportive projects and policies</w:t>
      </w:r>
    </w:p>
    <w:p w14:paraId="34DFA97F" w14:textId="77777777" w:rsidR="002169B0" w:rsidRPr="00B122EE" w:rsidRDefault="004E3F64" w:rsidP="002169B0">
      <w:pPr>
        <w:pStyle w:val="ListParagraph"/>
        <w:numPr>
          <w:ilvl w:val="1"/>
          <w:numId w:val="12"/>
        </w:numPr>
        <w:shd w:val="clear" w:color="auto" w:fill="FAFAFA"/>
        <w:spacing w:before="100" w:beforeAutospacing="1" w:after="100" w:afterAutospacing="1"/>
        <w:rPr>
          <w:szCs w:val="24"/>
        </w:rPr>
      </w:pPr>
      <w:r w:rsidRPr="00B122EE">
        <w:rPr>
          <w:szCs w:val="24"/>
        </w:rPr>
        <w:t xml:space="preserve">Identify your energy-efficient facilities and practices, ecologically and educationally beneficial uses of grounds, and methods of disposal for solid and hazardous wastes.  </w:t>
      </w:r>
    </w:p>
    <w:p w14:paraId="3E5BFBF6" w14:textId="4F38108C" w:rsidR="004E3F64" w:rsidRPr="00B122EE" w:rsidRDefault="004E3F64" w:rsidP="002169B0">
      <w:pPr>
        <w:pStyle w:val="ListParagraph"/>
        <w:numPr>
          <w:ilvl w:val="0"/>
          <w:numId w:val="12"/>
        </w:numPr>
        <w:shd w:val="clear" w:color="auto" w:fill="FAFAFA"/>
        <w:spacing w:before="100" w:beforeAutospacing="1" w:after="100" w:afterAutospacing="1"/>
        <w:rPr>
          <w:szCs w:val="24"/>
        </w:rPr>
      </w:pPr>
      <w:r w:rsidRPr="00B122EE">
        <w:rPr>
          <w:szCs w:val="24"/>
        </w:rPr>
        <w:t xml:space="preserve">Use supporting data and reference participation in pertinent benchmarking programs to demonstrate progress where possible.  </w:t>
      </w:r>
    </w:p>
    <w:p w14:paraId="69DDD9C4" w14:textId="77777777" w:rsidR="004E3F64" w:rsidRPr="004F55B4" w:rsidRDefault="004E3F64" w:rsidP="004F55B4">
      <w:pPr>
        <w:pStyle w:val="Heading2"/>
        <w:rPr>
          <w:b w:val="0"/>
          <w:bCs w:val="0"/>
          <w:color w:val="000000"/>
          <w:lang w:val="en"/>
        </w:rPr>
      </w:pPr>
      <w:r w:rsidRPr="00B122EE">
        <w:t xml:space="preserve">Narrative for Pillar 2: Your Efforts to Improve the Health and Wellness of Students and Staff </w:t>
      </w:r>
      <w:r w:rsidRPr="004F55B4">
        <w:rPr>
          <w:b w:val="0"/>
          <w:bCs w:val="0"/>
        </w:rPr>
        <w:t>(1-4 Pages)</w:t>
      </w:r>
    </w:p>
    <w:p w14:paraId="486F254B" w14:textId="77777777" w:rsidR="002169B0" w:rsidRPr="00B122EE" w:rsidRDefault="004E3F64" w:rsidP="002169B0">
      <w:pPr>
        <w:pStyle w:val="ListParagraph"/>
        <w:numPr>
          <w:ilvl w:val="0"/>
          <w:numId w:val="13"/>
        </w:numPr>
        <w:shd w:val="clear" w:color="auto" w:fill="FAFAFA"/>
        <w:spacing w:before="100" w:beforeAutospacing="1" w:after="100" w:afterAutospacing="1"/>
        <w:rPr>
          <w:color w:val="000000"/>
          <w:szCs w:val="24"/>
          <w:lang w:val="en"/>
        </w:rPr>
      </w:pPr>
      <w:r w:rsidRPr="00B122EE">
        <w:rPr>
          <w:szCs w:val="24"/>
        </w:rPr>
        <w:t>Describe how your school, district, or postsecondary institution improves the health and wellness of students and staff in the following areas:</w:t>
      </w:r>
    </w:p>
    <w:p w14:paraId="238A733F" w14:textId="77777777" w:rsidR="002169B0" w:rsidRPr="00B122EE" w:rsidRDefault="004E3F64" w:rsidP="002169B0">
      <w:pPr>
        <w:pStyle w:val="ListParagraph"/>
        <w:numPr>
          <w:ilvl w:val="1"/>
          <w:numId w:val="13"/>
        </w:numPr>
        <w:shd w:val="clear" w:color="auto" w:fill="FAFAFA"/>
        <w:spacing w:before="100" w:beforeAutospacing="1" w:after="100" w:afterAutospacing="1"/>
        <w:rPr>
          <w:color w:val="000000"/>
          <w:szCs w:val="24"/>
          <w:lang w:val="en"/>
        </w:rPr>
      </w:pPr>
      <w:r w:rsidRPr="00B122EE">
        <w:rPr>
          <w:szCs w:val="24"/>
        </w:rPr>
        <w:t xml:space="preserve"> Integration </w:t>
      </w:r>
      <w:proofErr w:type="gramStart"/>
      <w:r w:rsidRPr="00B122EE">
        <w:rPr>
          <w:szCs w:val="24"/>
        </w:rPr>
        <w:t>of  an</w:t>
      </w:r>
      <w:proofErr w:type="gramEnd"/>
      <w:r w:rsidRPr="00B122EE">
        <w:rPr>
          <w:szCs w:val="24"/>
        </w:rPr>
        <w:t xml:space="preserve"> environmental health program that considers sound  health and wellness </w:t>
      </w:r>
      <w:r w:rsidRPr="00B122EE">
        <w:rPr>
          <w:color w:val="030A13"/>
          <w:szCs w:val="24"/>
        </w:rPr>
        <w:t xml:space="preserve">and safety in all design, construction, renovation, operations, and maintenance of facilities and grounds; </w:t>
      </w:r>
    </w:p>
    <w:p w14:paraId="4F593BDA" w14:textId="77777777" w:rsidR="002169B0" w:rsidRPr="00B122EE" w:rsidRDefault="004E3F64" w:rsidP="002169B0">
      <w:pPr>
        <w:pStyle w:val="ListParagraph"/>
        <w:numPr>
          <w:ilvl w:val="1"/>
          <w:numId w:val="13"/>
        </w:numPr>
        <w:shd w:val="clear" w:color="auto" w:fill="FAFAFA"/>
        <w:spacing w:before="100" w:beforeAutospacing="1" w:after="100" w:afterAutospacing="1"/>
        <w:rPr>
          <w:color w:val="000000"/>
          <w:szCs w:val="24"/>
          <w:lang w:val="en"/>
        </w:rPr>
      </w:pPr>
      <w:r w:rsidRPr="00B122EE">
        <w:rPr>
          <w:szCs w:val="24"/>
        </w:rPr>
        <w:t xml:space="preserve">Encourages implementation of </w:t>
      </w:r>
      <w:r w:rsidRPr="00B122EE">
        <w:rPr>
          <w:color w:val="030A13"/>
          <w:szCs w:val="24"/>
        </w:rPr>
        <w:t>integrated pest management or other preventative protocols in the following areas:</w:t>
      </w:r>
    </w:p>
    <w:p w14:paraId="1CDDB20D" w14:textId="77777777" w:rsidR="002169B0" w:rsidRPr="00B122EE" w:rsidRDefault="004E3F64" w:rsidP="002169B0">
      <w:pPr>
        <w:pStyle w:val="ListParagraph"/>
        <w:numPr>
          <w:ilvl w:val="2"/>
          <w:numId w:val="13"/>
        </w:numPr>
        <w:shd w:val="clear" w:color="auto" w:fill="FAFAFA"/>
        <w:spacing w:before="100" w:beforeAutospacing="1" w:after="100" w:afterAutospacing="1"/>
        <w:rPr>
          <w:color w:val="000000"/>
          <w:szCs w:val="24"/>
          <w:lang w:val="en"/>
        </w:rPr>
      </w:pPr>
      <w:r w:rsidRPr="00B122EE">
        <w:rPr>
          <w:szCs w:val="24"/>
        </w:rPr>
        <w:t xml:space="preserve">Cleaning and </w:t>
      </w:r>
      <w:proofErr w:type="gramStart"/>
      <w:r w:rsidRPr="00B122EE">
        <w:rPr>
          <w:szCs w:val="24"/>
        </w:rPr>
        <w:t>maintenance;</w:t>
      </w:r>
      <w:proofErr w:type="gramEnd"/>
      <w:r w:rsidRPr="00B122EE">
        <w:rPr>
          <w:szCs w:val="24"/>
        </w:rPr>
        <w:t xml:space="preserve"> </w:t>
      </w:r>
    </w:p>
    <w:p w14:paraId="361601B9" w14:textId="667E98AD" w:rsidR="002169B0" w:rsidRPr="00B122EE" w:rsidRDefault="004E3F64" w:rsidP="002169B0">
      <w:pPr>
        <w:pStyle w:val="ListParagraph"/>
        <w:numPr>
          <w:ilvl w:val="2"/>
          <w:numId w:val="13"/>
        </w:numPr>
        <w:shd w:val="clear" w:color="auto" w:fill="FAFAFA"/>
        <w:spacing w:before="100" w:beforeAutospacing="1" w:after="100" w:afterAutospacing="1"/>
        <w:rPr>
          <w:color w:val="000000"/>
          <w:szCs w:val="24"/>
          <w:lang w:val="en"/>
        </w:rPr>
      </w:pPr>
      <w:r w:rsidRPr="00B122EE">
        <w:rPr>
          <w:szCs w:val="24"/>
        </w:rPr>
        <w:t xml:space="preserve">Mold and moisture prevention and </w:t>
      </w:r>
      <w:r w:rsidR="002169B0" w:rsidRPr="00B122EE">
        <w:rPr>
          <w:szCs w:val="24"/>
        </w:rPr>
        <w:t>remediation</w:t>
      </w:r>
    </w:p>
    <w:p w14:paraId="26BEF295" w14:textId="77777777" w:rsidR="00102827" w:rsidRPr="00B122EE" w:rsidRDefault="004E3F64" w:rsidP="00102827">
      <w:pPr>
        <w:pStyle w:val="ListParagraph"/>
        <w:numPr>
          <w:ilvl w:val="2"/>
          <w:numId w:val="13"/>
        </w:numPr>
        <w:shd w:val="clear" w:color="auto" w:fill="FAFAFA"/>
        <w:spacing w:before="100" w:beforeAutospacing="1" w:after="100" w:afterAutospacing="1"/>
        <w:rPr>
          <w:color w:val="000000"/>
          <w:szCs w:val="24"/>
          <w:lang w:val="en"/>
        </w:rPr>
      </w:pPr>
      <w:r w:rsidRPr="00B122EE">
        <w:rPr>
          <w:szCs w:val="24"/>
        </w:rPr>
        <w:t>Reduce</w:t>
      </w:r>
      <w:r w:rsidR="002169B0" w:rsidRPr="00B122EE">
        <w:rPr>
          <w:szCs w:val="24"/>
        </w:rPr>
        <w:t xml:space="preserve"> student and staff</w:t>
      </w:r>
      <w:r w:rsidRPr="00B122EE">
        <w:rPr>
          <w:szCs w:val="24"/>
        </w:rPr>
        <w:t xml:space="preserve"> exposure to chemical and environmental </w:t>
      </w:r>
      <w:proofErr w:type="gramStart"/>
      <w:r w:rsidRPr="00B122EE">
        <w:rPr>
          <w:szCs w:val="24"/>
        </w:rPr>
        <w:t>contaminants;</w:t>
      </w:r>
      <w:proofErr w:type="gramEnd"/>
      <w:r w:rsidRPr="00B122EE">
        <w:rPr>
          <w:szCs w:val="24"/>
        </w:rPr>
        <w:t xml:space="preserve"> </w:t>
      </w:r>
    </w:p>
    <w:p w14:paraId="5542313D" w14:textId="77777777" w:rsidR="00102827" w:rsidRPr="00B122EE" w:rsidRDefault="004E3F64" w:rsidP="00102827">
      <w:pPr>
        <w:pStyle w:val="ListParagraph"/>
        <w:numPr>
          <w:ilvl w:val="1"/>
          <w:numId w:val="13"/>
        </w:numPr>
        <w:shd w:val="clear" w:color="auto" w:fill="FAFAFA"/>
        <w:spacing w:before="100" w:beforeAutospacing="1" w:after="100" w:afterAutospacing="1"/>
        <w:rPr>
          <w:color w:val="000000"/>
          <w:szCs w:val="24"/>
          <w:lang w:val="en"/>
        </w:rPr>
      </w:pPr>
      <w:r w:rsidRPr="00B122EE">
        <w:rPr>
          <w:szCs w:val="24"/>
        </w:rPr>
        <w:t xml:space="preserve">Ventilation, improved indoor air </w:t>
      </w:r>
      <w:proofErr w:type="gramStart"/>
      <w:r w:rsidRPr="00B122EE">
        <w:rPr>
          <w:szCs w:val="24"/>
        </w:rPr>
        <w:t>quality;</w:t>
      </w:r>
      <w:proofErr w:type="gramEnd"/>
      <w:r w:rsidRPr="00B122EE">
        <w:rPr>
          <w:szCs w:val="24"/>
        </w:rPr>
        <w:t xml:space="preserve"> </w:t>
      </w:r>
    </w:p>
    <w:p w14:paraId="6E5DB6E4" w14:textId="6767D603" w:rsidR="004336C0" w:rsidRPr="00B122EE" w:rsidRDefault="004E3F64" w:rsidP="00102827">
      <w:pPr>
        <w:pStyle w:val="ListParagraph"/>
        <w:numPr>
          <w:ilvl w:val="1"/>
          <w:numId w:val="13"/>
        </w:numPr>
        <w:shd w:val="clear" w:color="auto" w:fill="FAFAFA"/>
        <w:spacing w:before="100" w:beforeAutospacing="1" w:after="100" w:afterAutospacing="1"/>
        <w:rPr>
          <w:color w:val="000000"/>
          <w:szCs w:val="24"/>
          <w:lang w:val="en"/>
        </w:rPr>
      </w:pPr>
      <w:r w:rsidRPr="00B122EE">
        <w:rPr>
          <w:szCs w:val="24"/>
        </w:rPr>
        <w:t>Pest management and pesticide use reductions</w:t>
      </w:r>
      <w:r w:rsidR="00102827" w:rsidRPr="00B122EE">
        <w:rPr>
          <w:szCs w:val="24"/>
        </w:rPr>
        <w:t>.</w:t>
      </w:r>
    </w:p>
    <w:p w14:paraId="1392C6F5" w14:textId="77777777" w:rsidR="004336C0" w:rsidRPr="00B122EE" w:rsidRDefault="004336C0" w:rsidP="004336C0">
      <w:pPr>
        <w:pStyle w:val="ListParagraph"/>
        <w:shd w:val="clear" w:color="auto" w:fill="FAFAFA"/>
        <w:spacing w:before="100" w:beforeAutospacing="1" w:after="100" w:afterAutospacing="1"/>
        <w:ind w:left="1080"/>
        <w:rPr>
          <w:color w:val="000000"/>
          <w:szCs w:val="24"/>
          <w:lang w:val="en"/>
        </w:rPr>
      </w:pPr>
    </w:p>
    <w:p w14:paraId="7000D6C4" w14:textId="2BFB8F91" w:rsidR="004336C0" w:rsidRPr="00F11AB8" w:rsidRDefault="004E3F64" w:rsidP="004336C0">
      <w:pPr>
        <w:pStyle w:val="ListParagraph"/>
        <w:numPr>
          <w:ilvl w:val="0"/>
          <w:numId w:val="15"/>
        </w:numPr>
        <w:shd w:val="clear" w:color="auto" w:fill="FAFAFA"/>
        <w:spacing w:before="100" w:beforeAutospacing="1" w:after="100" w:afterAutospacing="1"/>
        <w:rPr>
          <w:rStyle w:val="Hyperlink"/>
          <w:color w:val="auto"/>
          <w:szCs w:val="24"/>
          <w:u w:val="none"/>
          <w:lang w:val="en"/>
        </w:rPr>
      </w:pPr>
      <w:r w:rsidRPr="00B122EE">
        <w:rPr>
          <w:szCs w:val="24"/>
        </w:rPr>
        <w:t xml:space="preserve">Describe how your school is working to meet the high standards of </w:t>
      </w:r>
      <w:hyperlink r:id="rId19" w:history="1">
        <w:r w:rsidRPr="00F11AB8">
          <w:rPr>
            <w:rStyle w:val="Hyperlink"/>
            <w:szCs w:val="24"/>
          </w:rPr>
          <w:t>Whole School</w:t>
        </w:r>
        <w:r w:rsidR="00F11AB8" w:rsidRPr="00F11AB8">
          <w:rPr>
            <w:rStyle w:val="Hyperlink"/>
            <w:szCs w:val="24"/>
          </w:rPr>
          <w:t>,</w:t>
        </w:r>
        <w:r w:rsidRPr="00F11AB8">
          <w:rPr>
            <w:rStyle w:val="Hyperlink"/>
            <w:szCs w:val="24"/>
          </w:rPr>
          <w:t xml:space="preserve"> Whole Community, Whole Child</w:t>
        </w:r>
      </w:hyperlink>
      <w:r w:rsidRPr="00F11AB8">
        <w:rPr>
          <w:rStyle w:val="Hyperlink"/>
          <w:color w:val="auto"/>
          <w:szCs w:val="24"/>
          <w:u w:val="none"/>
        </w:rPr>
        <w:t xml:space="preserve">. </w:t>
      </w:r>
      <w:r w:rsidRPr="00F11AB8">
        <w:rPr>
          <w:rStyle w:val="Hyperlink"/>
          <w:i/>
          <w:iCs/>
          <w:color w:val="auto"/>
          <w:szCs w:val="24"/>
          <w:u w:val="none"/>
        </w:rPr>
        <w:t>Be sure to include how your school is supporting the following efforts:</w:t>
      </w:r>
    </w:p>
    <w:p w14:paraId="13CB0E1D" w14:textId="77777777" w:rsidR="00A14B4F" w:rsidRPr="00B122EE" w:rsidRDefault="004E3F64" w:rsidP="00A14B4F">
      <w:pPr>
        <w:pStyle w:val="ListParagraph"/>
        <w:numPr>
          <w:ilvl w:val="1"/>
          <w:numId w:val="15"/>
        </w:numPr>
        <w:shd w:val="clear" w:color="auto" w:fill="FAFAFA"/>
        <w:spacing w:before="100" w:beforeAutospacing="1" w:after="100" w:afterAutospacing="1"/>
        <w:ind w:left="1080"/>
        <w:rPr>
          <w:color w:val="000000"/>
          <w:szCs w:val="24"/>
          <w:lang w:val="en"/>
        </w:rPr>
      </w:pPr>
      <w:r w:rsidRPr="00B122EE">
        <w:rPr>
          <w:szCs w:val="24"/>
        </w:rPr>
        <w:t xml:space="preserve">Nutrition and improved access to healthy foods in and out of </w:t>
      </w:r>
      <w:proofErr w:type="gramStart"/>
      <w:r w:rsidRPr="00B122EE">
        <w:rPr>
          <w:szCs w:val="24"/>
        </w:rPr>
        <w:t>school;</w:t>
      </w:r>
      <w:proofErr w:type="gramEnd"/>
      <w:r w:rsidRPr="00B122EE">
        <w:rPr>
          <w:szCs w:val="24"/>
        </w:rPr>
        <w:t xml:space="preserve"> </w:t>
      </w:r>
    </w:p>
    <w:p w14:paraId="30FA478D" w14:textId="77777777" w:rsidR="00A14B4F" w:rsidRPr="00B122EE" w:rsidRDefault="004E3F64" w:rsidP="00A14B4F">
      <w:pPr>
        <w:pStyle w:val="ListParagraph"/>
        <w:numPr>
          <w:ilvl w:val="1"/>
          <w:numId w:val="15"/>
        </w:numPr>
        <w:shd w:val="clear" w:color="auto" w:fill="FAFAFA"/>
        <w:spacing w:before="100" w:beforeAutospacing="1" w:after="100" w:afterAutospacing="1"/>
        <w:ind w:left="1080"/>
        <w:rPr>
          <w:color w:val="000000"/>
          <w:szCs w:val="24"/>
          <w:lang w:val="en"/>
        </w:rPr>
      </w:pPr>
      <w:r w:rsidRPr="00B122EE">
        <w:rPr>
          <w:szCs w:val="24"/>
        </w:rPr>
        <w:t xml:space="preserve">Outdoors physical </w:t>
      </w:r>
      <w:proofErr w:type="gramStart"/>
      <w:r w:rsidRPr="00B122EE">
        <w:rPr>
          <w:szCs w:val="24"/>
        </w:rPr>
        <w:t>activity;</w:t>
      </w:r>
      <w:proofErr w:type="gramEnd"/>
      <w:r w:rsidRPr="00B122EE">
        <w:rPr>
          <w:szCs w:val="24"/>
        </w:rPr>
        <w:t xml:space="preserve"> </w:t>
      </w:r>
    </w:p>
    <w:p w14:paraId="7786BCF7" w14:textId="77777777" w:rsidR="00A14B4F" w:rsidRPr="00B122EE" w:rsidRDefault="004E3F64" w:rsidP="00A14B4F">
      <w:pPr>
        <w:pStyle w:val="ListParagraph"/>
        <w:numPr>
          <w:ilvl w:val="1"/>
          <w:numId w:val="15"/>
        </w:numPr>
        <w:shd w:val="clear" w:color="auto" w:fill="FAFAFA"/>
        <w:spacing w:before="100" w:beforeAutospacing="1" w:after="100" w:afterAutospacing="1"/>
        <w:ind w:left="1080"/>
        <w:rPr>
          <w:color w:val="000000"/>
          <w:szCs w:val="24"/>
          <w:lang w:val="en"/>
        </w:rPr>
      </w:pPr>
      <w:r w:rsidRPr="00B122EE">
        <w:rPr>
          <w:szCs w:val="24"/>
        </w:rPr>
        <w:t xml:space="preserve">Other components you may include are health education, health services, counseling, psychological and social services, sun safety, staff health promotion, and family and community </w:t>
      </w:r>
      <w:proofErr w:type="gramStart"/>
      <w:r w:rsidRPr="00B122EE">
        <w:rPr>
          <w:szCs w:val="24"/>
        </w:rPr>
        <w:t>involvement;</w:t>
      </w:r>
      <w:proofErr w:type="gramEnd"/>
    </w:p>
    <w:p w14:paraId="79757F8F" w14:textId="1226DA05" w:rsidR="004E3F64" w:rsidRPr="00B122EE" w:rsidRDefault="004E3F64" w:rsidP="00A14B4F">
      <w:pPr>
        <w:pStyle w:val="ListParagraph"/>
        <w:numPr>
          <w:ilvl w:val="1"/>
          <w:numId w:val="15"/>
        </w:numPr>
        <w:shd w:val="clear" w:color="auto" w:fill="FAFAFA"/>
        <w:spacing w:before="100" w:beforeAutospacing="1" w:after="100" w:afterAutospacing="1"/>
        <w:ind w:left="1080"/>
        <w:rPr>
          <w:color w:val="000000"/>
          <w:szCs w:val="24"/>
          <w:lang w:val="en"/>
        </w:rPr>
      </w:pPr>
      <w:r w:rsidRPr="00B122EE">
        <w:rPr>
          <w:color w:val="000000"/>
          <w:szCs w:val="24"/>
          <w:lang w:val="en"/>
        </w:rPr>
        <w:t>Incorporate metrics and include program participation where possible.</w:t>
      </w:r>
    </w:p>
    <w:p w14:paraId="2BAB8FF4" w14:textId="77777777" w:rsidR="004E3F64" w:rsidRPr="00B122EE" w:rsidRDefault="004E3F64" w:rsidP="004F55B4">
      <w:pPr>
        <w:pStyle w:val="Heading2"/>
      </w:pPr>
      <w:r w:rsidRPr="00B122EE">
        <w:t xml:space="preserve">Narrative for Pillar 3: Your Efforts to Ensure Effective Environmental and Sustainability Education </w:t>
      </w:r>
      <w:r w:rsidRPr="004F55B4">
        <w:rPr>
          <w:b w:val="0"/>
          <w:bCs w:val="0"/>
        </w:rPr>
        <w:t>(1-4 Pages):</w:t>
      </w:r>
      <w:r w:rsidRPr="00B122EE">
        <w:t xml:space="preserve"> </w:t>
      </w:r>
    </w:p>
    <w:p w14:paraId="64C46B04" w14:textId="77777777" w:rsidR="00950286" w:rsidRPr="00B122EE" w:rsidRDefault="004E3F64" w:rsidP="00950286">
      <w:pPr>
        <w:pStyle w:val="ListParagraph"/>
        <w:numPr>
          <w:ilvl w:val="0"/>
          <w:numId w:val="14"/>
        </w:numPr>
        <w:rPr>
          <w:szCs w:val="24"/>
        </w:rPr>
      </w:pPr>
      <w:r w:rsidRPr="00B122EE">
        <w:rPr>
          <w:szCs w:val="24"/>
        </w:rPr>
        <w:t xml:space="preserve">Describe how your school, district, or postsecondary institution ensures effective environmental and sustainability education throughout the curriculum. </w:t>
      </w:r>
    </w:p>
    <w:p w14:paraId="768FFA9A" w14:textId="77777777" w:rsidR="00950286" w:rsidRPr="00B122EE" w:rsidRDefault="004E3F64" w:rsidP="00950286">
      <w:pPr>
        <w:pStyle w:val="ListParagraph"/>
        <w:numPr>
          <w:ilvl w:val="1"/>
          <w:numId w:val="14"/>
        </w:numPr>
        <w:rPr>
          <w:szCs w:val="24"/>
        </w:rPr>
      </w:pPr>
      <w:r w:rsidRPr="00B122EE">
        <w:rPr>
          <w:szCs w:val="24"/>
        </w:rPr>
        <w:t xml:space="preserve">Provide examples of interdisciplinary learning about the key relationships between dynamic environmental, energy, and human systems. </w:t>
      </w:r>
    </w:p>
    <w:p w14:paraId="33EFF7BD" w14:textId="77777777" w:rsidR="00950286" w:rsidRPr="00B122EE" w:rsidRDefault="004E3F64" w:rsidP="00950286">
      <w:pPr>
        <w:pStyle w:val="ListParagraph"/>
        <w:numPr>
          <w:ilvl w:val="1"/>
          <w:numId w:val="14"/>
        </w:numPr>
        <w:rPr>
          <w:szCs w:val="24"/>
        </w:rPr>
      </w:pPr>
      <w:r w:rsidRPr="00B122EE">
        <w:rPr>
          <w:szCs w:val="24"/>
        </w:rPr>
        <w:t xml:space="preserve">Demonstrate how your institution uses the environment and sustainability to develop E-STEM content, knowledge, and thinking skills, and teach all subjects in context. </w:t>
      </w:r>
    </w:p>
    <w:p w14:paraId="176BCEED" w14:textId="77777777" w:rsidR="00950286" w:rsidRPr="00B122EE" w:rsidRDefault="004E3F64" w:rsidP="00950286">
      <w:pPr>
        <w:pStyle w:val="ListParagraph"/>
        <w:numPr>
          <w:ilvl w:val="1"/>
          <w:numId w:val="14"/>
        </w:numPr>
        <w:rPr>
          <w:szCs w:val="24"/>
        </w:rPr>
      </w:pPr>
      <w:r w:rsidRPr="00B122EE">
        <w:rPr>
          <w:szCs w:val="24"/>
        </w:rPr>
        <w:t xml:space="preserve">You should discuss how your school, district, or postsecondary institution develops and applies civic knowledge and skills to environmental and sustainability education.  </w:t>
      </w:r>
    </w:p>
    <w:p w14:paraId="0A702415" w14:textId="77777777" w:rsidR="00950286" w:rsidRPr="00F11AB8" w:rsidRDefault="004E3F64" w:rsidP="00950286">
      <w:pPr>
        <w:pStyle w:val="ListParagraph"/>
        <w:numPr>
          <w:ilvl w:val="1"/>
          <w:numId w:val="14"/>
        </w:numPr>
        <w:rPr>
          <w:szCs w:val="24"/>
        </w:rPr>
      </w:pPr>
      <w:r w:rsidRPr="00B122EE">
        <w:rPr>
          <w:szCs w:val="24"/>
        </w:rPr>
        <w:lastRenderedPageBreak/>
        <w:t xml:space="preserve">All STEM and civics work should be described as it relates to environmental and </w:t>
      </w:r>
      <w:r w:rsidRPr="00F11AB8">
        <w:rPr>
          <w:szCs w:val="24"/>
        </w:rPr>
        <w:t xml:space="preserve">sustainability learning.  </w:t>
      </w:r>
    </w:p>
    <w:p w14:paraId="0009BF14" w14:textId="77777777" w:rsidR="00950286" w:rsidRPr="00F11AB8" w:rsidRDefault="004E3F64" w:rsidP="00950286">
      <w:pPr>
        <w:pStyle w:val="ListParagraph"/>
        <w:numPr>
          <w:ilvl w:val="1"/>
          <w:numId w:val="14"/>
        </w:numPr>
        <w:rPr>
          <w:szCs w:val="24"/>
        </w:rPr>
      </w:pPr>
      <w:r w:rsidRPr="00F11AB8">
        <w:rPr>
          <w:szCs w:val="24"/>
        </w:rPr>
        <w:t xml:space="preserve">Detail any environmental or sustainability literacy standards, show how these concepts are integrated into assessments, and describe environmental and sustainability literacy professional development.  Include co-curricular opportunities such as field trips, study abroad, clubs, and service learning.  </w:t>
      </w:r>
    </w:p>
    <w:p w14:paraId="5D95AFF1" w14:textId="77777777" w:rsidR="00950286" w:rsidRPr="00F11AB8" w:rsidRDefault="004E3F64" w:rsidP="00950286">
      <w:pPr>
        <w:pStyle w:val="ListParagraph"/>
        <w:numPr>
          <w:ilvl w:val="1"/>
          <w:numId w:val="14"/>
        </w:numPr>
        <w:rPr>
          <w:szCs w:val="24"/>
        </w:rPr>
      </w:pPr>
      <w:r w:rsidRPr="00F11AB8">
        <w:rPr>
          <w:szCs w:val="24"/>
        </w:rPr>
        <w:t>This section should describe hands-on, place-based, project-based, authentic learning across the curriculum, not limited to one subject area, such as science courses, but demonstrating integration across all disciplines that overlap with environmental literacy.</w:t>
      </w:r>
    </w:p>
    <w:p w14:paraId="67B47E06" w14:textId="6A3108B2" w:rsidR="00643131" w:rsidRPr="00F11AB8" w:rsidRDefault="00643131" w:rsidP="004F55B4">
      <w:pPr>
        <w:pStyle w:val="Heading2"/>
      </w:pPr>
      <w:r w:rsidRPr="00F11AB8">
        <w:t xml:space="preserve">Summary Narrative: An Overview of Your Work Encompassing All Three Pillars </w:t>
      </w:r>
      <w:r w:rsidRPr="004F55B4">
        <w:rPr>
          <w:b w:val="0"/>
          <w:bCs w:val="0"/>
        </w:rPr>
        <w:t>(2-3 pages):</w:t>
      </w:r>
      <w:r w:rsidRPr="00F11AB8">
        <w:t xml:space="preserve"> </w:t>
      </w:r>
    </w:p>
    <w:p w14:paraId="1253935C" w14:textId="5AD23E21" w:rsidR="00643131" w:rsidRPr="00F11AB8" w:rsidRDefault="00643131" w:rsidP="00643131">
      <w:pPr>
        <w:pStyle w:val="ListParagraph"/>
        <w:numPr>
          <w:ilvl w:val="0"/>
          <w:numId w:val="10"/>
        </w:numPr>
        <w:ind w:left="360"/>
        <w:mirrorIndents/>
        <w:rPr>
          <w:szCs w:val="24"/>
        </w:rPr>
      </w:pPr>
      <w:r w:rsidRPr="00F11AB8">
        <w:rPr>
          <w:b/>
          <w:bCs/>
          <w:i/>
          <w:iCs/>
          <w:szCs w:val="24"/>
        </w:rPr>
        <w:t xml:space="preserve">HINT: Complete Pillar </w:t>
      </w:r>
      <w:r w:rsidR="008C660A" w:rsidRPr="00F11AB8">
        <w:rPr>
          <w:b/>
          <w:bCs/>
          <w:i/>
          <w:iCs/>
          <w:szCs w:val="24"/>
        </w:rPr>
        <w:t xml:space="preserve">I, II, and III </w:t>
      </w:r>
      <w:r w:rsidRPr="00F11AB8">
        <w:rPr>
          <w:b/>
          <w:bCs/>
          <w:i/>
          <w:iCs/>
          <w:szCs w:val="24"/>
        </w:rPr>
        <w:t xml:space="preserve">narratives first </w:t>
      </w:r>
      <w:r w:rsidR="00156C96" w:rsidRPr="00F11AB8">
        <w:rPr>
          <w:b/>
          <w:bCs/>
          <w:i/>
          <w:iCs/>
          <w:szCs w:val="24"/>
        </w:rPr>
        <w:t>(T</w:t>
      </w:r>
      <w:r w:rsidRPr="00F11AB8">
        <w:rPr>
          <w:b/>
          <w:bCs/>
          <w:i/>
          <w:iCs/>
          <w:szCs w:val="24"/>
        </w:rPr>
        <w:t xml:space="preserve">his section is listed last </w:t>
      </w:r>
      <w:r w:rsidR="008C660A" w:rsidRPr="00F11AB8">
        <w:rPr>
          <w:b/>
          <w:bCs/>
          <w:i/>
          <w:iCs/>
          <w:szCs w:val="24"/>
        </w:rPr>
        <w:t xml:space="preserve">in the </w:t>
      </w:r>
      <w:r w:rsidR="002978ED" w:rsidRPr="00F11AB8">
        <w:rPr>
          <w:b/>
          <w:bCs/>
          <w:i/>
          <w:iCs/>
          <w:szCs w:val="24"/>
        </w:rPr>
        <w:t xml:space="preserve">online </w:t>
      </w:r>
      <w:r w:rsidR="008C660A" w:rsidRPr="00F11AB8">
        <w:rPr>
          <w:b/>
          <w:bCs/>
          <w:i/>
          <w:iCs/>
          <w:szCs w:val="24"/>
        </w:rPr>
        <w:t xml:space="preserve">application </w:t>
      </w:r>
      <w:r w:rsidRPr="00F11AB8">
        <w:rPr>
          <w:b/>
          <w:bCs/>
          <w:i/>
          <w:iCs/>
          <w:szCs w:val="24"/>
        </w:rPr>
        <w:t>to ensure you</w:t>
      </w:r>
      <w:r w:rsidR="00156C96" w:rsidRPr="00F11AB8">
        <w:rPr>
          <w:b/>
          <w:bCs/>
          <w:i/>
          <w:iCs/>
          <w:szCs w:val="24"/>
        </w:rPr>
        <w:t xml:space="preserve"> and your</w:t>
      </w:r>
      <w:r w:rsidRPr="00F11AB8">
        <w:rPr>
          <w:b/>
          <w:bCs/>
          <w:i/>
          <w:iCs/>
          <w:szCs w:val="24"/>
        </w:rPr>
        <w:t xml:space="preserve"> </w:t>
      </w:r>
      <w:r w:rsidR="002978ED" w:rsidRPr="00F11AB8">
        <w:rPr>
          <w:b/>
          <w:bCs/>
          <w:i/>
          <w:iCs/>
          <w:szCs w:val="24"/>
        </w:rPr>
        <w:t xml:space="preserve">review all the </w:t>
      </w:r>
      <w:r w:rsidR="00156C96" w:rsidRPr="00F11AB8">
        <w:rPr>
          <w:b/>
          <w:bCs/>
          <w:i/>
          <w:iCs/>
          <w:szCs w:val="24"/>
        </w:rPr>
        <w:t>pillar narratives as you</w:t>
      </w:r>
      <w:r w:rsidR="002978ED" w:rsidRPr="00F11AB8">
        <w:rPr>
          <w:b/>
          <w:bCs/>
          <w:i/>
          <w:iCs/>
          <w:szCs w:val="24"/>
        </w:rPr>
        <w:t xml:space="preserve"> develop and </w:t>
      </w:r>
      <w:r w:rsidR="00156C96" w:rsidRPr="00F11AB8">
        <w:rPr>
          <w:b/>
          <w:bCs/>
          <w:i/>
          <w:iCs/>
          <w:szCs w:val="24"/>
        </w:rPr>
        <w:t>this summative statement.)</w:t>
      </w:r>
    </w:p>
    <w:p w14:paraId="2B48E878" w14:textId="77777777" w:rsidR="00643131" w:rsidRPr="00B122EE" w:rsidRDefault="00643131" w:rsidP="00643131">
      <w:pPr>
        <w:pStyle w:val="ListParagraph"/>
        <w:numPr>
          <w:ilvl w:val="0"/>
          <w:numId w:val="10"/>
        </w:numPr>
        <w:ind w:left="360"/>
        <w:mirrorIndents/>
        <w:rPr>
          <w:szCs w:val="24"/>
        </w:rPr>
      </w:pPr>
      <w:r w:rsidRPr="00F11AB8">
        <w:rPr>
          <w:bCs/>
          <w:szCs w:val="24"/>
        </w:rPr>
        <w:t>This overarching summary should</w:t>
      </w:r>
      <w:r w:rsidRPr="00B122EE">
        <w:rPr>
          <w:bCs/>
          <w:szCs w:val="24"/>
        </w:rPr>
        <w:t xml:space="preserve"> </w:t>
      </w:r>
      <w:r w:rsidRPr="00B122EE">
        <w:rPr>
          <w:b/>
          <w:szCs w:val="24"/>
        </w:rPr>
        <w:t>highlight the best</w:t>
      </w:r>
      <w:r w:rsidRPr="00B122EE">
        <w:rPr>
          <w:bCs/>
          <w:szCs w:val="24"/>
        </w:rPr>
        <w:t xml:space="preserve"> of your work in every ED-GRS Pillar and Element.  </w:t>
      </w:r>
    </w:p>
    <w:p w14:paraId="270B1857" w14:textId="77777777" w:rsidR="00643131" w:rsidRPr="00B122EE" w:rsidRDefault="00643131" w:rsidP="00643131">
      <w:pPr>
        <w:pStyle w:val="ListParagraph"/>
        <w:numPr>
          <w:ilvl w:val="0"/>
          <w:numId w:val="10"/>
        </w:numPr>
        <w:ind w:left="360"/>
        <w:mirrorIndents/>
        <w:rPr>
          <w:szCs w:val="24"/>
        </w:rPr>
      </w:pPr>
      <w:r w:rsidRPr="00B122EE">
        <w:rPr>
          <w:bCs/>
          <w:szCs w:val="24"/>
        </w:rPr>
        <w:t xml:space="preserve">Provide a summary narrative describing your school, district, or postsecondary institution’s efforts to reduce environmental impact and costs; improve student and staff health and wellness; and provide effective environmental and sustainability education.  </w:t>
      </w:r>
    </w:p>
    <w:p w14:paraId="6FB185CA" w14:textId="5A748538" w:rsidR="00643131" w:rsidRPr="00B122EE" w:rsidRDefault="00F11AB8" w:rsidP="00643131">
      <w:pPr>
        <w:pStyle w:val="ListParagraph"/>
        <w:numPr>
          <w:ilvl w:val="0"/>
          <w:numId w:val="10"/>
        </w:numPr>
        <w:ind w:left="360"/>
        <w:mirrorIndents/>
        <w:rPr>
          <w:szCs w:val="24"/>
        </w:rPr>
      </w:pPr>
      <w:r>
        <w:rPr>
          <w:bCs/>
          <w:szCs w:val="24"/>
        </w:rPr>
        <w:t>Access</w:t>
      </w:r>
      <w:r w:rsidR="00643131" w:rsidRPr="00B122EE">
        <w:rPr>
          <w:bCs/>
          <w:szCs w:val="24"/>
        </w:rPr>
        <w:t xml:space="preserve"> examples of summary narratives in past </w:t>
      </w:r>
      <w:hyperlink r:id="rId20" w:history="1">
        <w:r w:rsidR="00643131" w:rsidRPr="00B122EE">
          <w:rPr>
            <w:rStyle w:val="Hyperlink"/>
            <w:szCs w:val="24"/>
          </w:rPr>
          <w:t>Highlights Reports</w:t>
        </w:r>
      </w:hyperlink>
      <w:r w:rsidR="00643131" w:rsidRPr="00B122EE">
        <w:rPr>
          <w:szCs w:val="24"/>
        </w:rPr>
        <w:t xml:space="preserve">.  </w:t>
      </w:r>
    </w:p>
    <w:p w14:paraId="08667B77" w14:textId="77777777" w:rsidR="00643131" w:rsidRPr="00B122EE" w:rsidRDefault="00643131" w:rsidP="00643131">
      <w:pPr>
        <w:pStyle w:val="ListParagraph"/>
        <w:numPr>
          <w:ilvl w:val="0"/>
          <w:numId w:val="10"/>
        </w:numPr>
        <w:ind w:left="360"/>
        <w:mirrorIndents/>
        <w:rPr>
          <w:szCs w:val="24"/>
        </w:rPr>
      </w:pPr>
      <w:r w:rsidRPr="00B122EE">
        <w:rPr>
          <w:b/>
          <w:bCs/>
          <w:i/>
          <w:iCs/>
          <w:szCs w:val="24"/>
        </w:rPr>
        <w:t xml:space="preserve">The summary that you submit should be what you would like to see appear in a future Highlights Report, if your institution is selected.  </w:t>
      </w:r>
    </w:p>
    <w:p w14:paraId="5009E42A" w14:textId="77777777" w:rsidR="00643131" w:rsidRDefault="00643131" w:rsidP="00B479E9">
      <w:pPr>
        <w:spacing w:line="240" w:lineRule="auto"/>
        <w:contextualSpacing/>
        <w:mirrorIndents/>
        <w:rPr>
          <w:rFonts w:ascii="Times New Roman" w:hAnsi="Times New Roman"/>
          <w:b/>
          <w:bCs/>
          <w:sz w:val="24"/>
          <w:szCs w:val="24"/>
        </w:rPr>
      </w:pPr>
    </w:p>
    <w:p w14:paraId="6A23E0D9" w14:textId="2A87199A" w:rsidR="00355B24" w:rsidRPr="00B122EE" w:rsidRDefault="00355B24" w:rsidP="00CD7D4A">
      <w:r w:rsidRPr="00B122EE">
        <w:rPr>
          <w:b/>
        </w:rPr>
        <w:t>Photos:</w:t>
      </w:r>
      <w:r w:rsidRPr="00B122EE">
        <w:t xml:space="preserve"> Please submit </w:t>
      </w:r>
      <w:r w:rsidR="003856EB" w:rsidRPr="00B122EE">
        <w:t>5-10</w:t>
      </w:r>
      <w:r w:rsidRPr="00B122EE">
        <w:t xml:space="preserve"> photographs with descriptions including who, what, when, and where.  Photos should be action shots</w:t>
      </w:r>
      <w:r w:rsidR="00F11AB8">
        <w:t xml:space="preserve"> (</w:t>
      </w:r>
      <w:r w:rsidRPr="00B122EE">
        <w:t>not posed</w:t>
      </w:r>
      <w:r w:rsidR="00F11AB8">
        <w:t>)</w:t>
      </w:r>
      <w:r w:rsidR="00D05935" w:rsidRPr="00B122EE">
        <w:t xml:space="preserve"> and of </w:t>
      </w:r>
      <w:r w:rsidR="00140398" w:rsidRPr="00B122EE">
        <w:t>high enough resolution that they can be used both online and in print.</w:t>
      </w:r>
      <w:r w:rsidRPr="00B122EE">
        <w:t xml:space="preserve"> By sending these photos, you are giving your state nominating authority and the U.S. Department of Education permission to use them in </w:t>
      </w:r>
      <w:r w:rsidR="00F11AB8">
        <w:t>a</w:t>
      </w:r>
      <w:r w:rsidRPr="00B122EE">
        <w:t xml:space="preserve"> newsletter and </w:t>
      </w:r>
      <w:r w:rsidR="00F11AB8">
        <w:t xml:space="preserve">on </w:t>
      </w:r>
      <w:r w:rsidRPr="00B122EE">
        <w:t xml:space="preserve">social media.  </w:t>
      </w:r>
    </w:p>
    <w:p w14:paraId="2CE83823" w14:textId="2EF7BD7A" w:rsidR="00140398" w:rsidRPr="00B122EE" w:rsidRDefault="004F55B4" w:rsidP="004F55B4">
      <w:pPr>
        <w:pStyle w:val="Heading1"/>
      </w:pPr>
      <w:r>
        <w:t>Overall</w:t>
      </w:r>
    </w:p>
    <w:p w14:paraId="63BE659D" w14:textId="77777777" w:rsidR="00140398" w:rsidRPr="00B122EE" w:rsidRDefault="00140398" w:rsidP="00140398">
      <w:pPr>
        <w:pStyle w:val="ListParagraph"/>
        <w:numPr>
          <w:ilvl w:val="0"/>
          <w:numId w:val="15"/>
        </w:numPr>
        <w:rPr>
          <w:szCs w:val="24"/>
        </w:rPr>
      </w:pPr>
      <w:r w:rsidRPr="00B122EE">
        <w:rPr>
          <w:szCs w:val="24"/>
        </w:rPr>
        <w:t>Be sure to include concrete sustainability achievements, supporting data, unique partnerships, program participation, awards, and certifications.</w:t>
      </w:r>
    </w:p>
    <w:p w14:paraId="2E42430E" w14:textId="77777777" w:rsidR="00EE7B17" w:rsidRPr="00B122EE" w:rsidRDefault="00EE7B17" w:rsidP="00140398">
      <w:pPr>
        <w:pStyle w:val="ListParagraph"/>
        <w:numPr>
          <w:ilvl w:val="0"/>
          <w:numId w:val="15"/>
        </w:numPr>
        <w:mirrorIndents/>
        <w:rPr>
          <w:bCs/>
          <w:szCs w:val="24"/>
        </w:rPr>
      </w:pPr>
      <w:r w:rsidRPr="00B122EE">
        <w:rPr>
          <w:bCs/>
          <w:szCs w:val="24"/>
        </w:rPr>
        <w:t>Please use normal fonts and margins</w:t>
      </w:r>
      <w:r w:rsidR="00C6342E" w:rsidRPr="00B122EE">
        <w:rPr>
          <w:bCs/>
          <w:szCs w:val="24"/>
        </w:rPr>
        <w:t xml:space="preserve"> in your narratives</w:t>
      </w:r>
      <w:r w:rsidRPr="00B122EE">
        <w:rPr>
          <w:bCs/>
          <w:szCs w:val="24"/>
        </w:rPr>
        <w:t>.</w:t>
      </w:r>
    </w:p>
    <w:p w14:paraId="5B9F869A" w14:textId="77777777" w:rsidR="00140398" w:rsidRPr="00B122EE" w:rsidRDefault="00140398" w:rsidP="00140398">
      <w:pPr>
        <w:pStyle w:val="ListParagraph"/>
        <w:ind w:left="504"/>
        <w:mirrorIndents/>
        <w:rPr>
          <w:bCs/>
          <w:szCs w:val="24"/>
        </w:rPr>
      </w:pPr>
    </w:p>
    <w:sectPr w:rsidR="00140398" w:rsidRPr="00B122EE" w:rsidSect="00C6342E">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4C58" w14:textId="77777777" w:rsidR="00551DF1" w:rsidRDefault="00551DF1" w:rsidP="00771340">
      <w:pPr>
        <w:spacing w:after="0" w:line="240" w:lineRule="auto"/>
      </w:pPr>
      <w:r>
        <w:separator/>
      </w:r>
    </w:p>
  </w:endnote>
  <w:endnote w:type="continuationSeparator" w:id="0">
    <w:p w14:paraId="6C1A1ACF" w14:textId="77777777" w:rsidR="00551DF1" w:rsidRDefault="00551DF1" w:rsidP="007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F542" w14:textId="77777777" w:rsidR="007433FF" w:rsidRDefault="007433FF" w:rsidP="007465E6">
    <w:pPr>
      <w:pStyle w:val="Footer"/>
      <w:pBdr>
        <w:top w:val="single" w:sz="4" w:space="1" w:color="D9D9D9"/>
      </w:pBdr>
      <w:rPr>
        <w:b/>
        <w:bCs/>
      </w:rPr>
    </w:pPr>
    <w:r>
      <w:fldChar w:fldCharType="begin"/>
    </w:r>
    <w:r>
      <w:instrText xml:space="preserve"> PAGE   \* MERGEFORMAT </w:instrText>
    </w:r>
    <w:r>
      <w:fldChar w:fldCharType="separate"/>
    </w:r>
    <w:r w:rsidR="00DD4254" w:rsidRPr="00DD4254">
      <w:rPr>
        <w:b/>
        <w:bCs/>
        <w:noProof/>
      </w:rPr>
      <w:t>3</w:t>
    </w:r>
    <w:r>
      <w:rPr>
        <w:b/>
        <w:bCs/>
        <w:noProof/>
      </w:rPr>
      <w:fldChar w:fldCharType="end"/>
    </w:r>
    <w:r>
      <w:rPr>
        <w:b/>
        <w:bCs/>
      </w:rPr>
      <w:t xml:space="preserve"> | </w:t>
    </w:r>
    <w:r w:rsidRPr="007465E6">
      <w:rPr>
        <w:color w:val="808080"/>
        <w:spacing w:val="60"/>
      </w:rPr>
      <w:t>Page</w:t>
    </w:r>
  </w:p>
  <w:p w14:paraId="36E69455" w14:textId="77777777" w:rsidR="007433FF" w:rsidRDefault="0074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9BEF" w14:textId="77777777" w:rsidR="00551DF1" w:rsidRDefault="00551DF1" w:rsidP="00771340">
      <w:pPr>
        <w:spacing w:after="0" w:line="240" w:lineRule="auto"/>
      </w:pPr>
      <w:r>
        <w:separator/>
      </w:r>
    </w:p>
  </w:footnote>
  <w:footnote w:type="continuationSeparator" w:id="0">
    <w:p w14:paraId="174695F5" w14:textId="77777777" w:rsidR="00551DF1" w:rsidRDefault="00551DF1" w:rsidP="0077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D86" w14:textId="4C7D6B7D" w:rsidR="007433FF" w:rsidRDefault="007433FF" w:rsidP="005B6862">
    <w:pPr>
      <w:contextualSpacing/>
      <w:jc w:val="center"/>
      <w:rPr>
        <w:rFonts w:ascii="Times New Roman" w:hAnsi="Times New Roman"/>
        <w:b/>
        <w:sz w:val="24"/>
        <w:szCs w:val="24"/>
      </w:rPr>
    </w:pPr>
    <w:r>
      <w:rPr>
        <w:i/>
      </w:rPr>
      <w:tab/>
    </w:r>
    <w:r w:rsidR="0002714F" w:rsidRPr="0092413B">
      <w:rPr>
        <w:rFonts w:ascii="Times New Roman" w:hAnsi="Times New Roman"/>
        <w:b/>
        <w:noProof/>
        <w:sz w:val="24"/>
        <w:szCs w:val="24"/>
      </w:rPr>
      <w:drawing>
        <wp:inline distT="0" distB="0" distL="0" distR="0" wp14:anchorId="19B79548" wp14:editId="465881EE">
          <wp:extent cx="2860040" cy="967740"/>
          <wp:effectExtent l="0" t="0" r="0" b="0"/>
          <wp:docPr id="2" name="Picture 2" descr="GRS_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S_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40" cy="967740"/>
                  </a:xfrm>
                  <a:prstGeom prst="rect">
                    <a:avLst/>
                  </a:prstGeom>
                  <a:noFill/>
                  <a:ln>
                    <a:noFill/>
                  </a:ln>
                </pic:spPr>
              </pic:pic>
            </a:graphicData>
          </a:graphic>
        </wp:inline>
      </w:drawing>
    </w:r>
  </w:p>
  <w:p w14:paraId="69F90408" w14:textId="69B4CDE1" w:rsidR="007433FF" w:rsidRPr="009F3768" w:rsidRDefault="00FD71EB" w:rsidP="005B6862">
    <w:pPr>
      <w:contextualSpacing/>
      <w:rPr>
        <w:i/>
      </w:rPr>
    </w:pPr>
    <w:r w:rsidRPr="009F3768">
      <w:rPr>
        <w:rFonts w:ascii="Times New Roman" w:hAnsi="Times New Roman"/>
        <w:i/>
        <w:sz w:val="24"/>
        <w:szCs w:val="24"/>
      </w:rPr>
      <w:t>N</w:t>
    </w:r>
    <w:r>
      <w:rPr>
        <w:rFonts w:ascii="Times New Roman" w:hAnsi="Times New Roman"/>
        <w:i/>
        <w:sz w:val="24"/>
        <w:szCs w:val="24"/>
      </w:rPr>
      <w:t>ote to Nominating Authorities: This s</w:t>
    </w:r>
    <w:r w:rsidRPr="004E644B">
      <w:rPr>
        <w:rFonts w:ascii="Times New Roman" w:hAnsi="Times New Roman"/>
        <w:i/>
        <w:sz w:val="24"/>
        <w:szCs w:val="24"/>
      </w:rPr>
      <w:t xml:space="preserve">ample application is provided </w:t>
    </w:r>
    <w:r>
      <w:rPr>
        <w:rFonts w:ascii="Times New Roman" w:hAnsi="Times New Roman"/>
        <w:i/>
        <w:sz w:val="24"/>
        <w:szCs w:val="24"/>
      </w:rPr>
      <w:t>to assist you</w:t>
    </w:r>
    <w:r w:rsidRPr="004E644B">
      <w:rPr>
        <w:rFonts w:ascii="Times New Roman" w:hAnsi="Times New Roman"/>
        <w:i/>
        <w:sz w:val="24"/>
        <w:szCs w:val="24"/>
      </w:rPr>
      <w:t xml:space="preserve"> but is not required.</w:t>
    </w:r>
    <w:r w:rsidR="007433FF">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23F8" w14:textId="26961B42" w:rsidR="007433FF" w:rsidRDefault="00F11AB8" w:rsidP="00F11AB8">
    <w:pPr>
      <w:pStyle w:val="Header"/>
      <w:jc w:val="right"/>
    </w:pPr>
    <w:r w:rsidRPr="00B86690">
      <w:rPr>
        <w:rFonts w:ascii="Times New Roman" w:hAnsi="Times New Roman"/>
        <w:b/>
        <w:bCs/>
        <w:sz w:val="32"/>
        <w:szCs w:val="32"/>
      </w:rPr>
      <w:t>Sample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D7"/>
    <w:multiLevelType w:val="hybridMultilevel"/>
    <w:tmpl w:val="9626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0E71"/>
    <w:multiLevelType w:val="hybridMultilevel"/>
    <w:tmpl w:val="846A50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1615C"/>
    <w:multiLevelType w:val="hybridMultilevel"/>
    <w:tmpl w:val="9E8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D4E90"/>
    <w:multiLevelType w:val="hybridMultilevel"/>
    <w:tmpl w:val="3EDE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A07F7"/>
    <w:multiLevelType w:val="hybridMultilevel"/>
    <w:tmpl w:val="89B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E704B"/>
    <w:multiLevelType w:val="hybridMultilevel"/>
    <w:tmpl w:val="77160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BA2DA0"/>
    <w:multiLevelType w:val="hybridMultilevel"/>
    <w:tmpl w:val="BAF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C5455"/>
    <w:multiLevelType w:val="hybridMultilevel"/>
    <w:tmpl w:val="BB4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D777D"/>
    <w:multiLevelType w:val="hybridMultilevel"/>
    <w:tmpl w:val="15CA30D4"/>
    <w:lvl w:ilvl="0" w:tplc="0C6C03E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3F26A4"/>
    <w:multiLevelType w:val="hybridMultilevel"/>
    <w:tmpl w:val="DB8C2778"/>
    <w:lvl w:ilvl="0" w:tplc="0C6C03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6B210B"/>
    <w:multiLevelType w:val="hybridMultilevel"/>
    <w:tmpl w:val="C09E1C94"/>
    <w:lvl w:ilvl="0" w:tplc="1C6A5510">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451E7"/>
    <w:multiLevelType w:val="hybridMultilevel"/>
    <w:tmpl w:val="F2DA2F64"/>
    <w:lvl w:ilvl="0" w:tplc="7AB62B3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01564"/>
    <w:multiLevelType w:val="hybridMultilevel"/>
    <w:tmpl w:val="3498367A"/>
    <w:lvl w:ilvl="0" w:tplc="49909C6C">
      <w:start w:val="1"/>
      <w:numFmt w:val="bullet"/>
      <w:lvlText w:val=""/>
      <w:lvlJc w:val="left"/>
      <w:pPr>
        <w:ind w:left="504" w:hanging="504"/>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94994"/>
    <w:multiLevelType w:val="hybridMultilevel"/>
    <w:tmpl w:val="CC30D8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A256AF"/>
    <w:multiLevelType w:val="hybridMultilevel"/>
    <w:tmpl w:val="6E6A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25C1E"/>
    <w:multiLevelType w:val="hybridMultilevel"/>
    <w:tmpl w:val="57B894D0"/>
    <w:lvl w:ilvl="0" w:tplc="0C6C03E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996CE9"/>
    <w:multiLevelType w:val="hybridMultilevel"/>
    <w:tmpl w:val="D1007F0E"/>
    <w:lvl w:ilvl="0" w:tplc="EEC45ED0">
      <w:start w:val="1"/>
      <w:numFmt w:val="decimal"/>
      <w:lvlText w:val="%1."/>
      <w:lvlJc w:val="left"/>
      <w:pPr>
        <w:tabs>
          <w:tab w:val="num" w:pos="1080"/>
        </w:tabs>
        <w:ind w:left="1080" w:hanging="360"/>
      </w:pPr>
      <w:rPr>
        <w:rFonts w:cs="Times New Roman" w:hint="default"/>
        <w:b w:val="0"/>
        <w:i w:val="0"/>
        <w:sz w:val="22"/>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CF7BCE"/>
    <w:multiLevelType w:val="multilevel"/>
    <w:tmpl w:val="DFD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1D4947"/>
    <w:multiLevelType w:val="hybridMultilevel"/>
    <w:tmpl w:val="38EA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A6344"/>
    <w:multiLevelType w:val="hybridMultilevel"/>
    <w:tmpl w:val="E0E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B77E3"/>
    <w:multiLevelType w:val="hybridMultilevel"/>
    <w:tmpl w:val="39B2B860"/>
    <w:lvl w:ilvl="0" w:tplc="04090005">
      <w:start w:val="1"/>
      <w:numFmt w:val="bullet"/>
      <w:lvlText w:val=""/>
      <w:lvlJc w:val="left"/>
      <w:pPr>
        <w:ind w:left="1080" w:hanging="360"/>
      </w:pPr>
      <w:rPr>
        <w:rFonts w:ascii="Wingdings" w:hAnsi="Wingdings" w:hint="default"/>
      </w:rPr>
    </w:lvl>
    <w:lvl w:ilvl="1" w:tplc="1C6A5510">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213BF6"/>
    <w:multiLevelType w:val="hybridMultilevel"/>
    <w:tmpl w:val="3E9A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60A6C"/>
    <w:multiLevelType w:val="hybridMultilevel"/>
    <w:tmpl w:val="F8F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813270">
    <w:abstractNumId w:val="18"/>
  </w:num>
  <w:num w:numId="2" w16cid:durableId="278418088">
    <w:abstractNumId w:val="7"/>
  </w:num>
  <w:num w:numId="3" w16cid:durableId="403533738">
    <w:abstractNumId w:val="6"/>
  </w:num>
  <w:num w:numId="4" w16cid:durableId="75325609">
    <w:abstractNumId w:val="0"/>
  </w:num>
  <w:num w:numId="5" w16cid:durableId="1058892856">
    <w:abstractNumId w:val="21"/>
  </w:num>
  <w:num w:numId="6" w16cid:durableId="1918829779">
    <w:abstractNumId w:val="4"/>
  </w:num>
  <w:num w:numId="7" w16cid:durableId="729381539">
    <w:abstractNumId w:val="16"/>
  </w:num>
  <w:num w:numId="8" w16cid:durableId="1115905742">
    <w:abstractNumId w:val="17"/>
  </w:num>
  <w:num w:numId="9" w16cid:durableId="2046443125">
    <w:abstractNumId w:val="11"/>
  </w:num>
  <w:num w:numId="10" w16cid:durableId="785924882">
    <w:abstractNumId w:val="20"/>
  </w:num>
  <w:num w:numId="11" w16cid:durableId="1560440676">
    <w:abstractNumId w:val="10"/>
  </w:num>
  <w:num w:numId="12" w16cid:durableId="286592017">
    <w:abstractNumId w:val="13"/>
  </w:num>
  <w:num w:numId="13" w16cid:durableId="924270067">
    <w:abstractNumId w:val="1"/>
  </w:num>
  <w:num w:numId="14" w16cid:durableId="801118357">
    <w:abstractNumId w:val="5"/>
  </w:num>
  <w:num w:numId="15" w16cid:durableId="792017297">
    <w:abstractNumId w:val="12"/>
  </w:num>
  <w:num w:numId="16" w16cid:durableId="1409763444">
    <w:abstractNumId w:val="22"/>
  </w:num>
  <w:num w:numId="17" w16cid:durableId="894045237">
    <w:abstractNumId w:val="9"/>
  </w:num>
  <w:num w:numId="18" w16cid:durableId="827676997">
    <w:abstractNumId w:val="8"/>
  </w:num>
  <w:num w:numId="19" w16cid:durableId="86115929">
    <w:abstractNumId w:val="15"/>
  </w:num>
  <w:num w:numId="20" w16cid:durableId="727145690">
    <w:abstractNumId w:val="14"/>
  </w:num>
  <w:num w:numId="21" w16cid:durableId="1138911910">
    <w:abstractNumId w:val="19"/>
  </w:num>
  <w:num w:numId="22" w16cid:durableId="192309084">
    <w:abstractNumId w:val="2"/>
  </w:num>
  <w:num w:numId="23" w16cid:durableId="22880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13"/>
    <w:rsid w:val="0002714F"/>
    <w:rsid w:val="00027471"/>
    <w:rsid w:val="00042260"/>
    <w:rsid w:val="000518F0"/>
    <w:rsid w:val="00053760"/>
    <w:rsid w:val="000655BC"/>
    <w:rsid w:val="0006664C"/>
    <w:rsid w:val="00090E7E"/>
    <w:rsid w:val="000965E8"/>
    <w:rsid w:val="000B0CF7"/>
    <w:rsid w:val="000D4866"/>
    <w:rsid w:val="000E1E01"/>
    <w:rsid w:val="000F41FD"/>
    <w:rsid w:val="0010107C"/>
    <w:rsid w:val="00102827"/>
    <w:rsid w:val="00107ECC"/>
    <w:rsid w:val="001245FC"/>
    <w:rsid w:val="00124B58"/>
    <w:rsid w:val="00137818"/>
    <w:rsid w:val="00140398"/>
    <w:rsid w:val="00143C72"/>
    <w:rsid w:val="0014567B"/>
    <w:rsid w:val="0015513B"/>
    <w:rsid w:val="00156C96"/>
    <w:rsid w:val="00192FB0"/>
    <w:rsid w:val="001A54DA"/>
    <w:rsid w:val="001E5951"/>
    <w:rsid w:val="001F0879"/>
    <w:rsid w:val="001F15CA"/>
    <w:rsid w:val="00213C75"/>
    <w:rsid w:val="002169B0"/>
    <w:rsid w:val="002258F7"/>
    <w:rsid w:val="002366D6"/>
    <w:rsid w:val="00265AE3"/>
    <w:rsid w:val="002978ED"/>
    <w:rsid w:val="002C51AF"/>
    <w:rsid w:val="002D3518"/>
    <w:rsid w:val="002D4EBD"/>
    <w:rsid w:val="002E34A3"/>
    <w:rsid w:val="00341E60"/>
    <w:rsid w:val="00355B24"/>
    <w:rsid w:val="00372FC7"/>
    <w:rsid w:val="003748EB"/>
    <w:rsid w:val="003856EB"/>
    <w:rsid w:val="00393C15"/>
    <w:rsid w:val="00394A48"/>
    <w:rsid w:val="003B5DA2"/>
    <w:rsid w:val="003D064A"/>
    <w:rsid w:val="00416ECB"/>
    <w:rsid w:val="00432816"/>
    <w:rsid w:val="004336C0"/>
    <w:rsid w:val="0046587B"/>
    <w:rsid w:val="00491E20"/>
    <w:rsid w:val="004A1532"/>
    <w:rsid w:val="004A5077"/>
    <w:rsid w:val="004B2ACC"/>
    <w:rsid w:val="004B4775"/>
    <w:rsid w:val="004C24E2"/>
    <w:rsid w:val="004D26BA"/>
    <w:rsid w:val="004E3F64"/>
    <w:rsid w:val="004E644B"/>
    <w:rsid w:val="004F0854"/>
    <w:rsid w:val="004F2EFB"/>
    <w:rsid w:val="004F55B4"/>
    <w:rsid w:val="0051407A"/>
    <w:rsid w:val="00525697"/>
    <w:rsid w:val="00551DF1"/>
    <w:rsid w:val="005771C8"/>
    <w:rsid w:val="00591FC8"/>
    <w:rsid w:val="00592D7B"/>
    <w:rsid w:val="005B6862"/>
    <w:rsid w:val="005C4A3E"/>
    <w:rsid w:val="005F562F"/>
    <w:rsid w:val="005F6E76"/>
    <w:rsid w:val="00643131"/>
    <w:rsid w:val="00665E3C"/>
    <w:rsid w:val="00692E8A"/>
    <w:rsid w:val="006935BD"/>
    <w:rsid w:val="006A3CAF"/>
    <w:rsid w:val="00712F93"/>
    <w:rsid w:val="00727170"/>
    <w:rsid w:val="007433FF"/>
    <w:rsid w:val="007465E6"/>
    <w:rsid w:val="007509B1"/>
    <w:rsid w:val="00757E34"/>
    <w:rsid w:val="00767E84"/>
    <w:rsid w:val="00771340"/>
    <w:rsid w:val="00773A90"/>
    <w:rsid w:val="007C0E75"/>
    <w:rsid w:val="007C4E01"/>
    <w:rsid w:val="007D499A"/>
    <w:rsid w:val="007D78C5"/>
    <w:rsid w:val="007F6450"/>
    <w:rsid w:val="00810A37"/>
    <w:rsid w:val="00811281"/>
    <w:rsid w:val="00830DA6"/>
    <w:rsid w:val="00844040"/>
    <w:rsid w:val="00854A99"/>
    <w:rsid w:val="00854CDC"/>
    <w:rsid w:val="00860187"/>
    <w:rsid w:val="00861845"/>
    <w:rsid w:val="0087016D"/>
    <w:rsid w:val="00870568"/>
    <w:rsid w:val="00892988"/>
    <w:rsid w:val="008B7C0E"/>
    <w:rsid w:val="008C1168"/>
    <w:rsid w:val="008C660A"/>
    <w:rsid w:val="008D7D8F"/>
    <w:rsid w:val="008F0C5C"/>
    <w:rsid w:val="0092413B"/>
    <w:rsid w:val="00950286"/>
    <w:rsid w:val="00951B90"/>
    <w:rsid w:val="00955051"/>
    <w:rsid w:val="009668AD"/>
    <w:rsid w:val="0097210D"/>
    <w:rsid w:val="009759F4"/>
    <w:rsid w:val="00977134"/>
    <w:rsid w:val="00987343"/>
    <w:rsid w:val="009A44DF"/>
    <w:rsid w:val="009A4A62"/>
    <w:rsid w:val="009B0481"/>
    <w:rsid w:val="009E0907"/>
    <w:rsid w:val="009F3768"/>
    <w:rsid w:val="00A0536B"/>
    <w:rsid w:val="00A06CBF"/>
    <w:rsid w:val="00A12B31"/>
    <w:rsid w:val="00A14B4F"/>
    <w:rsid w:val="00A247CE"/>
    <w:rsid w:val="00A26C31"/>
    <w:rsid w:val="00A6446A"/>
    <w:rsid w:val="00A70773"/>
    <w:rsid w:val="00A72BB6"/>
    <w:rsid w:val="00A738B1"/>
    <w:rsid w:val="00A81BE0"/>
    <w:rsid w:val="00AC77B6"/>
    <w:rsid w:val="00AE15EF"/>
    <w:rsid w:val="00AE7EA1"/>
    <w:rsid w:val="00AF7BBE"/>
    <w:rsid w:val="00B044FA"/>
    <w:rsid w:val="00B122EE"/>
    <w:rsid w:val="00B479E9"/>
    <w:rsid w:val="00B55A06"/>
    <w:rsid w:val="00B55DAE"/>
    <w:rsid w:val="00B61492"/>
    <w:rsid w:val="00B776E4"/>
    <w:rsid w:val="00B77A33"/>
    <w:rsid w:val="00B839DC"/>
    <w:rsid w:val="00B86690"/>
    <w:rsid w:val="00BA2537"/>
    <w:rsid w:val="00BA494A"/>
    <w:rsid w:val="00BD1B6E"/>
    <w:rsid w:val="00BD454E"/>
    <w:rsid w:val="00C11B05"/>
    <w:rsid w:val="00C17F59"/>
    <w:rsid w:val="00C33DF4"/>
    <w:rsid w:val="00C50913"/>
    <w:rsid w:val="00C61C13"/>
    <w:rsid w:val="00C6342E"/>
    <w:rsid w:val="00C65FD1"/>
    <w:rsid w:val="00C9602E"/>
    <w:rsid w:val="00CD7D4A"/>
    <w:rsid w:val="00CE5A13"/>
    <w:rsid w:val="00CE6068"/>
    <w:rsid w:val="00CF1351"/>
    <w:rsid w:val="00D05935"/>
    <w:rsid w:val="00D06F17"/>
    <w:rsid w:val="00D51C80"/>
    <w:rsid w:val="00D87DCB"/>
    <w:rsid w:val="00DA26F0"/>
    <w:rsid w:val="00DC25A3"/>
    <w:rsid w:val="00DD4254"/>
    <w:rsid w:val="00DE2EED"/>
    <w:rsid w:val="00DE552F"/>
    <w:rsid w:val="00E00AD2"/>
    <w:rsid w:val="00E06C12"/>
    <w:rsid w:val="00E25B85"/>
    <w:rsid w:val="00E342A7"/>
    <w:rsid w:val="00E45776"/>
    <w:rsid w:val="00E5408C"/>
    <w:rsid w:val="00E74FD2"/>
    <w:rsid w:val="00E86AB6"/>
    <w:rsid w:val="00EA33E4"/>
    <w:rsid w:val="00EA6892"/>
    <w:rsid w:val="00EC681F"/>
    <w:rsid w:val="00EE0B22"/>
    <w:rsid w:val="00EE5965"/>
    <w:rsid w:val="00EE7B17"/>
    <w:rsid w:val="00EF73AF"/>
    <w:rsid w:val="00F050F5"/>
    <w:rsid w:val="00F07581"/>
    <w:rsid w:val="00F11AB8"/>
    <w:rsid w:val="00F1398D"/>
    <w:rsid w:val="00F1413C"/>
    <w:rsid w:val="00F439C3"/>
    <w:rsid w:val="00F43A00"/>
    <w:rsid w:val="00F43A0A"/>
    <w:rsid w:val="00F450D4"/>
    <w:rsid w:val="00F5775A"/>
    <w:rsid w:val="00F75696"/>
    <w:rsid w:val="00F83C32"/>
    <w:rsid w:val="00FC0EE2"/>
    <w:rsid w:val="00FD69A9"/>
    <w:rsid w:val="00FD71EB"/>
    <w:rsid w:val="00FE5365"/>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8A6E7"/>
  <w15:chartTrackingRefBased/>
  <w15:docId w15:val="{B8377090-3FB0-4460-81B3-2E60B47F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4A"/>
    <w:rPr>
      <w:rFonts w:ascii="Arial" w:hAnsi="Arial"/>
      <w:sz w:val="20"/>
    </w:rPr>
  </w:style>
  <w:style w:type="paragraph" w:styleId="Heading1">
    <w:name w:val="heading 1"/>
    <w:basedOn w:val="Normal"/>
    <w:next w:val="Normal"/>
    <w:link w:val="Heading1Char"/>
    <w:uiPriority w:val="9"/>
    <w:qFormat/>
    <w:rsid w:val="00CD7D4A"/>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CD7D4A"/>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CD7D4A"/>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D7D4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D7D4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D7D4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D7D4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D7D4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D7D4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6068"/>
    <w:rPr>
      <w:sz w:val="16"/>
      <w:szCs w:val="16"/>
    </w:rPr>
  </w:style>
  <w:style w:type="paragraph" w:styleId="CommentText">
    <w:name w:val="annotation text"/>
    <w:basedOn w:val="Normal"/>
    <w:link w:val="CommentTextChar"/>
    <w:uiPriority w:val="99"/>
    <w:semiHidden/>
    <w:unhideWhenUsed/>
    <w:rsid w:val="00CE6068"/>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CE6068"/>
    <w:rPr>
      <w:rFonts w:ascii="Times New Roman" w:eastAsia="Times New Roman" w:hAnsi="Times New Roman"/>
    </w:rPr>
  </w:style>
  <w:style w:type="paragraph" w:styleId="BalloonText">
    <w:name w:val="Balloon Text"/>
    <w:basedOn w:val="Normal"/>
    <w:link w:val="BalloonTextChar"/>
    <w:uiPriority w:val="99"/>
    <w:semiHidden/>
    <w:unhideWhenUsed/>
    <w:rsid w:val="00CE60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6068"/>
    <w:rPr>
      <w:rFonts w:ascii="Tahoma" w:hAnsi="Tahoma" w:cs="Tahoma"/>
      <w:sz w:val="16"/>
      <w:szCs w:val="16"/>
    </w:rPr>
  </w:style>
  <w:style w:type="paragraph" w:styleId="Header">
    <w:name w:val="header"/>
    <w:basedOn w:val="Normal"/>
    <w:link w:val="HeaderChar"/>
    <w:uiPriority w:val="99"/>
    <w:unhideWhenUsed/>
    <w:rsid w:val="00771340"/>
    <w:pPr>
      <w:tabs>
        <w:tab w:val="center" w:pos="4680"/>
        <w:tab w:val="right" w:pos="9360"/>
      </w:tabs>
    </w:pPr>
  </w:style>
  <w:style w:type="character" w:customStyle="1" w:styleId="HeaderChar">
    <w:name w:val="Header Char"/>
    <w:link w:val="Header"/>
    <w:uiPriority w:val="99"/>
    <w:rsid w:val="00771340"/>
    <w:rPr>
      <w:sz w:val="22"/>
      <w:szCs w:val="22"/>
    </w:rPr>
  </w:style>
  <w:style w:type="paragraph" w:styleId="Footer">
    <w:name w:val="footer"/>
    <w:basedOn w:val="Normal"/>
    <w:link w:val="FooterChar"/>
    <w:uiPriority w:val="99"/>
    <w:unhideWhenUsed/>
    <w:rsid w:val="00771340"/>
    <w:pPr>
      <w:tabs>
        <w:tab w:val="center" w:pos="4680"/>
        <w:tab w:val="right" w:pos="9360"/>
      </w:tabs>
    </w:pPr>
  </w:style>
  <w:style w:type="character" w:customStyle="1" w:styleId="FooterChar">
    <w:name w:val="Footer Char"/>
    <w:link w:val="Footer"/>
    <w:uiPriority w:val="99"/>
    <w:rsid w:val="00771340"/>
    <w:rPr>
      <w:sz w:val="22"/>
      <w:szCs w:val="22"/>
    </w:rPr>
  </w:style>
  <w:style w:type="character" w:styleId="Hyperlink">
    <w:name w:val="Hyperlink"/>
    <w:uiPriority w:val="99"/>
    <w:unhideWhenUsed/>
    <w:rsid w:val="0087016D"/>
    <w:rPr>
      <w:color w:val="0000FF"/>
      <w:u w:val="single"/>
    </w:rPr>
  </w:style>
  <w:style w:type="paragraph" w:styleId="CommentSubject">
    <w:name w:val="annotation subject"/>
    <w:basedOn w:val="CommentText"/>
    <w:next w:val="CommentText"/>
    <w:link w:val="CommentSubjectChar"/>
    <w:uiPriority w:val="99"/>
    <w:semiHidden/>
    <w:unhideWhenUsed/>
    <w:rsid w:val="00FE536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FE5365"/>
    <w:rPr>
      <w:rFonts w:ascii="Times New Roman" w:eastAsia="Times New Roman" w:hAnsi="Times New Roman"/>
      <w:b/>
      <w:bCs/>
    </w:rPr>
  </w:style>
  <w:style w:type="character" w:customStyle="1" w:styleId="Heading4Char">
    <w:name w:val="Heading 4 Char"/>
    <w:basedOn w:val="DefaultParagraphFont"/>
    <w:link w:val="Heading4"/>
    <w:uiPriority w:val="9"/>
    <w:semiHidden/>
    <w:rsid w:val="00CD7D4A"/>
    <w:rPr>
      <w:rFonts w:asciiTheme="majorHAnsi" w:eastAsiaTheme="majorEastAsia" w:hAnsiTheme="majorHAnsi" w:cstheme="majorBidi"/>
      <w:b/>
      <w:bCs/>
      <w:i/>
      <w:iCs/>
    </w:rPr>
  </w:style>
  <w:style w:type="paragraph" w:styleId="ListParagraph">
    <w:name w:val="List Paragraph"/>
    <w:basedOn w:val="Normal"/>
    <w:uiPriority w:val="34"/>
    <w:qFormat/>
    <w:rsid w:val="00CD7D4A"/>
    <w:pPr>
      <w:ind w:left="720"/>
      <w:contextualSpacing/>
    </w:pPr>
  </w:style>
  <w:style w:type="character" w:styleId="FollowedHyperlink">
    <w:name w:val="FollowedHyperlink"/>
    <w:basedOn w:val="DefaultParagraphFont"/>
    <w:uiPriority w:val="99"/>
    <w:semiHidden/>
    <w:unhideWhenUsed/>
    <w:rsid w:val="004E3F64"/>
    <w:rPr>
      <w:color w:val="954F72" w:themeColor="followedHyperlink"/>
      <w:u w:val="single"/>
    </w:rPr>
  </w:style>
  <w:style w:type="character" w:styleId="UnresolvedMention">
    <w:name w:val="Unresolved Mention"/>
    <w:basedOn w:val="DefaultParagraphFont"/>
    <w:uiPriority w:val="99"/>
    <w:semiHidden/>
    <w:unhideWhenUsed/>
    <w:rsid w:val="00F11AB8"/>
    <w:rPr>
      <w:color w:val="605E5C"/>
      <w:shd w:val="clear" w:color="auto" w:fill="E1DFDD"/>
    </w:rPr>
  </w:style>
  <w:style w:type="character" w:customStyle="1" w:styleId="Heading1Char">
    <w:name w:val="Heading 1 Char"/>
    <w:basedOn w:val="DefaultParagraphFont"/>
    <w:link w:val="Heading1"/>
    <w:uiPriority w:val="9"/>
    <w:rsid w:val="00CD7D4A"/>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CD7D4A"/>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CD7D4A"/>
    <w:rPr>
      <w:rFonts w:ascii="Arial" w:eastAsiaTheme="majorEastAsia" w:hAnsi="Arial" w:cstheme="majorBidi"/>
      <w:b/>
      <w:bCs/>
    </w:rPr>
  </w:style>
  <w:style w:type="character" w:customStyle="1" w:styleId="Heading5Char">
    <w:name w:val="Heading 5 Char"/>
    <w:basedOn w:val="DefaultParagraphFont"/>
    <w:link w:val="Heading5"/>
    <w:uiPriority w:val="9"/>
    <w:semiHidden/>
    <w:rsid w:val="00CD7D4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D7D4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D7D4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D7D4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D7D4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D7D4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D7D4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D7D4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D7D4A"/>
    <w:rPr>
      <w:rFonts w:ascii="Arial" w:eastAsiaTheme="majorEastAsia" w:hAnsi="Arial" w:cstheme="majorBidi"/>
      <w:i/>
      <w:iCs/>
      <w:spacing w:val="13"/>
      <w:sz w:val="24"/>
      <w:szCs w:val="24"/>
    </w:rPr>
  </w:style>
  <w:style w:type="character" w:styleId="Strong">
    <w:name w:val="Strong"/>
    <w:uiPriority w:val="22"/>
    <w:qFormat/>
    <w:rsid w:val="00CD7D4A"/>
    <w:rPr>
      <w:rFonts w:ascii="Arial" w:hAnsi="Arial"/>
      <w:b/>
      <w:bCs/>
    </w:rPr>
  </w:style>
  <w:style w:type="character" w:styleId="Emphasis">
    <w:name w:val="Emphasis"/>
    <w:uiPriority w:val="20"/>
    <w:qFormat/>
    <w:rsid w:val="00CD7D4A"/>
    <w:rPr>
      <w:rFonts w:ascii="Arial" w:hAnsi="Arial"/>
      <w:b/>
      <w:bCs/>
      <w:i/>
      <w:iCs/>
      <w:spacing w:val="10"/>
      <w:bdr w:val="none" w:sz="0" w:space="0" w:color="auto"/>
      <w:shd w:val="clear" w:color="auto" w:fill="auto"/>
    </w:rPr>
  </w:style>
  <w:style w:type="paragraph" w:styleId="NoSpacing">
    <w:name w:val="No Spacing"/>
    <w:basedOn w:val="Normal"/>
    <w:uiPriority w:val="1"/>
    <w:qFormat/>
    <w:rsid w:val="00CD7D4A"/>
    <w:pPr>
      <w:spacing w:after="0" w:line="240" w:lineRule="auto"/>
    </w:pPr>
  </w:style>
  <w:style w:type="paragraph" w:styleId="Quote">
    <w:name w:val="Quote"/>
    <w:basedOn w:val="Normal"/>
    <w:next w:val="Normal"/>
    <w:link w:val="QuoteChar"/>
    <w:uiPriority w:val="29"/>
    <w:qFormat/>
    <w:rsid w:val="00CD7D4A"/>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D7D4A"/>
    <w:rPr>
      <w:i/>
      <w:iCs/>
    </w:rPr>
  </w:style>
  <w:style w:type="paragraph" w:styleId="IntenseQuote">
    <w:name w:val="Intense Quote"/>
    <w:basedOn w:val="Normal"/>
    <w:next w:val="Normal"/>
    <w:link w:val="IntenseQuoteChar"/>
    <w:uiPriority w:val="30"/>
    <w:qFormat/>
    <w:rsid w:val="00CD7D4A"/>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D7D4A"/>
    <w:rPr>
      <w:b/>
      <w:bCs/>
      <w:i/>
      <w:iCs/>
    </w:rPr>
  </w:style>
  <w:style w:type="character" w:styleId="SubtleEmphasis">
    <w:name w:val="Subtle Emphasis"/>
    <w:uiPriority w:val="19"/>
    <w:qFormat/>
    <w:rsid w:val="00CD7D4A"/>
    <w:rPr>
      <w:rFonts w:ascii="Arial" w:hAnsi="Arial"/>
      <w:i/>
      <w:iCs/>
    </w:rPr>
  </w:style>
  <w:style w:type="character" w:styleId="IntenseEmphasis">
    <w:name w:val="Intense Emphasis"/>
    <w:uiPriority w:val="21"/>
    <w:qFormat/>
    <w:rsid w:val="00CD7D4A"/>
    <w:rPr>
      <w:rFonts w:ascii="Arial" w:hAnsi="Arial"/>
      <w:b/>
      <w:bCs/>
    </w:rPr>
  </w:style>
  <w:style w:type="character" w:styleId="SubtleReference">
    <w:name w:val="Subtle Reference"/>
    <w:uiPriority w:val="31"/>
    <w:qFormat/>
    <w:rsid w:val="00CD7D4A"/>
    <w:rPr>
      <w:rFonts w:ascii="Arial" w:hAnsi="Arial"/>
      <w:smallCaps/>
    </w:rPr>
  </w:style>
  <w:style w:type="character" w:styleId="IntenseReference">
    <w:name w:val="Intense Reference"/>
    <w:uiPriority w:val="32"/>
    <w:qFormat/>
    <w:rsid w:val="00CD7D4A"/>
    <w:rPr>
      <w:rFonts w:ascii="Arial" w:hAnsi="Arial"/>
      <w:smallCaps/>
      <w:spacing w:val="5"/>
      <w:u w:val="single"/>
    </w:rPr>
  </w:style>
  <w:style w:type="character" w:styleId="BookTitle">
    <w:name w:val="Book Title"/>
    <w:uiPriority w:val="33"/>
    <w:qFormat/>
    <w:rsid w:val="00CD7D4A"/>
    <w:rPr>
      <w:rFonts w:ascii="Arial" w:hAnsi="Arial"/>
      <w:i/>
      <w:iCs/>
      <w:smallCaps/>
      <w:spacing w:val="5"/>
    </w:rPr>
  </w:style>
  <w:style w:type="paragraph" w:styleId="TOCHeading">
    <w:name w:val="TOC Heading"/>
    <w:basedOn w:val="Heading1"/>
    <w:next w:val="Normal"/>
    <w:uiPriority w:val="39"/>
    <w:semiHidden/>
    <w:unhideWhenUsed/>
    <w:qFormat/>
    <w:rsid w:val="00CD7D4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6629">
      <w:bodyDiv w:val="1"/>
      <w:marLeft w:val="0"/>
      <w:marRight w:val="0"/>
      <w:marTop w:val="0"/>
      <w:marBottom w:val="0"/>
      <w:divBdr>
        <w:top w:val="none" w:sz="0" w:space="0" w:color="auto"/>
        <w:left w:val="none" w:sz="0" w:space="0" w:color="auto"/>
        <w:bottom w:val="none" w:sz="0" w:space="0" w:color="auto"/>
        <w:right w:val="none" w:sz="0" w:space="0" w:color="auto"/>
      </w:divBdr>
    </w:div>
    <w:div w:id="1095596550">
      <w:bodyDiv w:val="1"/>
      <w:marLeft w:val="0"/>
      <w:marRight w:val="0"/>
      <w:marTop w:val="0"/>
      <w:marBottom w:val="0"/>
      <w:divBdr>
        <w:top w:val="none" w:sz="0" w:space="0" w:color="auto"/>
        <w:left w:val="none" w:sz="0" w:space="0" w:color="auto"/>
        <w:bottom w:val="none" w:sz="0" w:space="0" w:color="auto"/>
        <w:right w:val="none" w:sz="0" w:space="0" w:color="auto"/>
      </w:divBdr>
    </w:div>
    <w:div w:id="1590966457">
      <w:bodyDiv w:val="1"/>
      <w:marLeft w:val="0"/>
      <w:marRight w:val="0"/>
      <w:marTop w:val="0"/>
      <w:marBottom w:val="0"/>
      <w:divBdr>
        <w:top w:val="none" w:sz="0" w:space="0" w:color="auto"/>
        <w:left w:val="none" w:sz="0" w:space="0" w:color="auto"/>
        <w:bottom w:val="none" w:sz="0" w:space="0" w:color="auto"/>
        <w:right w:val="none" w:sz="0" w:space="0" w:color="auto"/>
      </w:divBdr>
    </w:div>
    <w:div w:id="1610240205">
      <w:bodyDiv w:val="1"/>
      <w:marLeft w:val="4"/>
      <w:marRight w:val="4"/>
      <w:marTop w:val="4"/>
      <w:marBottom w:val="4"/>
      <w:divBdr>
        <w:top w:val="none" w:sz="0" w:space="0" w:color="auto"/>
        <w:left w:val="none" w:sz="0" w:space="0" w:color="auto"/>
        <w:bottom w:val="none" w:sz="0" w:space="0" w:color="auto"/>
        <w:right w:val="none" w:sz="0" w:space="0" w:color="auto"/>
      </w:divBdr>
      <w:divsChild>
        <w:div w:id="252737990">
          <w:marLeft w:val="0"/>
          <w:marRight w:val="0"/>
          <w:marTop w:val="0"/>
          <w:marBottom w:val="0"/>
          <w:divBdr>
            <w:top w:val="none" w:sz="0" w:space="0" w:color="auto"/>
            <w:left w:val="none" w:sz="0" w:space="0" w:color="auto"/>
            <w:bottom w:val="none" w:sz="0" w:space="0" w:color="auto"/>
            <w:right w:val="none" w:sz="0" w:space="0" w:color="auto"/>
          </w:divBdr>
          <w:divsChild>
            <w:div w:id="191306791">
              <w:marLeft w:val="0"/>
              <w:marRight w:val="0"/>
              <w:marTop w:val="0"/>
              <w:marBottom w:val="180"/>
              <w:divBdr>
                <w:top w:val="none" w:sz="0" w:space="0" w:color="auto"/>
                <w:left w:val="none" w:sz="0" w:space="0" w:color="auto"/>
                <w:bottom w:val="none" w:sz="0" w:space="0" w:color="auto"/>
                <w:right w:val="none" w:sz="0" w:space="0" w:color="auto"/>
              </w:divBdr>
              <w:divsChild>
                <w:div w:id="1591619487">
                  <w:marLeft w:val="0"/>
                  <w:marRight w:val="0"/>
                  <w:marTop w:val="0"/>
                  <w:marBottom w:val="0"/>
                  <w:divBdr>
                    <w:top w:val="none" w:sz="0" w:space="0" w:color="auto"/>
                    <w:left w:val="none" w:sz="0" w:space="0" w:color="auto"/>
                    <w:bottom w:val="none" w:sz="0" w:space="0" w:color="auto"/>
                    <w:right w:val="none" w:sz="0" w:space="0" w:color="auto"/>
                  </w:divBdr>
                  <w:divsChild>
                    <w:div w:id="123810865">
                      <w:marLeft w:val="0"/>
                      <w:marRight w:val="0"/>
                      <w:marTop w:val="0"/>
                      <w:marBottom w:val="0"/>
                      <w:divBdr>
                        <w:top w:val="none" w:sz="0" w:space="0" w:color="auto"/>
                        <w:left w:val="none" w:sz="0" w:space="0" w:color="auto"/>
                        <w:bottom w:val="none" w:sz="0" w:space="0" w:color="auto"/>
                        <w:right w:val="none" w:sz="0" w:space="0" w:color="auto"/>
                      </w:divBdr>
                      <w:divsChild>
                        <w:div w:id="2092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2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enstrides.org" TargetMode="External"/><Relationship Id="rId18" Type="http://schemas.openxmlformats.org/officeDocument/2006/relationships/hyperlink" Target="http://padep-1.maps.arcgis.com/apps/webappviewer/index.html?id=f31a188de122467691cae93c3339469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2.ed.gov/programs/green-ribbon-schools/applicant.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2.ed.gov/programs/green-ribbon-schools/performanc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dc.gov/healthyschools/wscc/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effer@p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C4082-24AA-4FE7-96EC-7AF7A75234FF}"/>
</file>

<file path=customXml/itemProps2.xml><?xml version="1.0" encoding="utf-8"?>
<ds:datastoreItem xmlns:ds="http://schemas.openxmlformats.org/officeDocument/2006/customXml" ds:itemID="{AA6E32D2-F0FA-4EDE-AEEC-EFF78523F7CC}">
  <ds:schemaRefs>
    <ds:schemaRef ds:uri="http://schemas.openxmlformats.org/officeDocument/2006/bibliography"/>
  </ds:schemaRefs>
</ds:datastoreItem>
</file>

<file path=customXml/itemProps3.xml><?xml version="1.0" encoding="utf-8"?>
<ds:datastoreItem xmlns:ds="http://schemas.openxmlformats.org/officeDocument/2006/customXml" ds:itemID="{664A1715-0262-4E9A-81E0-F909D4A07041}">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D2925D-306A-4AAF-BA5A-79ADC0D90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2069</Words>
  <Characters>10079</Characters>
  <Application>Microsoft Office Word</Application>
  <DocSecurity>0</DocSecurity>
  <Lines>258</Lines>
  <Paragraphs>176</Paragraphs>
  <ScaleCrop>false</ScaleCrop>
  <HeadingPairs>
    <vt:vector size="2" baseType="variant">
      <vt:variant>
        <vt:lpstr>Title</vt:lpstr>
      </vt:variant>
      <vt:variant>
        <vt:i4>1</vt:i4>
      </vt:variant>
    </vt:vector>
  </HeadingPairs>
  <TitlesOfParts>
    <vt:vector size="1" baseType="lpstr">
      <vt:lpstr>Sample Application  (MS Word)</vt:lpstr>
    </vt:vector>
  </TitlesOfParts>
  <Company>U.S. Department of Education</Company>
  <LinksUpToDate>false</LinksUpToDate>
  <CharactersWithSpaces>11972</CharactersWithSpaces>
  <SharedDoc>false</SharedDoc>
  <HLinks>
    <vt:vector size="30" baseType="variant">
      <vt:variant>
        <vt:i4>589848</vt:i4>
      </vt:variant>
      <vt:variant>
        <vt:i4>135</vt:i4>
      </vt:variant>
      <vt:variant>
        <vt:i4>0</vt:i4>
      </vt:variant>
      <vt:variant>
        <vt:i4>5</vt:i4>
      </vt:variant>
      <vt:variant>
        <vt:lpwstr>http://www2.ed.gov/programs/green-ribbon-schools/performance.html</vt:lpwstr>
      </vt:variant>
      <vt:variant>
        <vt:lpwstr/>
      </vt:variant>
      <vt:variant>
        <vt:i4>7209077</vt:i4>
      </vt:variant>
      <vt:variant>
        <vt:i4>132</vt:i4>
      </vt:variant>
      <vt:variant>
        <vt:i4>0</vt:i4>
      </vt:variant>
      <vt:variant>
        <vt:i4>5</vt:i4>
      </vt:variant>
      <vt:variant>
        <vt:lpwstr>https://www2.ed.gov/programs/green-ribbon-schools/eligibility.html</vt:lpwstr>
      </vt:variant>
      <vt:variant>
        <vt:lpwstr/>
      </vt:variant>
      <vt:variant>
        <vt:i4>2293787</vt:i4>
      </vt:variant>
      <vt:variant>
        <vt:i4>6</vt:i4>
      </vt:variant>
      <vt:variant>
        <vt:i4>0</vt:i4>
      </vt:variant>
      <vt:variant>
        <vt:i4>5</vt:i4>
      </vt:variant>
      <vt:variant>
        <vt:lpwstr>mailto:davbauman@pa.gov</vt:lpwstr>
      </vt:variant>
      <vt:variant>
        <vt:lpwstr/>
      </vt:variant>
      <vt:variant>
        <vt:i4>4980825</vt:i4>
      </vt:variant>
      <vt:variant>
        <vt:i4>3</vt:i4>
      </vt:variant>
      <vt:variant>
        <vt:i4>0</vt:i4>
      </vt:variant>
      <vt:variant>
        <vt:i4>5</vt:i4>
      </vt:variant>
      <vt:variant>
        <vt:lpwstr>http://www.greenstrides.org/</vt:lpwstr>
      </vt:variant>
      <vt:variant>
        <vt:lpwstr/>
      </vt:variant>
      <vt:variant>
        <vt:i4>917508</vt:i4>
      </vt:variant>
      <vt:variant>
        <vt:i4>0</vt:i4>
      </vt:variant>
      <vt:variant>
        <vt:i4>0</vt:i4>
      </vt:variant>
      <vt:variant>
        <vt:i4>5</vt:i4>
      </vt:variant>
      <vt:variant>
        <vt:lpwstr>https://www2.ed.gov/programs/green-ribbon-schools/applicant.html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Ribbon Schools Sample Application</dc:title>
  <dc:subject/>
  <dc:creator>Authorised User</dc:creator>
  <cp:keywords/>
  <cp:lastModifiedBy>Henry, Rachel</cp:lastModifiedBy>
  <cp:revision>2</cp:revision>
  <dcterms:created xsi:type="dcterms:W3CDTF">2023-11-07T16:09:00Z</dcterms:created>
  <dcterms:modified xsi:type="dcterms:W3CDTF">2023-11-07T16:09:00Z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ContentTypeId">
    <vt:lpwstr>0x01010063A4E9D8B9AE294BB8664582FC3229C4</vt:lpwstr>
  </property>
  <property fmtid="{D5CDD505-2E9C-101B-9397-08002B2CF9AE}" pid="4" name="MigrationSourceURL">
    <vt:lpwstr/>
  </property>
  <property fmtid="{D5CDD505-2E9C-101B-9397-08002B2CF9AE}" pid="5" name="Order">
    <vt:r8>1251400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ies>
</file>