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C6" w:rsidRDefault="001D4CC6" w:rsidP="001D4CC6">
      <w:pPr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Absence Definitions Table:</w:t>
      </w:r>
    </w:p>
    <w:p w:rsidR="001D4CC6" w:rsidRDefault="001D4CC6" w:rsidP="001D4CC6">
      <w:pPr>
        <w:jc w:val="center"/>
        <w:rPr>
          <w:rFonts w:ascii="Arial" w:hAnsi="Arial" w:cs="Arial"/>
          <w:sz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5047"/>
        <w:gridCol w:w="816"/>
        <w:gridCol w:w="1177"/>
        <w:gridCol w:w="1024"/>
      </w:tblGrid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tcBorders>
              <w:bottom w:val="single" w:sz="4" w:space="0" w:color="auto"/>
            </w:tcBorders>
            <w:shd w:val="clear" w:color="auto" w:fill="E0E0E0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TARS CODE</w:t>
            </w:r>
          </w:p>
        </w:tc>
        <w:tc>
          <w:tcPr>
            <w:tcW w:w="2848" w:type="pct"/>
            <w:tcBorders>
              <w:bottom w:val="single" w:sz="4" w:space="0" w:color="auto"/>
            </w:tcBorders>
            <w:shd w:val="clear" w:color="auto" w:fill="E0E0E0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E0E0E0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SAP R/3 A/A CODE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E0E0E0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Premium ID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E0E0E0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Wage Type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shd w:val="clear" w:color="auto" w:fill="C0C0C0"/>
            <w:vAlign w:val="bottom"/>
          </w:tcPr>
          <w:p w:rsidR="001D4CC6" w:rsidRDefault="001D4CC6" w:rsidP="001D4CC6">
            <w:pPr>
              <w:pStyle w:val="Heading2"/>
              <w:rPr>
                <w:szCs w:val="24"/>
                <w:highlight w:val="lightGray"/>
              </w:rPr>
            </w:pPr>
            <w:r>
              <w:rPr>
                <w:szCs w:val="24"/>
                <w:highlight w:val="lightGray"/>
              </w:rPr>
              <w:t>Unpaid Absences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Absence Without Pay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Approved Absence Without Leave/Benefits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AOW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Deleted 03/31</w:t>
            </w: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2927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Unauthorized Absence Without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Unauthorized Absence Without Leave/Benefits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AWW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Deleted 03/31</w:t>
            </w: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2928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Cyclical Leave Without Pay With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Care Leave Without Pay With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Unpaid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Holiday</w:t>
              </w:r>
            </w:smartTag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2929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Work-Related Injury LWOP/WB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2907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Work-Related Injury LWOP/WB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2906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Work-Related Injury LWOP/WOB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2916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Strike Absence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Military Leave Without Pay With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Military Leave Without Pay Without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2918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Leave Without Pay With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PO</w:t>
              </w:r>
            </w:smartTag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2902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Leave Without Pay Without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PW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2914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Leave Without Pay With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W/O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SPW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Leave Without Pay Without 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2917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Tardiness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Unpaid Office Closing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UOC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2932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Union Business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2903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tcBorders>
              <w:bottom w:val="single" w:sz="4" w:space="0" w:color="auto"/>
            </w:tcBorders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pct"/>
            <w:tcBorders>
              <w:bottom w:val="single" w:sz="4" w:space="0" w:color="auto"/>
            </w:tcBorders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shd w:val="clear" w:color="auto" w:fill="C0C0C0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Non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Perm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EE Unpaid Codes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Unpaid – Non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Perm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- Bereavement</w:t>
            </w:r>
          </w:p>
        </w:tc>
        <w:tc>
          <w:tcPr>
            <w:tcW w:w="460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NPB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Unpaid – Non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Perm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- Office Closing</w:t>
            </w:r>
          </w:p>
        </w:tc>
        <w:tc>
          <w:tcPr>
            <w:tcW w:w="460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NPC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2922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Unpaid – Non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Perm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– Family Illness</w:t>
            </w:r>
          </w:p>
        </w:tc>
        <w:tc>
          <w:tcPr>
            <w:tcW w:w="460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NPF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Unpaid – Non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Perm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Holiday</w:t>
              </w:r>
            </w:smartTag>
          </w:p>
        </w:tc>
        <w:tc>
          <w:tcPr>
            <w:tcW w:w="460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NPH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Unpaid – Non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Perm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– Employee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Ill</w:t>
                </w:r>
              </w:smartTag>
            </w:smartTag>
          </w:p>
        </w:tc>
        <w:tc>
          <w:tcPr>
            <w:tcW w:w="460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NPI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Unpaid – Non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Perm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– Personal</w:t>
            </w:r>
          </w:p>
        </w:tc>
        <w:tc>
          <w:tcPr>
            <w:tcW w:w="460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NPP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Unpaid – Non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Perm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- Unauthorized</w:t>
            </w:r>
          </w:p>
        </w:tc>
        <w:tc>
          <w:tcPr>
            <w:tcW w:w="460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NPU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2923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tcBorders>
              <w:bottom w:val="single" w:sz="4" w:space="0" w:color="auto"/>
            </w:tcBorders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8" w:type="pct"/>
            <w:tcBorders>
              <w:bottom w:val="single" w:sz="4" w:space="0" w:color="auto"/>
            </w:tcBorders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C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shd w:val="clear" w:color="auto" w:fill="C0C0C0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Paid Absences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Annual/Work-Related Injury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ADMN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change 03/31</w:t>
            </w: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Annual/Work-Related Injury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2887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Bereavement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Call-Off (to be replaced later)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CIVL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C4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Combined Leave Non-Prescheduled 4th or More Occurrence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C4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04/23</w:t>
            </w: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2851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Combined Leave Non-Prescheduled 4th or More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Occurrence Forgiven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C4F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Combined Leave Non-Prescheduled 4th or More Occurrence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Unforgiven</w:t>
            </w:r>
            <w:proofErr w:type="spellEnd"/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C4U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2858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Drug Test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CDL</w:t>
            </w:r>
          </w:p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Combined Injury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Compensatory Leave taken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2852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Combined Leave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CN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Combined Leave Non-Prescheduled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CN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Delete 04/23</w:t>
            </w: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2853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Combined Leave Non-Prescheduled Forgiven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CNF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Combined Leave Non-Prescheduled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Unforgiven</w:t>
            </w:r>
            <w:proofErr w:type="spellEnd"/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CNU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Combined Leave Prescheduled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2854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Combined Leave Stress Day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632/534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2878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&amp; Lung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2879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Work-Related Disability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2877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Educational Leave With Pay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Holiday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Holiday/Work-Related Injury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2883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Medical Examination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Military Leave With Pay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632/534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2888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Heart &amp; Lung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2889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Work-Related Disability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2892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Military Special Governor’s Act (state of emergency)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MASG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change 04/23</w:t>
            </w: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Failed to Report (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  <w:szCs w:val="20"/>
                  </w:rPr>
                  <w:t>Dept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081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Work-Related Injury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2884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Work-Related Injury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2893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Office Closing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2807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Long-Term Sick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2896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Paid Sabbatical W/Benefits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Bereavement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Sick Family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Bereavement 4th or More Occurrence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Family Illness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2814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Work-Related Injury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Long-Term Sick Injury Leave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2886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Long-Term Sick - Employee Illness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2815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Sick Work-Related Injury Medical Appointment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2894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Remove Annual (020)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SRA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2808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Vacation Selection Approved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Vacation Selection Rejected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1D4CC6">
        <w:tblPrEx>
          <w:tblCellMar>
            <w:top w:w="0" w:type="dxa"/>
            <w:bottom w:w="0" w:type="dxa"/>
          </w:tblCellMar>
        </w:tblPrEx>
        <w:tc>
          <w:tcPr>
            <w:tcW w:w="45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New</w:t>
            </w:r>
          </w:p>
        </w:tc>
        <w:tc>
          <w:tcPr>
            <w:tcW w:w="2848" w:type="pct"/>
            <w:vAlign w:val="bottom"/>
          </w:tcPr>
          <w:p w:rsidR="001D4CC6" w:rsidRDefault="001D4CC6" w:rsidP="001D4CC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Vacation Selection</w:t>
            </w:r>
          </w:p>
        </w:tc>
        <w:tc>
          <w:tcPr>
            <w:tcW w:w="460" w:type="pct"/>
            <w:vAlign w:val="bottom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664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</w:tcPr>
          <w:p w:rsidR="001D4CC6" w:rsidRDefault="001D4CC6" w:rsidP="001D4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1D4CC6" w:rsidRDefault="001D4CC6" w:rsidP="001D4CC6">
      <w:pPr>
        <w:jc w:val="center"/>
      </w:pPr>
    </w:p>
    <w:sectPr w:rsidR="001D4C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CC6"/>
    <w:rsid w:val="001D4CC6"/>
    <w:rsid w:val="00B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C6"/>
    <w:rPr>
      <w:sz w:val="24"/>
      <w:szCs w:val="24"/>
    </w:rPr>
  </w:style>
  <w:style w:type="paragraph" w:styleId="Heading2">
    <w:name w:val="heading 2"/>
    <w:basedOn w:val="Normal"/>
    <w:next w:val="Normal"/>
    <w:qFormat/>
    <w:rsid w:val="001D4CC6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c8a6befdff46350bbe940c172dd391a1">
  <xsd:schema xmlns:xsd="http://www.w3.org/2001/XMLSchema" xmlns:xs="http://www.w3.org/2001/XMLSchema" xmlns:p="http://schemas.microsoft.com/office/2006/metadata/properties" xmlns:ns1="http://schemas.microsoft.com/sharepoint/v3" xmlns:ns2="32480d1a-f63a-4113-b29f-414603e5c9c6" targetNamespace="http://schemas.microsoft.com/office/2006/metadata/properties" ma:root="true" ma:fieldsID="490e0dcddef10c5bfa7d3e3068e62b79" ns1:_="" ns2:_="">
    <xsd:import namespace="http://schemas.microsoft.com/sharepoint/v3"/>
    <xsd:import namespace="32480d1a-f63a-4113-b29f-414603e5c9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d1a-f63a-4113-b29f-414603e5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93E7AC-AC33-4EA2-AFCB-A8F932A6666B}"/>
</file>

<file path=customXml/itemProps2.xml><?xml version="1.0" encoding="utf-8"?>
<ds:datastoreItem xmlns:ds="http://schemas.openxmlformats.org/officeDocument/2006/customXml" ds:itemID="{E37BBEBB-FCF7-4727-AE23-EBB802FC4578}"/>
</file>

<file path=customXml/itemProps3.xml><?xml version="1.0" encoding="utf-8"?>
<ds:datastoreItem xmlns:ds="http://schemas.openxmlformats.org/officeDocument/2006/customXml" ds:itemID="{B1F18F1A-D57B-4416-BA8C-469F8EB24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Definitions Table:</vt:lpstr>
    </vt:vector>
  </TitlesOfParts>
  <Company>Office of Administration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Definitions Table:</dc:title>
  <dc:creator>mmckenzie</dc:creator>
  <cp:lastModifiedBy>degan</cp:lastModifiedBy>
  <cp:revision>2</cp:revision>
  <dcterms:created xsi:type="dcterms:W3CDTF">2015-03-02T19:48:00Z</dcterms:created>
  <dcterms:modified xsi:type="dcterms:W3CDTF">2015-03-02T19:48:00Z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