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4541" w14:textId="77777777" w:rsidR="000141B0" w:rsidRPr="000141B0" w:rsidRDefault="000141B0" w:rsidP="000141B0">
      <w:pPr>
        <w:rPr>
          <w:rFonts w:ascii="Arial" w:hAnsi="Arial" w:cs="Arial"/>
          <w:sz w:val="24"/>
          <w:szCs w:val="24"/>
        </w:rPr>
      </w:pPr>
      <w:r w:rsidRPr="000141B0">
        <w:rPr>
          <w:rFonts w:ascii="Arial" w:hAnsi="Arial" w:cs="Arial"/>
          <w:b/>
          <w:bCs/>
          <w:sz w:val="24"/>
          <w:szCs w:val="24"/>
        </w:rPr>
        <w:t>[Date Letter Mailed]</w:t>
      </w:r>
      <w:r w:rsidRPr="000141B0">
        <w:rPr>
          <w:rFonts w:ascii="Arial" w:hAnsi="Arial" w:cs="Arial"/>
          <w:sz w:val="24"/>
          <w:szCs w:val="24"/>
        </w:rPr>
        <w:t> </w:t>
      </w:r>
    </w:p>
    <w:p w14:paraId="79B8CB35"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4158A3DE" w14:textId="77777777" w:rsidR="000141B0" w:rsidRPr="000141B0" w:rsidRDefault="000141B0" w:rsidP="000141B0">
      <w:pPr>
        <w:rPr>
          <w:rFonts w:ascii="Arial" w:hAnsi="Arial" w:cs="Arial"/>
          <w:sz w:val="24"/>
          <w:szCs w:val="24"/>
        </w:rPr>
      </w:pPr>
      <w:r w:rsidRPr="000141B0">
        <w:rPr>
          <w:rFonts w:ascii="Arial" w:hAnsi="Arial" w:cs="Arial"/>
          <w:b/>
          <w:bCs/>
          <w:sz w:val="24"/>
          <w:szCs w:val="24"/>
        </w:rPr>
        <w:t>[Member Name]</w:t>
      </w:r>
      <w:r w:rsidRPr="000141B0">
        <w:rPr>
          <w:rFonts w:ascii="Arial" w:hAnsi="Arial" w:cs="Arial"/>
          <w:sz w:val="24"/>
          <w:szCs w:val="24"/>
        </w:rPr>
        <w:t> </w:t>
      </w:r>
    </w:p>
    <w:p w14:paraId="00935FFB" w14:textId="77777777" w:rsidR="000141B0" w:rsidRPr="000141B0" w:rsidRDefault="000141B0" w:rsidP="000141B0">
      <w:pPr>
        <w:rPr>
          <w:rFonts w:ascii="Arial" w:hAnsi="Arial" w:cs="Arial"/>
          <w:sz w:val="24"/>
          <w:szCs w:val="24"/>
        </w:rPr>
      </w:pPr>
      <w:r w:rsidRPr="000141B0">
        <w:rPr>
          <w:rFonts w:ascii="Arial" w:hAnsi="Arial" w:cs="Arial"/>
          <w:b/>
          <w:bCs/>
          <w:sz w:val="24"/>
          <w:szCs w:val="24"/>
        </w:rPr>
        <w:t>[Address]</w:t>
      </w:r>
      <w:r w:rsidRPr="000141B0">
        <w:rPr>
          <w:rFonts w:ascii="Arial" w:hAnsi="Arial" w:cs="Arial"/>
          <w:sz w:val="24"/>
          <w:szCs w:val="24"/>
        </w:rPr>
        <w:t> </w:t>
      </w:r>
    </w:p>
    <w:p w14:paraId="30D5DBFA" w14:textId="77777777" w:rsidR="000141B0" w:rsidRPr="000141B0" w:rsidRDefault="000141B0" w:rsidP="000141B0">
      <w:pPr>
        <w:rPr>
          <w:rFonts w:ascii="Arial" w:hAnsi="Arial" w:cs="Arial"/>
          <w:sz w:val="24"/>
          <w:szCs w:val="24"/>
        </w:rPr>
      </w:pPr>
      <w:r w:rsidRPr="000141B0">
        <w:rPr>
          <w:rFonts w:ascii="Arial" w:hAnsi="Arial" w:cs="Arial"/>
          <w:b/>
          <w:bCs/>
          <w:sz w:val="24"/>
          <w:szCs w:val="24"/>
        </w:rPr>
        <w:t>[City, State Zip]</w:t>
      </w:r>
      <w:r w:rsidRPr="000141B0">
        <w:rPr>
          <w:rFonts w:ascii="Arial" w:hAnsi="Arial" w:cs="Arial"/>
          <w:sz w:val="24"/>
          <w:szCs w:val="24"/>
        </w:rPr>
        <w:t> </w:t>
      </w:r>
    </w:p>
    <w:p w14:paraId="1764DDB7"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139A76EF" w14:textId="77777777" w:rsidR="000141B0" w:rsidRPr="000141B0" w:rsidRDefault="000141B0" w:rsidP="000141B0">
      <w:pPr>
        <w:rPr>
          <w:rFonts w:ascii="Arial" w:hAnsi="Arial" w:cs="Arial"/>
          <w:sz w:val="24"/>
          <w:szCs w:val="24"/>
        </w:rPr>
      </w:pPr>
      <w:r w:rsidRPr="000141B0">
        <w:rPr>
          <w:rFonts w:ascii="Arial" w:hAnsi="Arial" w:cs="Arial"/>
          <w:sz w:val="24"/>
          <w:szCs w:val="24"/>
        </w:rPr>
        <w:t>Member ID #:  </w:t>
      </w:r>
    </w:p>
    <w:p w14:paraId="27D1688F"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27A4FAD9"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Subject: External Grievance Review for </w:t>
      </w:r>
      <w:r w:rsidRPr="000141B0">
        <w:rPr>
          <w:rFonts w:ascii="Arial" w:hAnsi="Arial" w:cs="Arial"/>
          <w:b/>
          <w:bCs/>
          <w:sz w:val="24"/>
          <w:szCs w:val="24"/>
        </w:rPr>
        <w:t>[Member Name]</w:t>
      </w:r>
      <w:r w:rsidRPr="000141B0">
        <w:rPr>
          <w:rFonts w:ascii="Arial" w:hAnsi="Arial" w:cs="Arial"/>
          <w:sz w:val="24"/>
          <w:szCs w:val="24"/>
        </w:rPr>
        <w:t> </w:t>
      </w:r>
    </w:p>
    <w:p w14:paraId="7F381E33"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   PID Case #:  </w:t>
      </w:r>
    </w:p>
    <w:p w14:paraId="26EB7809"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3268C9E9"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Dear </w:t>
      </w:r>
      <w:r w:rsidRPr="000141B0">
        <w:rPr>
          <w:rFonts w:ascii="Arial" w:hAnsi="Arial" w:cs="Arial"/>
          <w:b/>
          <w:bCs/>
          <w:sz w:val="24"/>
          <w:szCs w:val="24"/>
        </w:rPr>
        <w:t>[Member]</w:t>
      </w:r>
      <w:r w:rsidRPr="000141B0">
        <w:rPr>
          <w:rFonts w:ascii="Arial" w:hAnsi="Arial" w:cs="Arial"/>
          <w:sz w:val="24"/>
          <w:szCs w:val="24"/>
        </w:rPr>
        <w:t>, </w:t>
      </w:r>
    </w:p>
    <w:p w14:paraId="7916C4E9"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798D139B"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The Pennsylvania Insurance Department (PID), Bureau of Managed Care has assigned </w:t>
      </w:r>
      <w:r w:rsidRPr="000141B0">
        <w:rPr>
          <w:rFonts w:ascii="Arial" w:hAnsi="Arial" w:cs="Arial"/>
          <w:b/>
          <w:bCs/>
          <w:sz w:val="24"/>
          <w:szCs w:val="24"/>
        </w:rPr>
        <w:t>[ERO Name]</w:t>
      </w:r>
      <w:r w:rsidRPr="000141B0">
        <w:rPr>
          <w:rFonts w:ascii="Arial" w:hAnsi="Arial" w:cs="Arial"/>
          <w:sz w:val="24"/>
          <w:szCs w:val="24"/>
        </w:rPr>
        <w:t xml:space="preserve"> to conduct the External Review of your Grievance about </w:t>
      </w:r>
      <w:r w:rsidRPr="000141B0">
        <w:rPr>
          <w:rFonts w:ascii="Arial" w:hAnsi="Arial" w:cs="Arial"/>
          <w:b/>
          <w:bCs/>
          <w:sz w:val="24"/>
          <w:szCs w:val="24"/>
        </w:rPr>
        <w:t>[briefly identify subject of grievance]</w:t>
      </w:r>
      <w:r w:rsidRPr="000141B0">
        <w:rPr>
          <w:rFonts w:ascii="Arial" w:hAnsi="Arial" w:cs="Arial"/>
          <w:sz w:val="24"/>
          <w:szCs w:val="24"/>
        </w:rPr>
        <w:t xml:space="preserve">.  Your case number for this external grievance review is </w:t>
      </w:r>
      <w:r w:rsidRPr="000141B0">
        <w:rPr>
          <w:rFonts w:ascii="Arial" w:hAnsi="Arial" w:cs="Arial"/>
          <w:b/>
          <w:bCs/>
          <w:sz w:val="24"/>
          <w:szCs w:val="24"/>
        </w:rPr>
        <w:t>[PID Case Number]</w:t>
      </w:r>
      <w:r w:rsidRPr="000141B0">
        <w:rPr>
          <w:rFonts w:ascii="Arial" w:hAnsi="Arial" w:cs="Arial"/>
          <w:sz w:val="24"/>
          <w:szCs w:val="24"/>
        </w:rPr>
        <w:t xml:space="preserve">.  Please include this case number on any communications you may send to PID, </w:t>
      </w:r>
      <w:r w:rsidRPr="000141B0">
        <w:rPr>
          <w:rFonts w:ascii="Arial" w:hAnsi="Arial" w:cs="Arial"/>
          <w:b/>
          <w:bCs/>
          <w:sz w:val="24"/>
          <w:szCs w:val="24"/>
        </w:rPr>
        <w:t>[MCO Name]</w:t>
      </w:r>
      <w:r w:rsidRPr="000141B0">
        <w:rPr>
          <w:rFonts w:ascii="Arial" w:hAnsi="Arial" w:cs="Arial"/>
          <w:sz w:val="24"/>
          <w:szCs w:val="24"/>
        </w:rPr>
        <w:t xml:space="preserve">, or </w:t>
      </w:r>
      <w:r w:rsidRPr="000141B0">
        <w:rPr>
          <w:rFonts w:ascii="Arial" w:hAnsi="Arial" w:cs="Arial"/>
          <w:b/>
          <w:bCs/>
          <w:sz w:val="24"/>
          <w:szCs w:val="24"/>
        </w:rPr>
        <w:t>[ERO Name]</w:t>
      </w:r>
      <w:r w:rsidRPr="000141B0">
        <w:rPr>
          <w:rFonts w:ascii="Arial" w:hAnsi="Arial" w:cs="Arial"/>
          <w:sz w:val="24"/>
          <w:szCs w:val="24"/>
        </w:rPr>
        <w:t>. </w:t>
      </w:r>
    </w:p>
    <w:p w14:paraId="34360FFB"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190FCE9A"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You may send information about your Grievance to </w:t>
      </w:r>
      <w:r w:rsidRPr="000141B0">
        <w:rPr>
          <w:rFonts w:ascii="Arial" w:hAnsi="Arial" w:cs="Arial"/>
          <w:b/>
          <w:bCs/>
          <w:sz w:val="24"/>
          <w:szCs w:val="24"/>
        </w:rPr>
        <w:t>[ERO Name]</w:t>
      </w:r>
      <w:r w:rsidRPr="000141B0">
        <w:rPr>
          <w:rFonts w:ascii="Arial" w:hAnsi="Arial" w:cs="Arial"/>
          <w:sz w:val="24"/>
          <w:szCs w:val="24"/>
        </w:rPr>
        <w:t xml:space="preserve">.  For example, you may provide a letter that explains why the denied service is medically necessary. You may also send medical records or letters from your doctors, friends, or family members. To make sure it is included in the review, any information you send to the ERO should be sent by </w:t>
      </w:r>
      <w:r w:rsidRPr="000141B0">
        <w:rPr>
          <w:rFonts w:ascii="Arial" w:hAnsi="Arial" w:cs="Arial"/>
          <w:b/>
          <w:bCs/>
          <w:sz w:val="24"/>
          <w:szCs w:val="24"/>
        </w:rPr>
        <w:t>[20 days from date on BMC ERO Assignment Letter]</w:t>
      </w:r>
      <w:r w:rsidRPr="000141B0">
        <w:rPr>
          <w:rFonts w:ascii="Arial" w:hAnsi="Arial" w:cs="Arial"/>
          <w:sz w:val="24"/>
          <w:szCs w:val="24"/>
        </w:rPr>
        <w:t>.</w:t>
      </w:r>
    </w:p>
    <w:p w14:paraId="0E75A930"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52E8559A" w14:textId="77777777" w:rsidR="000141B0" w:rsidRPr="000141B0" w:rsidRDefault="000141B0" w:rsidP="000141B0">
      <w:pPr>
        <w:rPr>
          <w:rFonts w:ascii="Arial" w:hAnsi="Arial" w:cs="Arial"/>
          <w:sz w:val="24"/>
          <w:szCs w:val="24"/>
        </w:rPr>
      </w:pPr>
      <w:r w:rsidRPr="000141B0">
        <w:rPr>
          <w:rFonts w:ascii="Arial" w:hAnsi="Arial" w:cs="Arial"/>
          <w:sz w:val="24"/>
          <w:szCs w:val="24"/>
        </w:rPr>
        <w:t>Send your additional information to: </w:t>
      </w:r>
    </w:p>
    <w:p w14:paraId="3628D381"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5746DE8B" w14:textId="77777777" w:rsidR="000141B0" w:rsidRPr="000141B0" w:rsidRDefault="000141B0" w:rsidP="000141B0">
      <w:pPr>
        <w:rPr>
          <w:rFonts w:ascii="Arial" w:hAnsi="Arial" w:cs="Arial"/>
          <w:sz w:val="24"/>
          <w:szCs w:val="24"/>
        </w:rPr>
      </w:pPr>
      <w:r w:rsidRPr="000141B0">
        <w:rPr>
          <w:rFonts w:ascii="Arial" w:hAnsi="Arial" w:cs="Arial"/>
          <w:b/>
          <w:bCs/>
          <w:sz w:val="24"/>
          <w:szCs w:val="24"/>
        </w:rPr>
        <w:t>[ERO Name, contact, address, fax, phone, email]</w:t>
      </w:r>
      <w:r w:rsidRPr="000141B0">
        <w:rPr>
          <w:rFonts w:ascii="Arial" w:hAnsi="Arial" w:cs="Arial"/>
          <w:sz w:val="24"/>
          <w:szCs w:val="24"/>
        </w:rPr>
        <w:t> </w:t>
      </w:r>
    </w:p>
    <w:p w14:paraId="54D45CCD"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71F90A4C" w14:textId="77777777" w:rsidR="000141B0" w:rsidRPr="000141B0" w:rsidRDefault="000141B0" w:rsidP="000141B0">
      <w:pPr>
        <w:rPr>
          <w:rFonts w:ascii="Arial" w:hAnsi="Arial" w:cs="Arial"/>
          <w:sz w:val="24"/>
          <w:szCs w:val="24"/>
        </w:rPr>
      </w:pPr>
      <w:r w:rsidRPr="000141B0">
        <w:rPr>
          <w:rFonts w:ascii="Arial" w:hAnsi="Arial" w:cs="Arial"/>
          <w:b/>
          <w:bCs/>
          <w:sz w:val="24"/>
          <w:szCs w:val="24"/>
        </w:rPr>
        <w:t xml:space="preserve">[MCO Name] </w:t>
      </w:r>
      <w:r w:rsidRPr="000141B0">
        <w:rPr>
          <w:rFonts w:ascii="Arial" w:hAnsi="Arial" w:cs="Arial"/>
          <w:sz w:val="24"/>
          <w:szCs w:val="24"/>
        </w:rPr>
        <w:t>is required to inform you of the documents that have been submitted to [ERO Name] for review. </w:t>
      </w:r>
    </w:p>
    <w:p w14:paraId="7A0D000A"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5FC77857" w14:textId="77777777" w:rsidR="000141B0" w:rsidRPr="000141B0" w:rsidRDefault="000141B0" w:rsidP="000141B0">
      <w:pPr>
        <w:rPr>
          <w:rFonts w:ascii="Arial" w:hAnsi="Arial" w:cs="Arial"/>
          <w:sz w:val="24"/>
          <w:szCs w:val="24"/>
        </w:rPr>
      </w:pPr>
      <w:r w:rsidRPr="000141B0">
        <w:rPr>
          <w:rFonts w:ascii="Arial" w:hAnsi="Arial" w:cs="Arial"/>
          <w:b/>
          <w:bCs/>
          <w:sz w:val="24"/>
          <w:szCs w:val="24"/>
        </w:rPr>
        <w:t>[MCO Name]</w:t>
      </w:r>
      <w:r w:rsidRPr="000141B0">
        <w:rPr>
          <w:rFonts w:ascii="Arial" w:hAnsi="Arial" w:cs="Arial"/>
          <w:sz w:val="24"/>
          <w:szCs w:val="24"/>
        </w:rPr>
        <w:t xml:space="preserve"> has sent the following documents to </w:t>
      </w:r>
      <w:r w:rsidRPr="000141B0">
        <w:rPr>
          <w:rFonts w:ascii="Arial" w:hAnsi="Arial" w:cs="Arial"/>
          <w:b/>
          <w:bCs/>
          <w:sz w:val="24"/>
          <w:szCs w:val="24"/>
        </w:rPr>
        <w:t>[ERO Name]</w:t>
      </w:r>
      <w:r w:rsidRPr="000141B0">
        <w:rPr>
          <w:rFonts w:ascii="Arial" w:hAnsi="Arial" w:cs="Arial"/>
          <w:sz w:val="24"/>
          <w:szCs w:val="24"/>
        </w:rPr>
        <w:t>:  </w:t>
      </w:r>
    </w:p>
    <w:p w14:paraId="0260936D" w14:textId="77777777" w:rsidR="000141B0" w:rsidRPr="000141B0" w:rsidRDefault="000141B0" w:rsidP="000141B0">
      <w:pPr>
        <w:numPr>
          <w:ilvl w:val="0"/>
          <w:numId w:val="1"/>
        </w:numPr>
        <w:rPr>
          <w:rFonts w:ascii="Arial" w:hAnsi="Arial" w:cs="Arial"/>
          <w:sz w:val="24"/>
          <w:szCs w:val="24"/>
        </w:rPr>
      </w:pPr>
      <w:r w:rsidRPr="000141B0">
        <w:rPr>
          <w:rFonts w:ascii="Arial" w:hAnsi="Arial" w:cs="Arial"/>
          <w:b/>
          <w:bCs/>
          <w:sz w:val="24"/>
          <w:szCs w:val="24"/>
        </w:rPr>
        <w:t>[MCO Name]</w:t>
      </w:r>
      <w:r w:rsidRPr="000141B0">
        <w:rPr>
          <w:rFonts w:ascii="Arial" w:hAnsi="Arial" w:cs="Arial"/>
          <w:sz w:val="24"/>
          <w:szCs w:val="24"/>
        </w:rPr>
        <w:t>’s decision  </w:t>
      </w:r>
    </w:p>
    <w:p w14:paraId="4E046CB3" w14:textId="77777777" w:rsidR="000141B0" w:rsidRPr="000141B0" w:rsidRDefault="000141B0" w:rsidP="000141B0">
      <w:pPr>
        <w:numPr>
          <w:ilvl w:val="0"/>
          <w:numId w:val="2"/>
        </w:numPr>
        <w:rPr>
          <w:rFonts w:ascii="Arial" w:hAnsi="Arial" w:cs="Arial"/>
          <w:sz w:val="24"/>
          <w:szCs w:val="24"/>
        </w:rPr>
      </w:pPr>
      <w:r w:rsidRPr="000141B0">
        <w:rPr>
          <w:rFonts w:ascii="Arial" w:hAnsi="Arial" w:cs="Arial"/>
          <w:b/>
          <w:bCs/>
          <w:sz w:val="24"/>
          <w:szCs w:val="24"/>
        </w:rPr>
        <w:t>[Supporting information – including documents identified in 28 Pa. Code § 9.707(b)(5)]</w:t>
      </w:r>
      <w:r w:rsidRPr="000141B0">
        <w:rPr>
          <w:rFonts w:ascii="Arial" w:hAnsi="Arial" w:cs="Arial"/>
          <w:sz w:val="24"/>
          <w:szCs w:val="24"/>
        </w:rPr>
        <w:t>  </w:t>
      </w:r>
    </w:p>
    <w:p w14:paraId="1ACB0066" w14:textId="77777777" w:rsidR="000141B0" w:rsidRPr="000141B0" w:rsidRDefault="000141B0" w:rsidP="000141B0">
      <w:pPr>
        <w:numPr>
          <w:ilvl w:val="0"/>
          <w:numId w:val="2"/>
        </w:numPr>
        <w:rPr>
          <w:rFonts w:ascii="Arial" w:hAnsi="Arial" w:cs="Arial"/>
          <w:sz w:val="24"/>
          <w:szCs w:val="24"/>
        </w:rPr>
      </w:pPr>
      <w:r w:rsidRPr="000141B0">
        <w:rPr>
          <w:rFonts w:ascii="Arial" w:hAnsi="Arial" w:cs="Arial"/>
          <w:b/>
          <w:bCs/>
          <w:sz w:val="24"/>
          <w:szCs w:val="24"/>
        </w:rPr>
        <w:t>[Summary of applicable issues</w:t>
      </w:r>
      <w:r w:rsidRPr="000141B0">
        <w:rPr>
          <w:rFonts w:ascii="Arial" w:hAnsi="Arial" w:cs="Arial"/>
          <w:sz w:val="24"/>
          <w:szCs w:val="24"/>
        </w:rPr>
        <w:t xml:space="preserve"> </w:t>
      </w:r>
      <w:r w:rsidRPr="000141B0">
        <w:rPr>
          <w:rFonts w:ascii="Arial" w:hAnsi="Arial" w:cs="Arial"/>
          <w:b/>
          <w:bCs/>
          <w:sz w:val="24"/>
          <w:szCs w:val="24"/>
        </w:rPr>
        <w:t>in easily understood language and format that meets a 6th grade reading level]</w:t>
      </w:r>
      <w:r w:rsidRPr="000141B0">
        <w:rPr>
          <w:rFonts w:ascii="Arial" w:hAnsi="Arial" w:cs="Arial"/>
          <w:sz w:val="24"/>
          <w:szCs w:val="24"/>
        </w:rPr>
        <w:t>  </w:t>
      </w:r>
    </w:p>
    <w:p w14:paraId="78DB0CB6" w14:textId="77777777" w:rsidR="000141B0" w:rsidRPr="000141B0" w:rsidRDefault="000141B0" w:rsidP="000141B0">
      <w:pPr>
        <w:numPr>
          <w:ilvl w:val="0"/>
          <w:numId w:val="2"/>
        </w:numPr>
        <w:rPr>
          <w:rFonts w:ascii="Arial" w:hAnsi="Arial" w:cs="Arial"/>
          <w:sz w:val="24"/>
          <w:szCs w:val="24"/>
        </w:rPr>
      </w:pPr>
      <w:r w:rsidRPr="000141B0">
        <w:rPr>
          <w:rFonts w:ascii="Arial" w:hAnsi="Arial" w:cs="Arial"/>
          <w:b/>
          <w:bCs/>
          <w:sz w:val="24"/>
          <w:szCs w:val="24"/>
        </w:rPr>
        <w:t>[Contractual language supporting denial].</w:t>
      </w:r>
      <w:r w:rsidRPr="000141B0">
        <w:rPr>
          <w:rFonts w:ascii="Arial" w:hAnsi="Arial" w:cs="Arial"/>
          <w:sz w:val="24"/>
          <w:szCs w:val="24"/>
        </w:rPr>
        <w:t>  </w:t>
      </w:r>
    </w:p>
    <w:p w14:paraId="0683A326" w14:textId="77777777" w:rsidR="000141B0" w:rsidRPr="000141B0" w:rsidRDefault="000141B0" w:rsidP="000141B0">
      <w:pPr>
        <w:numPr>
          <w:ilvl w:val="0"/>
          <w:numId w:val="3"/>
        </w:numPr>
        <w:rPr>
          <w:rFonts w:ascii="Arial" w:hAnsi="Arial" w:cs="Arial"/>
          <w:sz w:val="24"/>
          <w:szCs w:val="24"/>
        </w:rPr>
      </w:pPr>
      <w:r w:rsidRPr="000141B0">
        <w:rPr>
          <w:rFonts w:ascii="Arial" w:hAnsi="Arial" w:cs="Arial"/>
          <w:sz w:val="24"/>
          <w:szCs w:val="24"/>
        </w:rPr>
        <w:t xml:space="preserve">NOTE: The definition of “medical necessity” used by </w:t>
      </w:r>
      <w:r w:rsidRPr="000141B0">
        <w:rPr>
          <w:rFonts w:ascii="Arial" w:hAnsi="Arial" w:cs="Arial"/>
          <w:b/>
          <w:bCs/>
          <w:sz w:val="24"/>
          <w:szCs w:val="24"/>
        </w:rPr>
        <w:t>[MCO Name]</w:t>
      </w:r>
      <w:r w:rsidRPr="000141B0">
        <w:rPr>
          <w:rFonts w:ascii="Arial" w:hAnsi="Arial" w:cs="Arial"/>
          <w:sz w:val="24"/>
          <w:szCs w:val="24"/>
        </w:rPr>
        <w:t xml:space="preserve"> is: </w:t>
      </w:r>
      <w:r w:rsidRPr="000141B0">
        <w:rPr>
          <w:rFonts w:ascii="Arial" w:hAnsi="Arial" w:cs="Arial"/>
          <w:b/>
          <w:bCs/>
          <w:sz w:val="24"/>
          <w:szCs w:val="24"/>
        </w:rPr>
        <w:t xml:space="preserve">[provide medically necessary definition used in internal grievance review – this should be copied directly from the plan documents].  </w:t>
      </w:r>
      <w:r w:rsidRPr="000141B0">
        <w:rPr>
          <w:rFonts w:ascii="Arial" w:hAnsi="Arial" w:cs="Arial"/>
          <w:sz w:val="24"/>
          <w:szCs w:val="24"/>
        </w:rPr>
        <w:t>For more information about what is considered medically necessary, please see your Handbook.  </w:t>
      </w:r>
    </w:p>
    <w:p w14:paraId="03169431" w14:textId="77777777" w:rsidR="000141B0" w:rsidRPr="000141B0" w:rsidRDefault="000141B0" w:rsidP="000141B0">
      <w:pPr>
        <w:rPr>
          <w:rFonts w:ascii="Arial" w:hAnsi="Arial" w:cs="Arial"/>
          <w:sz w:val="24"/>
          <w:szCs w:val="24"/>
        </w:rPr>
      </w:pPr>
      <w:r w:rsidRPr="000141B0">
        <w:rPr>
          <w:rFonts w:ascii="Arial" w:hAnsi="Arial" w:cs="Arial"/>
          <w:sz w:val="24"/>
          <w:szCs w:val="24"/>
        </w:rPr>
        <w:lastRenderedPageBreak/>
        <w:t> </w:t>
      </w:r>
    </w:p>
    <w:p w14:paraId="143FD5CC"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If you have any further questions, please contact </w:t>
      </w:r>
      <w:r w:rsidRPr="000141B0">
        <w:rPr>
          <w:rFonts w:ascii="Arial" w:hAnsi="Arial" w:cs="Arial"/>
          <w:b/>
          <w:bCs/>
          <w:sz w:val="24"/>
          <w:szCs w:val="24"/>
        </w:rPr>
        <w:t>[MCO Representative]</w:t>
      </w:r>
      <w:r w:rsidRPr="000141B0">
        <w:rPr>
          <w:rFonts w:ascii="Arial" w:hAnsi="Arial" w:cs="Arial"/>
          <w:sz w:val="24"/>
          <w:szCs w:val="24"/>
        </w:rPr>
        <w:t xml:space="preserve"> at </w:t>
      </w:r>
      <w:r w:rsidRPr="000141B0">
        <w:rPr>
          <w:rFonts w:ascii="Arial" w:hAnsi="Arial" w:cs="Arial"/>
          <w:b/>
          <w:bCs/>
          <w:sz w:val="24"/>
          <w:szCs w:val="24"/>
        </w:rPr>
        <w:t>[Contact Information]</w:t>
      </w:r>
      <w:r w:rsidRPr="000141B0">
        <w:rPr>
          <w:rFonts w:ascii="Arial" w:hAnsi="Arial" w:cs="Arial"/>
          <w:sz w:val="24"/>
          <w:szCs w:val="24"/>
        </w:rPr>
        <w:t>. </w:t>
      </w:r>
    </w:p>
    <w:p w14:paraId="6FF9BD37"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5ADCCA1C" w14:textId="77777777" w:rsidR="000141B0" w:rsidRPr="000141B0" w:rsidRDefault="000141B0" w:rsidP="000141B0">
      <w:pPr>
        <w:rPr>
          <w:rFonts w:ascii="Arial" w:hAnsi="Arial" w:cs="Arial"/>
          <w:sz w:val="24"/>
          <w:szCs w:val="24"/>
        </w:rPr>
      </w:pPr>
      <w:r w:rsidRPr="000141B0">
        <w:rPr>
          <w:rFonts w:ascii="Arial" w:hAnsi="Arial" w:cs="Arial"/>
          <w:sz w:val="24"/>
          <w:szCs w:val="24"/>
        </w:rPr>
        <w:t>Sincerely, </w:t>
      </w:r>
    </w:p>
    <w:p w14:paraId="634279FF"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084F2613" w14:textId="77777777" w:rsidR="000141B0" w:rsidRPr="000141B0" w:rsidRDefault="000141B0" w:rsidP="000141B0">
      <w:pPr>
        <w:rPr>
          <w:rFonts w:ascii="Arial" w:hAnsi="Arial" w:cs="Arial"/>
          <w:sz w:val="24"/>
          <w:szCs w:val="24"/>
        </w:rPr>
      </w:pPr>
      <w:r w:rsidRPr="000141B0">
        <w:rPr>
          <w:rFonts w:ascii="Arial" w:hAnsi="Arial" w:cs="Arial"/>
          <w:b/>
          <w:bCs/>
          <w:sz w:val="24"/>
          <w:szCs w:val="24"/>
        </w:rPr>
        <w:t>[Signature Line]</w:t>
      </w:r>
      <w:r w:rsidRPr="000141B0">
        <w:rPr>
          <w:rFonts w:ascii="Arial" w:hAnsi="Arial" w:cs="Arial"/>
          <w:sz w:val="24"/>
          <w:szCs w:val="24"/>
        </w:rPr>
        <w:t> </w:t>
      </w:r>
    </w:p>
    <w:p w14:paraId="5F7452BC"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0C96DA1B" w14:textId="77777777" w:rsidR="000141B0" w:rsidRPr="000141B0" w:rsidRDefault="000141B0" w:rsidP="000141B0">
      <w:pPr>
        <w:rPr>
          <w:rFonts w:ascii="Arial" w:hAnsi="Arial" w:cs="Arial"/>
          <w:sz w:val="24"/>
          <w:szCs w:val="24"/>
        </w:rPr>
      </w:pPr>
      <w:r w:rsidRPr="000141B0">
        <w:rPr>
          <w:rFonts w:ascii="Arial" w:hAnsi="Arial" w:cs="Arial"/>
          <w:sz w:val="24"/>
          <w:szCs w:val="24"/>
        </w:rPr>
        <w:t xml:space="preserve">cc: </w:t>
      </w:r>
      <w:r w:rsidRPr="000141B0">
        <w:rPr>
          <w:rFonts w:ascii="Arial" w:hAnsi="Arial" w:cs="Arial"/>
          <w:b/>
          <w:bCs/>
          <w:sz w:val="24"/>
          <w:szCs w:val="24"/>
        </w:rPr>
        <w:t>[Member Representative, if designated]</w:t>
      </w:r>
      <w:r w:rsidRPr="000141B0">
        <w:rPr>
          <w:rFonts w:ascii="Arial" w:hAnsi="Arial" w:cs="Arial"/>
          <w:sz w:val="24"/>
          <w:szCs w:val="24"/>
        </w:rPr>
        <w:t> </w:t>
      </w:r>
    </w:p>
    <w:p w14:paraId="1239EF31" w14:textId="77777777" w:rsidR="000141B0" w:rsidRPr="000141B0" w:rsidRDefault="000141B0" w:rsidP="000141B0">
      <w:pPr>
        <w:rPr>
          <w:rFonts w:ascii="Arial" w:hAnsi="Arial" w:cs="Arial"/>
          <w:sz w:val="24"/>
          <w:szCs w:val="24"/>
        </w:rPr>
      </w:pPr>
      <w:r w:rsidRPr="000141B0">
        <w:rPr>
          <w:rFonts w:ascii="Arial" w:hAnsi="Arial" w:cs="Arial"/>
          <w:b/>
          <w:bCs/>
          <w:sz w:val="24"/>
          <w:szCs w:val="24"/>
        </w:rPr>
        <w:t>[Provider, if provider filed the request for external review]</w:t>
      </w:r>
      <w:r w:rsidRPr="000141B0">
        <w:rPr>
          <w:rFonts w:ascii="Arial" w:hAnsi="Arial" w:cs="Arial"/>
          <w:sz w:val="24"/>
          <w:szCs w:val="24"/>
        </w:rPr>
        <w:t> </w:t>
      </w:r>
    </w:p>
    <w:p w14:paraId="5399D2D0" w14:textId="77777777" w:rsidR="000141B0" w:rsidRPr="000141B0" w:rsidRDefault="000141B0" w:rsidP="000141B0">
      <w:pPr>
        <w:rPr>
          <w:rFonts w:ascii="Arial" w:hAnsi="Arial" w:cs="Arial"/>
          <w:sz w:val="24"/>
          <w:szCs w:val="24"/>
        </w:rPr>
      </w:pPr>
      <w:r w:rsidRPr="000141B0">
        <w:rPr>
          <w:rFonts w:ascii="Arial" w:hAnsi="Arial" w:cs="Arial"/>
          <w:sz w:val="24"/>
          <w:szCs w:val="24"/>
        </w:rPr>
        <w:t> </w:t>
      </w:r>
    </w:p>
    <w:p w14:paraId="4F394F40" w14:textId="77777777" w:rsidR="000141B0" w:rsidRPr="000141B0" w:rsidRDefault="000141B0" w:rsidP="000141B0">
      <w:pPr>
        <w:rPr>
          <w:rFonts w:ascii="Arial" w:hAnsi="Arial" w:cs="Arial"/>
          <w:sz w:val="24"/>
          <w:szCs w:val="24"/>
        </w:rPr>
      </w:pPr>
      <w:r w:rsidRPr="000141B0">
        <w:rPr>
          <w:rFonts w:ascii="Arial" w:hAnsi="Arial" w:cs="Arial"/>
          <w:b/>
          <w:bCs/>
          <w:sz w:val="24"/>
          <w:szCs w:val="24"/>
        </w:rPr>
        <w:t>[NONDISCRIMINATION NOTICE/LEP/LANGUAGE ACCESS INFORMATION HERE]</w:t>
      </w:r>
      <w:r w:rsidRPr="000141B0">
        <w:rPr>
          <w:rFonts w:ascii="Arial" w:hAnsi="Arial" w:cs="Arial"/>
          <w:sz w:val="24"/>
          <w:szCs w:val="24"/>
        </w:rPr>
        <w:t> </w:t>
      </w:r>
    </w:p>
    <w:p w14:paraId="64A23459" w14:textId="77777777" w:rsidR="000141B0" w:rsidRPr="000141B0" w:rsidRDefault="000141B0" w:rsidP="000141B0">
      <w:pPr>
        <w:rPr>
          <w:rFonts w:ascii="Arial" w:hAnsi="Arial" w:cs="Arial"/>
          <w:b/>
          <w:bCs/>
          <w:sz w:val="24"/>
          <w:szCs w:val="24"/>
        </w:rPr>
      </w:pPr>
    </w:p>
    <w:p w14:paraId="3DBF1BF7" w14:textId="77777777" w:rsidR="000141B0" w:rsidRPr="000141B0" w:rsidRDefault="000141B0" w:rsidP="000141B0">
      <w:pPr>
        <w:rPr>
          <w:rFonts w:ascii="Arial" w:hAnsi="Arial" w:cs="Arial"/>
          <w:b/>
          <w:bCs/>
          <w:sz w:val="24"/>
          <w:szCs w:val="24"/>
        </w:rPr>
      </w:pPr>
    </w:p>
    <w:p w14:paraId="303F3EDC" w14:textId="77777777" w:rsidR="002668FB" w:rsidRDefault="002668FB"/>
    <w:sectPr w:rsidR="00266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35500"/>
    <w:multiLevelType w:val="multilevel"/>
    <w:tmpl w:val="32AE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8B6D7E"/>
    <w:multiLevelType w:val="multilevel"/>
    <w:tmpl w:val="A9E07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45F1F76"/>
    <w:multiLevelType w:val="multilevel"/>
    <w:tmpl w:val="389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600616">
    <w:abstractNumId w:val="0"/>
  </w:num>
  <w:num w:numId="2" w16cid:durableId="1635451943">
    <w:abstractNumId w:val="2"/>
  </w:num>
  <w:num w:numId="3" w16cid:durableId="196622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B0"/>
    <w:rsid w:val="000141B0"/>
    <w:rsid w:val="00015751"/>
    <w:rsid w:val="0026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E7D8"/>
  <w15:chartTrackingRefBased/>
  <w15:docId w15:val="{4CEEE1AF-C245-4F24-B322-97B491CD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2" ma:contentTypeDescription="Create a new document." ma:contentTypeScope="" ma:versionID="9e5d5ee2306fa79e976a1b4cddc47057">
  <xsd:schema xmlns:xsd="http://www.w3.org/2001/XMLSchema" xmlns:xs="http://www.w3.org/2001/XMLSchema" xmlns:p="http://schemas.microsoft.com/office/2006/metadata/properties" xmlns:ns1="http://schemas.microsoft.com/sharepoint/v3" xmlns:ns2="7184e930-2734-400f-97b8-dcfe5ea59d48" targetNamespace="http://schemas.microsoft.com/office/2006/metadata/properties" ma:root="true" ma:fieldsID="de142fb18de165a1111f6154afb1837d" ns1:_="" ns2:_="">
    <xsd:import namespace="http://schemas.microsoft.com/sharepoint/v3"/>
    <xsd:import namespace="7184e930-2734-400f-97b8-dcfe5ea59d4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4e930-2734-400f-97b8-dcfe5ea59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F9BBD1-30C1-43D5-95E9-EC13086FE50A}"/>
</file>

<file path=customXml/itemProps2.xml><?xml version="1.0" encoding="utf-8"?>
<ds:datastoreItem xmlns:ds="http://schemas.openxmlformats.org/officeDocument/2006/customXml" ds:itemID="{CCA6F36F-9043-4992-B1CC-304F9771E443}"/>
</file>

<file path=customXml/itemProps3.xml><?xml version="1.0" encoding="utf-8"?>
<ds:datastoreItem xmlns:ds="http://schemas.openxmlformats.org/officeDocument/2006/customXml" ds:itemID="{4162683F-0430-45E4-9388-3012B5F52423}"/>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1771</Characters>
  <Application>Microsoft Office Word</Application>
  <DocSecurity>4</DocSecurity>
  <Lines>39</Lines>
  <Paragraphs>21</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Feguer, Robert</dc:creator>
  <cp:keywords/>
  <dc:description/>
  <cp:lastModifiedBy>Robert Feguer</cp:lastModifiedBy>
  <cp:revision>2</cp:revision>
  <dcterms:created xsi:type="dcterms:W3CDTF">2024-03-11T22:47:00Z</dcterms:created>
  <dcterms:modified xsi:type="dcterms:W3CDTF">2024-03-11T22:47:00Z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ies>
</file>