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67349" w14:textId="529A584F" w:rsidR="00991885" w:rsidRPr="00C87269" w:rsidRDefault="00991885" w:rsidP="00991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515B17CB" w14:textId="2038E32C" w:rsidR="00A1156E" w:rsidRPr="00C87269" w:rsidRDefault="00A1156E" w:rsidP="00A11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87269">
        <w:rPr>
          <w:rFonts w:ascii="Arial" w:hAnsi="Arial" w:cs="Arial"/>
          <w:b/>
          <w:bCs/>
          <w:sz w:val="24"/>
          <w:szCs w:val="24"/>
          <w:u w:val="single"/>
        </w:rPr>
        <w:t xml:space="preserve">EXHIBIT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C: STATEMENT OF OPERATIONS –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COOPERATIVES ONLY</w:t>
      </w:r>
      <w:r w:rsidRPr="00C8726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7F339CC" w14:textId="77777777" w:rsidR="00A1156E" w:rsidRDefault="00A1156E" w:rsidP="0099188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color w:val="C00000"/>
          <w:sz w:val="24"/>
          <w:szCs w:val="24"/>
        </w:rPr>
      </w:pPr>
    </w:p>
    <w:p w14:paraId="6CBEB5E1" w14:textId="4FB8C6DC" w:rsidR="00991885" w:rsidRPr="00A1156E" w:rsidRDefault="00991885" w:rsidP="0099188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A1156E">
        <w:rPr>
          <w:rFonts w:ascii="Arial" w:hAnsi="Arial" w:cs="Arial"/>
          <w:bCs/>
          <w:sz w:val="24"/>
          <w:szCs w:val="24"/>
        </w:rPr>
        <w:t xml:space="preserve">Instead of Exhibit B, cooperatives should complete </w:t>
      </w:r>
      <w:r w:rsidR="00A1156E">
        <w:rPr>
          <w:rFonts w:ascii="Arial" w:hAnsi="Arial" w:cs="Arial"/>
          <w:bCs/>
          <w:sz w:val="24"/>
          <w:szCs w:val="24"/>
        </w:rPr>
        <w:t xml:space="preserve">Exhibit C.  </w:t>
      </w:r>
      <w:r w:rsidRPr="00A1156E">
        <w:rPr>
          <w:rFonts w:ascii="Arial" w:hAnsi="Arial" w:cs="Arial"/>
          <w:bCs/>
          <w:sz w:val="24"/>
          <w:szCs w:val="24"/>
        </w:rPr>
        <w:t>This form has a different Productive Cost Center Expense section. Here are the explanations for th</w:t>
      </w:r>
      <w:r w:rsidR="00EA7E3C" w:rsidRPr="00A1156E">
        <w:rPr>
          <w:rFonts w:ascii="Arial" w:hAnsi="Arial" w:cs="Arial"/>
          <w:bCs/>
          <w:sz w:val="24"/>
          <w:szCs w:val="24"/>
        </w:rPr>
        <w:t>e</w:t>
      </w:r>
      <w:r w:rsidRPr="00A1156E">
        <w:rPr>
          <w:rFonts w:ascii="Arial" w:hAnsi="Arial" w:cs="Arial"/>
          <w:bCs/>
          <w:sz w:val="24"/>
          <w:szCs w:val="24"/>
        </w:rPr>
        <w:t>se categories from the PMMB regulations.</w:t>
      </w:r>
    </w:p>
    <w:p w14:paraId="21C1F1F5" w14:textId="77777777" w:rsidR="00991885" w:rsidRPr="00A1156E" w:rsidRDefault="00991885" w:rsidP="0099188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30EEAC2C" w14:textId="77777777" w:rsidR="00991885" w:rsidRPr="00A1156E" w:rsidRDefault="00991885" w:rsidP="00991885">
      <w:pPr>
        <w:spacing w:after="12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A1156E">
        <w:rPr>
          <w:rFonts w:ascii="Arial" w:hAnsi="Arial" w:cs="Arial"/>
          <w:i/>
          <w:sz w:val="24"/>
          <w:szCs w:val="24"/>
        </w:rPr>
        <w:t>Field services</w:t>
      </w:r>
      <w:r w:rsidRPr="00A1156E">
        <w:rPr>
          <w:rFonts w:ascii="Arial" w:hAnsi="Arial" w:cs="Arial"/>
          <w:sz w:val="24"/>
          <w:szCs w:val="24"/>
        </w:rPr>
        <w:t>.  Providing direct assistance to producers by inspecting and improving producer milk production and quality.</w:t>
      </w:r>
    </w:p>
    <w:p w14:paraId="5EB87171" w14:textId="77777777" w:rsidR="00991885" w:rsidRPr="00A1156E" w:rsidRDefault="00991885" w:rsidP="00991885">
      <w:pPr>
        <w:spacing w:after="120" w:line="240" w:lineRule="auto"/>
        <w:ind w:left="720"/>
        <w:contextualSpacing/>
        <w:rPr>
          <w:rFonts w:ascii="Arial" w:hAnsi="Arial" w:cs="Arial"/>
          <w:i/>
          <w:sz w:val="24"/>
          <w:szCs w:val="24"/>
        </w:rPr>
      </w:pPr>
    </w:p>
    <w:p w14:paraId="2CB77A0A" w14:textId="77777777" w:rsidR="00991885" w:rsidRPr="00A1156E" w:rsidRDefault="00991885" w:rsidP="00991885">
      <w:pPr>
        <w:spacing w:after="12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A1156E">
        <w:rPr>
          <w:rFonts w:ascii="Arial" w:hAnsi="Arial" w:cs="Arial"/>
          <w:i/>
          <w:sz w:val="24"/>
          <w:szCs w:val="24"/>
        </w:rPr>
        <w:t>Laboratory</w:t>
      </w:r>
      <w:r w:rsidRPr="00A1156E">
        <w:rPr>
          <w:rFonts w:ascii="Arial" w:hAnsi="Arial" w:cs="Arial"/>
          <w:sz w:val="24"/>
          <w:szCs w:val="24"/>
        </w:rPr>
        <w:t>.  Testing for quality and components of producer milk and bulk milk delivered to dealers including direct testing costs and related materials.</w:t>
      </w:r>
    </w:p>
    <w:p w14:paraId="24EEB230" w14:textId="77777777" w:rsidR="00991885" w:rsidRPr="00A1156E" w:rsidRDefault="00991885" w:rsidP="00991885">
      <w:pPr>
        <w:spacing w:after="120" w:line="240" w:lineRule="auto"/>
        <w:ind w:left="720"/>
        <w:contextualSpacing/>
        <w:rPr>
          <w:rFonts w:ascii="Arial" w:hAnsi="Arial" w:cs="Arial"/>
          <w:i/>
          <w:sz w:val="24"/>
          <w:szCs w:val="24"/>
        </w:rPr>
      </w:pPr>
    </w:p>
    <w:p w14:paraId="19B02A55" w14:textId="77777777" w:rsidR="00991885" w:rsidRPr="00A1156E" w:rsidRDefault="00991885" w:rsidP="00991885">
      <w:pPr>
        <w:spacing w:after="12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A1156E">
        <w:rPr>
          <w:rFonts w:ascii="Arial" w:hAnsi="Arial" w:cs="Arial"/>
          <w:i/>
          <w:sz w:val="24"/>
          <w:szCs w:val="24"/>
        </w:rPr>
        <w:t>Producer payroll</w:t>
      </w:r>
      <w:r w:rsidRPr="00A1156E">
        <w:rPr>
          <w:rFonts w:ascii="Arial" w:hAnsi="Arial" w:cs="Arial"/>
          <w:sz w:val="24"/>
          <w:szCs w:val="24"/>
        </w:rPr>
        <w:t xml:space="preserve">.  Making payment to producers for milk. </w:t>
      </w:r>
    </w:p>
    <w:p w14:paraId="4C39887C" w14:textId="77777777" w:rsidR="00991885" w:rsidRPr="00A1156E" w:rsidRDefault="00991885" w:rsidP="00991885">
      <w:pPr>
        <w:spacing w:after="120" w:line="240" w:lineRule="auto"/>
        <w:ind w:left="720"/>
        <w:contextualSpacing/>
        <w:rPr>
          <w:rFonts w:ascii="Arial" w:hAnsi="Arial" w:cs="Arial"/>
          <w:i/>
          <w:sz w:val="24"/>
          <w:szCs w:val="24"/>
        </w:rPr>
      </w:pPr>
    </w:p>
    <w:p w14:paraId="5D080E3A" w14:textId="77777777" w:rsidR="00991885" w:rsidRPr="00A1156E" w:rsidRDefault="00991885" w:rsidP="00991885">
      <w:pPr>
        <w:spacing w:after="12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A1156E">
        <w:rPr>
          <w:rFonts w:ascii="Arial" w:hAnsi="Arial" w:cs="Arial"/>
          <w:i/>
          <w:sz w:val="24"/>
          <w:szCs w:val="24"/>
        </w:rPr>
        <w:t>Sales invoicing.</w:t>
      </w:r>
      <w:r w:rsidRPr="00A1156E">
        <w:rPr>
          <w:rFonts w:ascii="Arial" w:hAnsi="Arial" w:cs="Arial"/>
          <w:sz w:val="24"/>
          <w:szCs w:val="24"/>
        </w:rPr>
        <w:t xml:space="preserve">  Invoicing producer milk customers.</w:t>
      </w:r>
    </w:p>
    <w:p w14:paraId="15C009F4" w14:textId="77777777" w:rsidR="00991885" w:rsidRPr="00A1156E" w:rsidRDefault="00991885" w:rsidP="00991885">
      <w:pPr>
        <w:spacing w:after="120" w:line="240" w:lineRule="auto"/>
        <w:ind w:left="720"/>
        <w:contextualSpacing/>
        <w:rPr>
          <w:rFonts w:ascii="Arial" w:hAnsi="Arial" w:cs="Arial"/>
          <w:i/>
          <w:sz w:val="24"/>
          <w:szCs w:val="24"/>
        </w:rPr>
      </w:pPr>
    </w:p>
    <w:p w14:paraId="2E45F03D" w14:textId="77777777" w:rsidR="00991885" w:rsidRPr="00A1156E" w:rsidRDefault="00991885" w:rsidP="00991885">
      <w:pPr>
        <w:spacing w:after="12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A1156E">
        <w:rPr>
          <w:rFonts w:ascii="Arial" w:hAnsi="Arial" w:cs="Arial"/>
          <w:i/>
          <w:sz w:val="24"/>
          <w:szCs w:val="24"/>
        </w:rPr>
        <w:t>Dispatch, logistics and hauling</w:t>
      </w:r>
      <w:r w:rsidRPr="00A1156E">
        <w:rPr>
          <w:rFonts w:ascii="Arial" w:hAnsi="Arial" w:cs="Arial"/>
          <w:sz w:val="24"/>
          <w:szCs w:val="24"/>
        </w:rPr>
        <w:t>.  Hauling and coordinating the hauling of producer milk for both collection and delivery of raw milk.</w:t>
      </w:r>
    </w:p>
    <w:p w14:paraId="3870BA5E" w14:textId="77777777" w:rsidR="00991885" w:rsidRPr="00A1156E" w:rsidRDefault="00991885" w:rsidP="00991885">
      <w:pPr>
        <w:spacing w:after="120" w:line="240" w:lineRule="auto"/>
        <w:ind w:left="720"/>
        <w:contextualSpacing/>
        <w:rPr>
          <w:rFonts w:ascii="Arial" w:hAnsi="Arial" w:cs="Arial"/>
          <w:i/>
          <w:sz w:val="24"/>
          <w:szCs w:val="24"/>
        </w:rPr>
      </w:pPr>
    </w:p>
    <w:p w14:paraId="140AACE7" w14:textId="77777777" w:rsidR="00991885" w:rsidRPr="00A1156E" w:rsidRDefault="00991885" w:rsidP="00991885">
      <w:pPr>
        <w:spacing w:after="12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A1156E">
        <w:rPr>
          <w:rFonts w:ascii="Arial" w:hAnsi="Arial" w:cs="Arial"/>
          <w:i/>
          <w:sz w:val="24"/>
          <w:szCs w:val="24"/>
        </w:rPr>
        <w:t>Calibration services</w:t>
      </w:r>
      <w:r w:rsidRPr="00A1156E">
        <w:rPr>
          <w:rFonts w:ascii="Arial" w:hAnsi="Arial" w:cs="Arial"/>
          <w:sz w:val="24"/>
          <w:szCs w:val="24"/>
        </w:rPr>
        <w:t xml:space="preserve">.  Providing producer calibration services including cooperative-owned vehicles. </w:t>
      </w:r>
    </w:p>
    <w:p w14:paraId="728CEEEA" w14:textId="77777777" w:rsidR="00991885" w:rsidRPr="00A1156E" w:rsidRDefault="00991885" w:rsidP="00A1156E">
      <w:pPr>
        <w:spacing w:after="12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14:paraId="712F1B49" w14:textId="77777777" w:rsidR="00991885" w:rsidRPr="00A1156E" w:rsidRDefault="00991885" w:rsidP="00991885">
      <w:pPr>
        <w:spacing w:after="12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A1156E">
        <w:rPr>
          <w:rFonts w:ascii="Arial" w:hAnsi="Arial" w:cs="Arial"/>
          <w:i/>
          <w:sz w:val="24"/>
          <w:szCs w:val="24"/>
        </w:rPr>
        <w:t>Producer relations</w:t>
      </w:r>
      <w:r w:rsidRPr="00A1156E">
        <w:rPr>
          <w:rFonts w:ascii="Arial" w:hAnsi="Arial" w:cs="Arial"/>
          <w:sz w:val="24"/>
          <w:szCs w:val="24"/>
        </w:rPr>
        <w:t>.  Developing and maintaining producer relationships.</w:t>
      </w:r>
    </w:p>
    <w:p w14:paraId="48BF60E4" w14:textId="77777777" w:rsidR="00991885" w:rsidRPr="00A1156E" w:rsidRDefault="00991885" w:rsidP="00991885">
      <w:pPr>
        <w:spacing w:after="120" w:line="240" w:lineRule="auto"/>
        <w:ind w:left="720"/>
        <w:contextualSpacing/>
        <w:rPr>
          <w:rFonts w:ascii="Arial" w:hAnsi="Arial" w:cs="Arial"/>
          <w:i/>
          <w:sz w:val="24"/>
          <w:szCs w:val="24"/>
        </w:rPr>
      </w:pPr>
    </w:p>
    <w:p w14:paraId="45128D8E" w14:textId="3736B4B5" w:rsidR="00991885" w:rsidRPr="00A1156E" w:rsidRDefault="00991885" w:rsidP="00991885">
      <w:pPr>
        <w:spacing w:after="12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A1156E">
        <w:rPr>
          <w:rFonts w:ascii="Arial" w:hAnsi="Arial" w:cs="Arial"/>
          <w:i/>
          <w:sz w:val="24"/>
          <w:szCs w:val="24"/>
        </w:rPr>
        <w:t>Customer relations</w:t>
      </w:r>
      <w:r w:rsidRPr="00A1156E">
        <w:rPr>
          <w:rFonts w:ascii="Arial" w:hAnsi="Arial" w:cs="Arial"/>
          <w:sz w:val="24"/>
          <w:szCs w:val="24"/>
        </w:rPr>
        <w:t>.  Developing and maintaining customers for producer milk.</w:t>
      </w:r>
    </w:p>
    <w:p w14:paraId="33B498B8" w14:textId="77777777" w:rsidR="00991885" w:rsidRPr="00A1156E" w:rsidRDefault="00991885" w:rsidP="0099188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38D4651F" w14:textId="057ADD7B" w:rsidR="00991885" w:rsidRPr="00A1156E" w:rsidRDefault="00991885" w:rsidP="0099188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A1156E">
        <w:rPr>
          <w:rFonts w:ascii="Arial" w:hAnsi="Arial" w:cs="Arial"/>
          <w:bCs/>
          <w:sz w:val="24"/>
          <w:szCs w:val="24"/>
        </w:rPr>
        <w:t>Cooperatives that have a manufacturing or processing operation typically have a separate dealer license for those activities</w:t>
      </w:r>
      <w:r w:rsidR="00A1156E">
        <w:rPr>
          <w:rFonts w:ascii="Arial" w:hAnsi="Arial" w:cs="Arial"/>
          <w:bCs/>
          <w:sz w:val="24"/>
          <w:szCs w:val="24"/>
        </w:rPr>
        <w:t xml:space="preserve"> </w:t>
      </w:r>
      <w:r w:rsidRPr="00A1156E">
        <w:rPr>
          <w:rFonts w:ascii="Arial" w:hAnsi="Arial" w:cs="Arial"/>
          <w:bCs/>
          <w:sz w:val="24"/>
          <w:szCs w:val="24"/>
        </w:rPr>
        <w:t xml:space="preserve">and should still use Exhibit B for that report.  </w:t>
      </w:r>
    </w:p>
    <w:sectPr w:rsidR="00991885" w:rsidRPr="00A11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7773"/>
    <w:multiLevelType w:val="hybridMultilevel"/>
    <w:tmpl w:val="8034C55E"/>
    <w:lvl w:ilvl="0" w:tplc="929005D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023"/>
    <w:rsid w:val="005E1023"/>
    <w:rsid w:val="00991885"/>
    <w:rsid w:val="00A1156E"/>
    <w:rsid w:val="00C87269"/>
    <w:rsid w:val="00CD731C"/>
    <w:rsid w:val="00D1483A"/>
    <w:rsid w:val="00D70DFC"/>
    <w:rsid w:val="00DB69C0"/>
    <w:rsid w:val="00E27BB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28C4F"/>
  <w15:chartTrackingRefBased/>
  <w15:docId w15:val="{02335FE5-5E78-4B32-990E-0E923F4E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85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5ee9bb-c9c9-41fc-b091-36a98193aa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035EE804CA74497FBDDDC8D1783C1" ma:contentTypeVersion="15" ma:contentTypeDescription="Create a new document." ma:contentTypeScope="" ma:versionID="321b00371393bb9c88cdc4c75d1355d5">
  <xsd:schema xmlns:xsd="http://www.w3.org/2001/XMLSchema" xmlns:xs="http://www.w3.org/2001/XMLSchema" xmlns:p="http://schemas.microsoft.com/office/2006/metadata/properties" xmlns:ns3="9e5ee9bb-c9c9-41fc-b091-36a98193aa71" xmlns:ns4="8cf01735-3a39-4760-a24f-226610171cbc" targetNamespace="http://schemas.microsoft.com/office/2006/metadata/properties" ma:root="true" ma:fieldsID="7413730e86d36b91e74db34070d576ad" ns3:_="" ns4:_="">
    <xsd:import namespace="9e5ee9bb-c9c9-41fc-b091-36a98193aa71"/>
    <xsd:import namespace="8cf01735-3a39-4760-a24f-226610171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ee9bb-c9c9-41fc-b091-36a98193a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01735-3a39-4760-a24f-22661017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EF3CA-FAD1-496F-AF96-B7A1C99AD6EA}">
  <ds:schemaRefs>
    <ds:schemaRef ds:uri="http://schemas.microsoft.com/office/2006/metadata/properties"/>
    <ds:schemaRef ds:uri="8cf01735-3a39-4760-a24f-226610171cbc"/>
    <ds:schemaRef ds:uri="http://purl.org/dc/terms/"/>
    <ds:schemaRef ds:uri="9e5ee9bb-c9c9-41fc-b091-36a98193aa7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C20D5B-4536-42FB-A26F-443A13BCF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3E67F-D397-4A90-932D-E64BBFDFF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ee9bb-c9c9-41fc-b091-36a98193aa71"/>
    <ds:schemaRef ds:uri="8cf01735-3a39-4760-a24f-226610171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Andrew</dc:creator>
  <cp:keywords/>
  <dc:description/>
  <cp:lastModifiedBy>Eberly, Douglas</cp:lastModifiedBy>
  <cp:revision>2</cp:revision>
  <cp:lastPrinted>2018-04-11T12:55:00Z</cp:lastPrinted>
  <dcterms:created xsi:type="dcterms:W3CDTF">2024-06-07T11:40:00Z</dcterms:created>
  <dcterms:modified xsi:type="dcterms:W3CDTF">2024-06-07T11:40:00Z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0x0101003F0035EE804CA74497FBDDDC8D1783C1</vt:lpwstr>
  </property>
  <property fmtid="{D5CDD505-2E9C-101B-9397-08002B2CF9AE}" pid="3" name="Order">
    <vt:r8>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